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949CD" w:rsidRPr="00FE70F8" w:rsidRDefault="00E949CD" w:rsidP="00E949CD">
      <w:pPr>
        <w:pStyle w:val="20"/>
        <w:spacing w:before="100" w:after="100" w:line="400" w:lineRule="exact"/>
        <w:rPr>
          <w:rFonts w:ascii="宋体" w:eastAsia="宋体" w:hAnsi="宋体"/>
          <w:sz w:val="24"/>
          <w:szCs w:val="24"/>
        </w:rPr>
      </w:pPr>
      <w:bookmarkStart w:id="0" w:name="_Toc504236870"/>
      <w:r w:rsidRPr="00FE70F8">
        <w:rPr>
          <w:rFonts w:ascii="宋体" w:eastAsia="宋体" w:hAnsi="宋体" w:hint="eastAsia"/>
          <w:sz w:val="24"/>
          <w:szCs w:val="24"/>
        </w:rPr>
        <w:t>9.4、技术方面材料</w:t>
      </w:r>
      <w:bookmarkEnd w:id="0"/>
    </w:p>
    <w:p w:rsidR="00E949CD" w:rsidRPr="00FE70F8" w:rsidRDefault="00E949CD" w:rsidP="00E949CD">
      <w:pPr>
        <w:pStyle w:val="30"/>
        <w:spacing w:before="100" w:after="100" w:line="240" w:lineRule="auto"/>
        <w:rPr>
          <w:rFonts w:ascii="宋体" w:hAnsi="宋体"/>
          <w:sz w:val="24"/>
          <w:szCs w:val="24"/>
        </w:rPr>
      </w:pPr>
      <w:bookmarkStart w:id="1" w:name="_Toc504236871"/>
      <w:r w:rsidRPr="00FE70F8">
        <w:rPr>
          <w:rFonts w:ascii="宋体" w:hAnsi="宋体" w:hint="eastAsia"/>
          <w:sz w:val="24"/>
          <w:szCs w:val="24"/>
        </w:rPr>
        <w:t>9.4.1、总体技术方案概述</w:t>
      </w:r>
      <w:bookmarkEnd w:id="1"/>
    </w:p>
    <w:p w:rsidR="00E949CD" w:rsidRPr="00FE70F8" w:rsidRDefault="00E949CD" w:rsidP="00E949CD">
      <w:pPr>
        <w:pStyle w:val="ad"/>
        <w:spacing w:line="500" w:lineRule="exact"/>
        <w:rPr>
          <w:rFonts w:asciiTheme="minorEastAsia" w:eastAsiaTheme="minorEastAsia" w:hAnsiTheme="minorEastAsia"/>
          <w:b/>
          <w:sz w:val="24"/>
          <w:szCs w:val="24"/>
        </w:rPr>
      </w:pPr>
      <w:r w:rsidRPr="00FE70F8">
        <w:rPr>
          <w:rFonts w:asciiTheme="minorEastAsia" w:eastAsiaTheme="minorEastAsia" w:hAnsiTheme="minorEastAsia" w:hint="eastAsia"/>
          <w:b/>
          <w:sz w:val="24"/>
          <w:szCs w:val="24"/>
        </w:rPr>
        <w:t>《技术方案与根据招标需求的吻合程度，包括方案的科学性、先进性、可靠性、成熟性、合理性和扩展性。》</w:t>
      </w:r>
    </w:p>
    <w:p w:rsidR="00E949CD" w:rsidRPr="00FE70F8" w:rsidRDefault="00E949CD" w:rsidP="00E949CD">
      <w:pPr>
        <w:pStyle w:val="40"/>
        <w:spacing w:line="240" w:lineRule="auto"/>
        <w:rPr>
          <w:rFonts w:asciiTheme="minorEastAsia" w:eastAsiaTheme="minorEastAsia" w:hAnsiTheme="minorEastAsia"/>
          <w:sz w:val="24"/>
          <w:szCs w:val="24"/>
        </w:rPr>
      </w:pPr>
      <w:bookmarkStart w:id="2" w:name="_Toc504236872"/>
      <w:r w:rsidRPr="00FE70F8">
        <w:rPr>
          <w:rFonts w:asciiTheme="minorEastAsia" w:eastAsiaTheme="minorEastAsia" w:hAnsiTheme="minorEastAsia" w:hint="eastAsia"/>
          <w:sz w:val="24"/>
          <w:szCs w:val="24"/>
        </w:rPr>
        <w:t>9.4.1.1、项目背景</w:t>
      </w:r>
      <w:bookmarkEnd w:id="2"/>
    </w:p>
    <w:p w:rsidR="00E949CD" w:rsidRPr="00FE70F8" w:rsidRDefault="00E949CD" w:rsidP="00E949CD">
      <w:pPr>
        <w:pStyle w:val="ad"/>
        <w:spacing w:line="500" w:lineRule="exact"/>
        <w:ind w:firstLineChars="200" w:firstLine="480"/>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根据《江苏省人民政府关于深入推进全省化工行业转型发展的实施意见》苏政发〔2016〕128号 文件要求，如东沿海经济开发区管委会已扎实开展了相关工作，也取得了一定进展，但园区排污工业企业众多，各企业雨水排污点多面广，为避免内河水质发生污染事件，同时也为了改善河道水质，有必要建立一个完整科学的企业雨水监控系统，通过实时对重点工业企业雨水排口进行监控，对从企业雨水排口排入河道的水质进行实时有效的监控，可以有效的降低污染，改善河道水质。同样为进一步加强重点水污染物排放企业的环境监管，规范企业雨水收集、处置和外排，防止偷排、漏排和私设暗管等排放污染物行为的发生，结合园区各企业实际情况，落实推进涉水企业的规范化整治，使企业达到雨污分流、清污分流，管网明晰。</w:t>
      </w:r>
    </w:p>
    <w:p w:rsidR="00E949CD" w:rsidRPr="00FE70F8" w:rsidRDefault="00E949CD" w:rsidP="00E949CD">
      <w:pPr>
        <w:pStyle w:val="ad"/>
        <w:spacing w:line="500" w:lineRule="exact"/>
        <w:ind w:firstLineChars="200" w:firstLine="480"/>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随着环境保护执法力度的不断加强，各种环境监控、监测仪器在排污口被广泛应用，通过对企业在雨水方面能实时监控，为企业本身更好的了解自身雨水排放情况，实时了解本企业雨水排放情况提供技术及数据支撑。</w:t>
      </w:r>
    </w:p>
    <w:p w:rsidR="00E949CD" w:rsidRPr="00FE70F8" w:rsidRDefault="00E949CD" w:rsidP="00E949CD">
      <w:pPr>
        <w:pStyle w:val="40"/>
        <w:spacing w:line="240" w:lineRule="auto"/>
        <w:rPr>
          <w:rFonts w:asciiTheme="minorEastAsia" w:eastAsiaTheme="minorEastAsia" w:hAnsiTheme="minorEastAsia"/>
          <w:sz w:val="24"/>
          <w:szCs w:val="24"/>
        </w:rPr>
      </w:pPr>
      <w:bookmarkStart w:id="3" w:name="_Toc504236873"/>
      <w:r w:rsidRPr="00FE70F8">
        <w:rPr>
          <w:rFonts w:asciiTheme="minorEastAsia" w:eastAsiaTheme="minorEastAsia" w:hAnsiTheme="minorEastAsia" w:hint="eastAsia"/>
          <w:sz w:val="24"/>
          <w:szCs w:val="24"/>
        </w:rPr>
        <w:t>9.4.1.2、系统建设总体目标</w:t>
      </w:r>
      <w:bookmarkEnd w:id="3"/>
    </w:p>
    <w:p w:rsidR="00E949CD" w:rsidRPr="00FE70F8" w:rsidRDefault="00E949CD" w:rsidP="00E949CD">
      <w:pPr>
        <w:pStyle w:val="ad"/>
        <w:spacing w:line="500" w:lineRule="exact"/>
        <w:rPr>
          <w:rFonts w:asciiTheme="minorEastAsia" w:eastAsiaTheme="minorEastAsia" w:hAnsiTheme="minorEastAsia"/>
          <w:sz w:val="24"/>
          <w:szCs w:val="24"/>
        </w:rPr>
      </w:pPr>
      <w:bookmarkStart w:id="4" w:name="_Toc342638371"/>
      <w:bookmarkStart w:id="5" w:name="_Toc356254471"/>
      <w:bookmarkStart w:id="6" w:name="_Toc357668580"/>
      <w:bookmarkStart w:id="7" w:name="_Toc428192967"/>
      <w:bookmarkStart w:id="8" w:name="_Toc342638372"/>
      <w:bookmarkStart w:id="9" w:name="_Toc356254472"/>
      <w:bookmarkStart w:id="10" w:name="_Toc357668581"/>
      <w:r w:rsidRPr="00FE70F8">
        <w:rPr>
          <w:rFonts w:asciiTheme="minorEastAsia" w:eastAsiaTheme="minorEastAsia" w:hAnsiTheme="minorEastAsia" w:hint="eastAsia"/>
          <w:sz w:val="24"/>
          <w:szCs w:val="24"/>
        </w:rPr>
        <w:t>1）、系统定时监测雨水COD、液位、电导和pH等常规指标。监测结果达标，系统控制水泵将雨水排放至厂外市政管网；当监测结果不达标时，系统控制水泵进入公司管网进行纳管接收处理，确保雨水规范达标排放。</w:t>
      </w:r>
    </w:p>
    <w:p w:rsidR="00E949CD" w:rsidRPr="00FE70F8" w:rsidRDefault="00E949CD" w:rsidP="00E949CD">
      <w:pPr>
        <w:pStyle w:val="ad"/>
        <w:spacing w:line="500" w:lineRule="exact"/>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2）、雨水排放口由当前暗管改为明渠并按照国家相关标准要求安装水量计量装置，明渠排水量参照沿海经济开发区降水量及厂区面积等因素进行合理设计。</w:t>
      </w:r>
    </w:p>
    <w:p w:rsidR="00E949CD" w:rsidRPr="00FE70F8" w:rsidRDefault="00E949CD" w:rsidP="00E949CD">
      <w:pPr>
        <w:pStyle w:val="ad"/>
        <w:spacing w:line="500" w:lineRule="exact"/>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3）、</w:t>
      </w:r>
      <w:bookmarkStart w:id="11" w:name="_Toc486943484"/>
      <w:r w:rsidRPr="00FE70F8">
        <w:rPr>
          <w:rFonts w:asciiTheme="minorEastAsia" w:eastAsiaTheme="minorEastAsia" w:hAnsiTheme="minorEastAsia" w:hint="eastAsia"/>
          <w:sz w:val="24"/>
          <w:szCs w:val="24"/>
        </w:rPr>
        <w:t>雨水自动监控系统按规定与监控中心正常联网运行。</w:t>
      </w:r>
    </w:p>
    <w:p w:rsidR="00E949CD" w:rsidRPr="00FE70F8" w:rsidRDefault="00E949CD" w:rsidP="00E949CD">
      <w:pPr>
        <w:pStyle w:val="ad"/>
        <w:spacing w:line="500" w:lineRule="exact"/>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lastRenderedPageBreak/>
        <w:t>4）、监测系统测量值及液位、泵的启停状态与阀等进行互联。</w:t>
      </w:r>
      <w:bookmarkStart w:id="12" w:name="_Toc486943485"/>
      <w:bookmarkEnd w:id="11"/>
    </w:p>
    <w:p w:rsidR="00E949CD" w:rsidRPr="00FE70F8" w:rsidRDefault="00E949CD" w:rsidP="00E949CD">
      <w:pPr>
        <w:widowControl w:val="0"/>
        <w:adjustRightInd/>
        <w:snapToGrid/>
        <w:spacing w:after="0" w:line="440" w:lineRule="exact"/>
        <w:rPr>
          <w:rFonts w:ascii="宋体" w:cs="宋体"/>
          <w:sz w:val="24"/>
          <w:szCs w:val="24"/>
        </w:rPr>
      </w:pPr>
      <w:r w:rsidRPr="00FE70F8">
        <w:rPr>
          <w:rFonts w:asciiTheme="minorEastAsia" w:eastAsiaTheme="minorEastAsia" w:hAnsiTheme="minorEastAsia" w:hint="eastAsia"/>
          <w:sz w:val="24"/>
          <w:szCs w:val="24"/>
        </w:rPr>
        <w:t>5）、涉及整体项目5年的运维服务工作，建立园区范围内雨水自动监控系统的运行管理和日常维护机制，保证系统的正常运行，确保平台监测数据的准确性、完整性。具体考核参照《雨水监控系统考核细则》。运维中心设立完毕后须向园区环保行政主管部门报备。</w:t>
      </w:r>
      <w:bookmarkEnd w:id="4"/>
      <w:bookmarkEnd w:id="5"/>
      <w:bookmarkEnd w:id="6"/>
      <w:bookmarkEnd w:id="7"/>
      <w:bookmarkEnd w:id="8"/>
      <w:bookmarkEnd w:id="9"/>
      <w:bookmarkEnd w:id="10"/>
      <w:bookmarkEnd w:id="12"/>
    </w:p>
    <w:p w:rsidR="00E949CD" w:rsidRPr="00FE70F8" w:rsidRDefault="00E949CD" w:rsidP="00E949CD">
      <w:pPr>
        <w:pStyle w:val="40"/>
        <w:spacing w:line="240" w:lineRule="auto"/>
        <w:rPr>
          <w:rFonts w:ascii="宋体" w:hAnsi="宋体"/>
          <w:b w:val="0"/>
          <w:sz w:val="24"/>
          <w:szCs w:val="22"/>
        </w:rPr>
      </w:pPr>
      <w:bookmarkStart w:id="13" w:name="_Toc479326278"/>
      <w:bookmarkStart w:id="14" w:name="_Toc504236874"/>
      <w:r w:rsidRPr="00FE70F8">
        <w:rPr>
          <w:rFonts w:asciiTheme="minorEastAsia" w:eastAsiaTheme="minorEastAsia" w:hAnsiTheme="minorEastAsia" w:hint="eastAsia"/>
          <w:sz w:val="24"/>
          <w:szCs w:val="24"/>
        </w:rPr>
        <w:t>9.4.1.3、系统总体架构设计</w:t>
      </w:r>
      <w:bookmarkEnd w:id="13"/>
      <w:bookmarkEnd w:id="14"/>
    </w:p>
    <w:p w:rsidR="00E949CD" w:rsidRPr="00FE70F8" w:rsidRDefault="00E949CD" w:rsidP="00E949CD">
      <w:pPr>
        <w:pStyle w:val="ad"/>
        <w:spacing w:line="500" w:lineRule="exact"/>
        <w:ind w:firstLineChars="200" w:firstLine="482"/>
        <w:rPr>
          <w:rFonts w:asciiTheme="minorEastAsia" w:eastAsiaTheme="minorEastAsia" w:hAnsiTheme="minorEastAsia"/>
          <w:sz w:val="24"/>
          <w:szCs w:val="24"/>
        </w:rPr>
      </w:pPr>
      <w:r w:rsidRPr="00FE70F8">
        <w:rPr>
          <w:rFonts w:asciiTheme="minorEastAsia" w:eastAsiaTheme="minorEastAsia" w:hAnsiTheme="minorEastAsia" w:hint="eastAsia"/>
          <w:b/>
          <w:sz w:val="24"/>
          <w:szCs w:val="24"/>
        </w:rPr>
        <w:t>雨水监控</w:t>
      </w:r>
      <w:r w:rsidRPr="00FE70F8">
        <w:rPr>
          <w:rFonts w:asciiTheme="minorEastAsia" w:eastAsiaTheme="minorEastAsia" w:hAnsiTheme="minorEastAsia"/>
          <w:b/>
          <w:sz w:val="24"/>
          <w:szCs w:val="24"/>
        </w:rPr>
        <w:t>系统</w:t>
      </w:r>
      <w:r w:rsidRPr="00FE70F8">
        <w:rPr>
          <w:rFonts w:asciiTheme="minorEastAsia" w:eastAsiaTheme="minorEastAsia" w:hAnsiTheme="minorEastAsia" w:hint="eastAsia"/>
          <w:b/>
          <w:sz w:val="24"/>
          <w:szCs w:val="24"/>
        </w:rPr>
        <w:t>项目</w:t>
      </w:r>
      <w:r w:rsidRPr="00FE70F8">
        <w:rPr>
          <w:rFonts w:asciiTheme="minorEastAsia" w:eastAsiaTheme="minorEastAsia" w:hAnsiTheme="minorEastAsia" w:hint="eastAsia"/>
          <w:sz w:val="24"/>
          <w:szCs w:val="24"/>
        </w:rPr>
        <w:t>主要由系统管理平台和各监控点仪器和设备、配套相关基础建设等组成。</w:t>
      </w:r>
    </w:p>
    <w:p w:rsidR="00E949CD" w:rsidRPr="00FE70F8" w:rsidRDefault="00E949CD" w:rsidP="00E949CD">
      <w:pPr>
        <w:pStyle w:val="ad"/>
        <w:spacing w:line="500" w:lineRule="exact"/>
        <w:ind w:firstLineChars="200" w:firstLine="482"/>
        <w:rPr>
          <w:rFonts w:asciiTheme="minorEastAsia" w:eastAsiaTheme="minorEastAsia" w:hAnsiTheme="minorEastAsia"/>
          <w:sz w:val="24"/>
          <w:szCs w:val="24"/>
        </w:rPr>
      </w:pPr>
      <w:r w:rsidRPr="00FE70F8">
        <w:rPr>
          <w:rFonts w:asciiTheme="minorEastAsia" w:eastAsiaTheme="minorEastAsia" w:hAnsiTheme="minorEastAsia" w:hint="eastAsia"/>
          <w:b/>
          <w:sz w:val="24"/>
          <w:szCs w:val="24"/>
        </w:rPr>
        <w:t>系统管理平台</w:t>
      </w:r>
      <w:r w:rsidRPr="00FE70F8">
        <w:rPr>
          <w:rFonts w:asciiTheme="minorEastAsia" w:eastAsiaTheme="minorEastAsia" w:hAnsiTheme="minorEastAsia" w:hint="eastAsia"/>
          <w:sz w:val="24"/>
          <w:szCs w:val="24"/>
        </w:rPr>
        <w:t>主要由建立在如东沿海经济开发区，系统建设平台硬件设施和系统软件组成；系统平台功能根据业主需求实施研发、部署。</w:t>
      </w:r>
    </w:p>
    <w:p w:rsidR="00E949CD" w:rsidRPr="00FE70F8" w:rsidRDefault="00E949CD" w:rsidP="00E949CD">
      <w:pPr>
        <w:pStyle w:val="ad"/>
        <w:spacing w:line="500" w:lineRule="exact"/>
        <w:ind w:firstLineChars="200" w:firstLine="482"/>
        <w:rPr>
          <w:rFonts w:asciiTheme="minorEastAsia" w:eastAsiaTheme="minorEastAsia" w:hAnsiTheme="minorEastAsia"/>
          <w:sz w:val="24"/>
          <w:szCs w:val="24"/>
        </w:rPr>
      </w:pPr>
      <w:r w:rsidRPr="00FE70F8">
        <w:rPr>
          <w:rFonts w:asciiTheme="minorEastAsia" w:eastAsiaTheme="minorEastAsia" w:hAnsiTheme="minorEastAsia" w:hint="eastAsia"/>
          <w:b/>
          <w:sz w:val="24"/>
          <w:szCs w:val="24"/>
        </w:rPr>
        <w:t>仪器和设备主要有</w:t>
      </w:r>
      <w:r w:rsidRPr="00FE70F8">
        <w:rPr>
          <w:rFonts w:asciiTheme="minorEastAsia" w:eastAsiaTheme="minorEastAsia" w:hAnsiTheme="minorEastAsia" w:hint="eastAsia"/>
          <w:sz w:val="24"/>
          <w:szCs w:val="24"/>
        </w:rPr>
        <w:t>：雨水排口自动监控系统站（独立一站式机柜含：数据采集与传输、数据控制单元、采样仪、在线COD分析仪、液位、PH、电导率、门禁、空调）、电动阀门、明渠流量计等组成；</w:t>
      </w:r>
    </w:p>
    <w:p w:rsidR="00E949CD" w:rsidRPr="00FE70F8" w:rsidRDefault="00E949CD" w:rsidP="00E949CD">
      <w:pPr>
        <w:pStyle w:val="ad"/>
        <w:spacing w:line="500" w:lineRule="exact"/>
        <w:ind w:firstLineChars="200" w:firstLine="482"/>
        <w:rPr>
          <w:rFonts w:asciiTheme="minorEastAsia" w:eastAsiaTheme="minorEastAsia" w:hAnsiTheme="minorEastAsia"/>
          <w:sz w:val="24"/>
          <w:szCs w:val="24"/>
        </w:rPr>
      </w:pPr>
      <w:r w:rsidRPr="00FE70F8">
        <w:rPr>
          <w:rFonts w:asciiTheme="minorEastAsia" w:eastAsiaTheme="minorEastAsia" w:hAnsiTheme="minorEastAsia" w:hint="eastAsia"/>
          <w:b/>
          <w:sz w:val="24"/>
          <w:szCs w:val="24"/>
        </w:rPr>
        <w:t>配套相关基础建设主要有：</w:t>
      </w:r>
      <w:r w:rsidRPr="00FE70F8">
        <w:rPr>
          <w:rFonts w:asciiTheme="minorEastAsia" w:eastAsiaTheme="minorEastAsia" w:hAnsiTheme="minorEastAsia" w:hint="eastAsia"/>
          <w:sz w:val="24"/>
          <w:szCs w:val="24"/>
        </w:rPr>
        <w:t>围墙内基础地坪、配电设施；初期雨水收集池、通信网络（采用无线网络）。</w:t>
      </w:r>
    </w:p>
    <w:p w:rsidR="00E949CD" w:rsidRPr="00FE70F8" w:rsidRDefault="00E949CD" w:rsidP="00E949CD">
      <w:pPr>
        <w:pStyle w:val="40"/>
        <w:spacing w:line="240" w:lineRule="auto"/>
        <w:rPr>
          <w:rFonts w:asciiTheme="minorEastAsia" w:eastAsiaTheme="minorEastAsia" w:hAnsiTheme="minorEastAsia"/>
          <w:sz w:val="24"/>
          <w:szCs w:val="24"/>
        </w:rPr>
      </w:pPr>
      <w:bookmarkStart w:id="15" w:name="_Toc479326279"/>
      <w:bookmarkStart w:id="16" w:name="_Toc504236875"/>
      <w:r w:rsidRPr="00FE70F8">
        <w:rPr>
          <w:rFonts w:asciiTheme="minorEastAsia" w:eastAsiaTheme="minorEastAsia" w:hAnsiTheme="minorEastAsia" w:hint="eastAsia"/>
          <w:sz w:val="24"/>
          <w:szCs w:val="24"/>
        </w:rPr>
        <w:t>9.4.1.4、系统设计原则</w:t>
      </w:r>
      <w:bookmarkEnd w:id="15"/>
      <w:bookmarkEnd w:id="16"/>
    </w:p>
    <w:p w:rsidR="00E949CD" w:rsidRPr="00FE70F8" w:rsidRDefault="00E949CD" w:rsidP="00E949CD">
      <w:pPr>
        <w:pStyle w:val="ad"/>
        <w:numPr>
          <w:ilvl w:val="0"/>
          <w:numId w:val="5"/>
        </w:numPr>
        <w:spacing w:line="500" w:lineRule="exact"/>
        <w:rPr>
          <w:rFonts w:asciiTheme="minorEastAsia" w:eastAsiaTheme="minorEastAsia" w:hAnsiTheme="minorEastAsia"/>
          <w:b/>
          <w:sz w:val="24"/>
          <w:szCs w:val="24"/>
        </w:rPr>
      </w:pPr>
      <w:r w:rsidRPr="00FE70F8">
        <w:rPr>
          <w:rFonts w:asciiTheme="minorEastAsia" w:eastAsiaTheme="minorEastAsia" w:hAnsiTheme="minorEastAsia" w:hint="eastAsia"/>
          <w:b/>
          <w:sz w:val="24"/>
          <w:szCs w:val="24"/>
        </w:rPr>
        <w:t>标准化原则</w:t>
      </w:r>
    </w:p>
    <w:p w:rsidR="00E949CD" w:rsidRPr="00FE70F8" w:rsidRDefault="00E949CD" w:rsidP="00E949CD">
      <w:pPr>
        <w:pStyle w:val="ad"/>
        <w:spacing w:line="500" w:lineRule="exact"/>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项目的设计和实施应符合环保及相关行业的标准。</w:t>
      </w:r>
    </w:p>
    <w:p w:rsidR="00E949CD" w:rsidRPr="00FE70F8" w:rsidRDefault="00E949CD" w:rsidP="00E949CD">
      <w:pPr>
        <w:pStyle w:val="ad"/>
        <w:numPr>
          <w:ilvl w:val="0"/>
          <w:numId w:val="5"/>
        </w:numPr>
        <w:spacing w:line="500" w:lineRule="exact"/>
        <w:rPr>
          <w:rFonts w:asciiTheme="minorEastAsia" w:eastAsiaTheme="minorEastAsia" w:hAnsiTheme="minorEastAsia"/>
          <w:b/>
          <w:sz w:val="24"/>
          <w:szCs w:val="24"/>
        </w:rPr>
      </w:pPr>
      <w:r w:rsidRPr="00FE70F8">
        <w:rPr>
          <w:rFonts w:asciiTheme="minorEastAsia" w:eastAsiaTheme="minorEastAsia" w:hAnsiTheme="minorEastAsia" w:hint="eastAsia"/>
          <w:b/>
          <w:sz w:val="24"/>
          <w:szCs w:val="24"/>
        </w:rPr>
        <w:t>实用性原则</w:t>
      </w:r>
    </w:p>
    <w:p w:rsidR="00E949CD" w:rsidRPr="00FE70F8" w:rsidRDefault="00E949CD" w:rsidP="00E949CD">
      <w:pPr>
        <w:pStyle w:val="ad"/>
        <w:spacing w:line="500" w:lineRule="exact"/>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系统符合现行环境管理体系结构，管理模式和运作程序。能满足一定时期内对各监测点进行监管的要求。能提高工作效率和管理水平，促进企业的转型升级，实现较好的社会效益。</w:t>
      </w:r>
    </w:p>
    <w:p w:rsidR="00E949CD" w:rsidRPr="00FE70F8" w:rsidRDefault="00E949CD" w:rsidP="00E949CD">
      <w:pPr>
        <w:pStyle w:val="ad"/>
        <w:numPr>
          <w:ilvl w:val="0"/>
          <w:numId w:val="5"/>
        </w:numPr>
        <w:spacing w:line="500" w:lineRule="exact"/>
        <w:rPr>
          <w:rFonts w:asciiTheme="minorEastAsia" w:eastAsiaTheme="minorEastAsia" w:hAnsiTheme="minorEastAsia"/>
          <w:b/>
          <w:sz w:val="24"/>
          <w:szCs w:val="24"/>
        </w:rPr>
      </w:pPr>
      <w:r w:rsidRPr="00FE70F8">
        <w:rPr>
          <w:rFonts w:asciiTheme="minorEastAsia" w:eastAsiaTheme="minorEastAsia" w:hAnsiTheme="minorEastAsia" w:hint="eastAsia"/>
          <w:b/>
          <w:sz w:val="24"/>
          <w:szCs w:val="24"/>
        </w:rPr>
        <w:t>安全性原则</w:t>
      </w:r>
    </w:p>
    <w:p w:rsidR="00E949CD" w:rsidRPr="00FE70F8" w:rsidRDefault="00E949CD" w:rsidP="00E949CD">
      <w:pPr>
        <w:pStyle w:val="ad"/>
        <w:spacing w:line="500" w:lineRule="exact"/>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安全主要包括网络安全、执行安全和运行安全。系统可实现7*24小时连续安全运行，性能可靠，易于维护。</w:t>
      </w:r>
    </w:p>
    <w:p w:rsidR="00E949CD" w:rsidRPr="00FE70F8" w:rsidRDefault="00E949CD" w:rsidP="00E949CD">
      <w:pPr>
        <w:pStyle w:val="ad"/>
        <w:spacing w:line="500" w:lineRule="exact"/>
        <w:rPr>
          <w:rFonts w:asciiTheme="minorEastAsia" w:eastAsiaTheme="minorEastAsia" w:hAnsiTheme="minorEastAsia"/>
          <w:sz w:val="24"/>
          <w:szCs w:val="24"/>
        </w:rPr>
      </w:pPr>
    </w:p>
    <w:p w:rsidR="00E949CD" w:rsidRPr="00FE70F8" w:rsidRDefault="00E949CD" w:rsidP="00E949CD">
      <w:pPr>
        <w:pStyle w:val="ad"/>
        <w:numPr>
          <w:ilvl w:val="0"/>
          <w:numId w:val="5"/>
        </w:numPr>
        <w:spacing w:line="500" w:lineRule="exact"/>
        <w:rPr>
          <w:rFonts w:asciiTheme="minorEastAsia" w:eastAsiaTheme="minorEastAsia" w:hAnsiTheme="minorEastAsia"/>
          <w:b/>
          <w:sz w:val="24"/>
          <w:szCs w:val="24"/>
        </w:rPr>
      </w:pPr>
      <w:r w:rsidRPr="00FE70F8">
        <w:rPr>
          <w:rFonts w:asciiTheme="minorEastAsia" w:eastAsiaTheme="minorEastAsia" w:hAnsiTheme="minorEastAsia" w:hint="eastAsia"/>
          <w:b/>
          <w:sz w:val="24"/>
          <w:szCs w:val="24"/>
        </w:rPr>
        <w:lastRenderedPageBreak/>
        <w:t>先进性原则</w:t>
      </w:r>
    </w:p>
    <w:p w:rsidR="00E949CD" w:rsidRPr="00FE70F8" w:rsidRDefault="00E949CD" w:rsidP="00E949CD">
      <w:pPr>
        <w:pStyle w:val="ad"/>
        <w:spacing w:line="500" w:lineRule="exact"/>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系统具有国内领先的水平并在系统扩展、可持续发展上具有较大的发展空间。无论是在线监测仪表的选择，还是软件功能的编制，都具有一定的先进性。</w:t>
      </w:r>
    </w:p>
    <w:p w:rsidR="00E949CD" w:rsidRPr="00FE70F8" w:rsidRDefault="00E949CD" w:rsidP="00E949CD">
      <w:pPr>
        <w:pStyle w:val="40"/>
        <w:spacing w:line="240" w:lineRule="auto"/>
        <w:rPr>
          <w:rFonts w:asciiTheme="minorEastAsia" w:eastAsiaTheme="minorEastAsia" w:hAnsiTheme="minorEastAsia"/>
          <w:sz w:val="24"/>
          <w:szCs w:val="24"/>
        </w:rPr>
      </w:pPr>
      <w:bookmarkStart w:id="17" w:name="_Toc222559989"/>
      <w:bookmarkStart w:id="18" w:name="_Toc264190384"/>
      <w:bookmarkStart w:id="19" w:name="_Toc479326280"/>
      <w:bookmarkStart w:id="20" w:name="_Toc504236876"/>
      <w:r w:rsidRPr="00FE70F8">
        <w:rPr>
          <w:rFonts w:asciiTheme="minorEastAsia" w:eastAsiaTheme="minorEastAsia" w:hAnsiTheme="minorEastAsia" w:hint="eastAsia"/>
          <w:sz w:val="24"/>
          <w:szCs w:val="24"/>
        </w:rPr>
        <w:t>9.4.1.5、系统设计依据</w:t>
      </w:r>
      <w:bookmarkEnd w:id="17"/>
      <w:bookmarkEnd w:id="18"/>
      <w:bookmarkEnd w:id="19"/>
      <w:bookmarkEnd w:id="20"/>
    </w:p>
    <w:p w:rsidR="00E949CD" w:rsidRPr="00FE70F8" w:rsidRDefault="00E949CD" w:rsidP="00E949CD">
      <w:pPr>
        <w:widowControl w:val="0"/>
        <w:numPr>
          <w:ilvl w:val="0"/>
          <w:numId w:val="6"/>
        </w:numPr>
        <w:tabs>
          <w:tab w:val="left" w:pos="0"/>
        </w:tabs>
        <w:overflowPunct w:val="0"/>
        <w:topLinePunct/>
        <w:autoSpaceDE w:val="0"/>
        <w:autoSpaceDN w:val="0"/>
        <w:snapToGrid/>
        <w:spacing w:after="0" w:line="500" w:lineRule="exact"/>
        <w:textAlignment w:val="baseline"/>
        <w:rPr>
          <w:rFonts w:asciiTheme="minorEastAsia" w:eastAsiaTheme="minorEastAsia" w:hAnsiTheme="minorEastAsia" w:cs="宋体"/>
          <w:sz w:val="24"/>
          <w:szCs w:val="24"/>
        </w:rPr>
      </w:pPr>
      <w:r w:rsidRPr="00FE70F8">
        <w:rPr>
          <w:rFonts w:asciiTheme="minorEastAsia" w:eastAsiaTheme="minorEastAsia" w:hAnsiTheme="minorEastAsia" w:cs="宋体" w:hint="eastAsia"/>
          <w:sz w:val="24"/>
          <w:szCs w:val="24"/>
          <w:lang w:val="fr-FR"/>
        </w:rPr>
        <w:t>省政府关于深入推进全省化工行业转型发展的实施意见》（苏政发〔</w:t>
      </w:r>
      <w:r w:rsidRPr="00FE70F8">
        <w:rPr>
          <w:rFonts w:asciiTheme="minorEastAsia" w:eastAsiaTheme="minorEastAsia" w:hAnsiTheme="minorEastAsia" w:cs="宋体"/>
          <w:sz w:val="24"/>
          <w:szCs w:val="24"/>
          <w:lang w:val="fr-FR"/>
        </w:rPr>
        <w:t>2016</w:t>
      </w:r>
      <w:r w:rsidRPr="00FE70F8">
        <w:rPr>
          <w:rFonts w:asciiTheme="minorEastAsia" w:eastAsiaTheme="minorEastAsia" w:hAnsiTheme="minorEastAsia" w:cs="宋体" w:hint="eastAsia"/>
          <w:sz w:val="24"/>
          <w:szCs w:val="24"/>
          <w:lang w:val="fr-FR"/>
        </w:rPr>
        <w:t>〕</w:t>
      </w:r>
      <w:r w:rsidRPr="00FE70F8">
        <w:rPr>
          <w:rFonts w:asciiTheme="minorEastAsia" w:eastAsiaTheme="minorEastAsia" w:hAnsiTheme="minorEastAsia" w:cs="宋体"/>
          <w:sz w:val="24"/>
          <w:szCs w:val="24"/>
          <w:lang w:val="fr-FR"/>
        </w:rPr>
        <w:t>128</w:t>
      </w:r>
      <w:r w:rsidRPr="00FE70F8">
        <w:rPr>
          <w:rFonts w:asciiTheme="minorEastAsia" w:eastAsiaTheme="minorEastAsia" w:hAnsiTheme="minorEastAsia" w:cs="宋体" w:hint="eastAsia"/>
          <w:sz w:val="24"/>
          <w:szCs w:val="24"/>
          <w:lang w:val="fr-FR"/>
        </w:rPr>
        <w:t>号）</w:t>
      </w:r>
    </w:p>
    <w:p w:rsidR="00E949CD" w:rsidRPr="00FE70F8" w:rsidRDefault="00E949CD" w:rsidP="00E949CD">
      <w:pPr>
        <w:widowControl w:val="0"/>
        <w:numPr>
          <w:ilvl w:val="0"/>
          <w:numId w:val="6"/>
        </w:numPr>
        <w:tabs>
          <w:tab w:val="left" w:pos="0"/>
        </w:tabs>
        <w:overflowPunct w:val="0"/>
        <w:topLinePunct/>
        <w:autoSpaceDE w:val="0"/>
        <w:autoSpaceDN w:val="0"/>
        <w:snapToGrid/>
        <w:spacing w:after="0" w:line="500" w:lineRule="exact"/>
        <w:textAlignment w:val="baseline"/>
        <w:rPr>
          <w:rFonts w:asciiTheme="minorEastAsia" w:eastAsiaTheme="minorEastAsia" w:hAnsiTheme="minorEastAsia" w:cs="宋体"/>
          <w:sz w:val="24"/>
          <w:szCs w:val="24"/>
        </w:rPr>
      </w:pPr>
      <w:r w:rsidRPr="00FE70F8">
        <w:rPr>
          <w:rFonts w:asciiTheme="minorEastAsia" w:eastAsiaTheme="minorEastAsia" w:hAnsiTheme="minorEastAsia" w:cs="宋体" w:hint="eastAsia"/>
          <w:sz w:val="24"/>
          <w:szCs w:val="24"/>
        </w:rPr>
        <w:t>《水污染源在线监测系统运行与考核技术规范》（试行）</w:t>
      </w:r>
      <w:r w:rsidRPr="00FE70F8">
        <w:rPr>
          <w:rFonts w:asciiTheme="minorEastAsia" w:eastAsiaTheme="minorEastAsia" w:hAnsiTheme="minorEastAsia" w:cs="宋体"/>
          <w:sz w:val="24"/>
          <w:szCs w:val="24"/>
        </w:rPr>
        <w:t xml:space="preserve">HJ/T355-2007  </w:t>
      </w:r>
    </w:p>
    <w:p w:rsidR="00E949CD" w:rsidRPr="00FE70F8" w:rsidRDefault="00E949CD" w:rsidP="00E949CD">
      <w:pPr>
        <w:widowControl w:val="0"/>
        <w:numPr>
          <w:ilvl w:val="0"/>
          <w:numId w:val="6"/>
        </w:numPr>
        <w:tabs>
          <w:tab w:val="left" w:pos="0"/>
        </w:tabs>
        <w:overflowPunct w:val="0"/>
        <w:topLinePunct/>
        <w:autoSpaceDE w:val="0"/>
        <w:autoSpaceDN w:val="0"/>
        <w:snapToGrid/>
        <w:spacing w:after="0" w:line="500" w:lineRule="exact"/>
        <w:textAlignment w:val="baseline"/>
        <w:rPr>
          <w:rFonts w:asciiTheme="minorEastAsia" w:eastAsiaTheme="minorEastAsia" w:hAnsiTheme="minorEastAsia" w:cs="宋体"/>
          <w:sz w:val="24"/>
          <w:szCs w:val="24"/>
          <w:lang w:val="fr-FR"/>
        </w:rPr>
      </w:pPr>
      <w:r w:rsidRPr="00FE70F8">
        <w:rPr>
          <w:rFonts w:asciiTheme="minorEastAsia" w:eastAsiaTheme="minorEastAsia" w:hAnsiTheme="minorEastAsia" w:cs="宋体" w:hint="eastAsia"/>
          <w:sz w:val="24"/>
          <w:szCs w:val="24"/>
          <w:lang w:val="fr-FR"/>
        </w:rPr>
        <w:t>《水污染源在线监测系统安装技术规范》</w:t>
      </w:r>
      <w:r w:rsidRPr="00FE70F8">
        <w:rPr>
          <w:rFonts w:asciiTheme="minorEastAsia" w:eastAsiaTheme="minorEastAsia" w:hAnsiTheme="minorEastAsia" w:cs="宋体"/>
          <w:sz w:val="24"/>
          <w:szCs w:val="24"/>
          <w:lang w:val="fr-FR"/>
        </w:rPr>
        <w:t>HJ/T353-2007</w:t>
      </w:r>
    </w:p>
    <w:p w:rsidR="00E949CD" w:rsidRPr="00FE70F8" w:rsidRDefault="00E949CD" w:rsidP="00E949CD">
      <w:pPr>
        <w:widowControl w:val="0"/>
        <w:numPr>
          <w:ilvl w:val="0"/>
          <w:numId w:val="6"/>
        </w:numPr>
        <w:tabs>
          <w:tab w:val="left" w:pos="0"/>
        </w:tabs>
        <w:overflowPunct w:val="0"/>
        <w:topLinePunct/>
        <w:autoSpaceDE w:val="0"/>
        <w:autoSpaceDN w:val="0"/>
        <w:snapToGrid/>
        <w:spacing w:after="0" w:line="500" w:lineRule="exact"/>
        <w:textAlignment w:val="baseline"/>
        <w:rPr>
          <w:rFonts w:asciiTheme="minorEastAsia" w:eastAsiaTheme="minorEastAsia" w:hAnsiTheme="minorEastAsia" w:cs="宋体"/>
          <w:sz w:val="24"/>
          <w:szCs w:val="24"/>
          <w:lang w:val="fr-FR"/>
        </w:rPr>
      </w:pPr>
      <w:r w:rsidRPr="00FE70F8">
        <w:rPr>
          <w:rFonts w:asciiTheme="minorEastAsia" w:eastAsiaTheme="minorEastAsia" w:hAnsiTheme="minorEastAsia" w:cs="宋体" w:hint="eastAsia"/>
          <w:sz w:val="24"/>
          <w:szCs w:val="24"/>
          <w:lang w:val="fr-FR"/>
        </w:rPr>
        <w:t>《地表水和污水监测技术规范》</w:t>
      </w:r>
      <w:r w:rsidRPr="00FE70F8">
        <w:rPr>
          <w:rFonts w:asciiTheme="minorEastAsia" w:eastAsiaTheme="minorEastAsia" w:hAnsiTheme="minorEastAsia" w:cs="宋体"/>
          <w:sz w:val="24"/>
          <w:szCs w:val="24"/>
          <w:lang w:val="fr-FR"/>
        </w:rPr>
        <w:t>(HJ/T91-2002)</w:t>
      </w:r>
    </w:p>
    <w:p w:rsidR="00E949CD" w:rsidRPr="00FE70F8" w:rsidRDefault="00E949CD" w:rsidP="00E949CD">
      <w:pPr>
        <w:widowControl w:val="0"/>
        <w:numPr>
          <w:ilvl w:val="0"/>
          <w:numId w:val="6"/>
        </w:numPr>
        <w:tabs>
          <w:tab w:val="left" w:pos="0"/>
        </w:tabs>
        <w:overflowPunct w:val="0"/>
        <w:topLinePunct/>
        <w:autoSpaceDE w:val="0"/>
        <w:autoSpaceDN w:val="0"/>
        <w:snapToGrid/>
        <w:spacing w:after="0" w:line="500" w:lineRule="exact"/>
        <w:textAlignment w:val="baseline"/>
        <w:rPr>
          <w:rFonts w:asciiTheme="minorEastAsia" w:eastAsiaTheme="minorEastAsia" w:hAnsiTheme="minorEastAsia" w:cs="宋体"/>
          <w:sz w:val="24"/>
          <w:szCs w:val="24"/>
          <w:lang w:val="fr-FR"/>
        </w:rPr>
      </w:pPr>
      <w:r w:rsidRPr="00FE70F8">
        <w:rPr>
          <w:rFonts w:asciiTheme="minorEastAsia" w:eastAsiaTheme="minorEastAsia" w:hAnsiTheme="minorEastAsia" w:cs="宋体" w:hint="eastAsia"/>
          <w:sz w:val="24"/>
          <w:szCs w:val="24"/>
          <w:lang w:val="fr-FR"/>
        </w:rPr>
        <w:t>《中华人民共和国地表水环境质量标准》</w:t>
      </w:r>
      <w:r w:rsidRPr="00FE70F8">
        <w:rPr>
          <w:rFonts w:asciiTheme="minorEastAsia" w:eastAsiaTheme="minorEastAsia" w:hAnsiTheme="minorEastAsia" w:cs="宋体"/>
          <w:sz w:val="24"/>
          <w:szCs w:val="24"/>
          <w:lang w:val="fr-FR"/>
        </w:rPr>
        <w:t>GB3838-2002</w:t>
      </w:r>
    </w:p>
    <w:p w:rsidR="00E949CD" w:rsidRPr="00FE70F8" w:rsidRDefault="00E949CD" w:rsidP="00E949CD">
      <w:pPr>
        <w:widowControl w:val="0"/>
        <w:numPr>
          <w:ilvl w:val="0"/>
          <w:numId w:val="6"/>
        </w:numPr>
        <w:tabs>
          <w:tab w:val="left" w:pos="0"/>
        </w:tabs>
        <w:overflowPunct w:val="0"/>
        <w:topLinePunct/>
        <w:autoSpaceDE w:val="0"/>
        <w:autoSpaceDN w:val="0"/>
        <w:snapToGrid/>
        <w:spacing w:after="0" w:line="500" w:lineRule="exact"/>
        <w:textAlignment w:val="baseline"/>
        <w:rPr>
          <w:rFonts w:asciiTheme="minorEastAsia" w:eastAsiaTheme="minorEastAsia" w:hAnsiTheme="minorEastAsia" w:cs="宋体"/>
          <w:sz w:val="24"/>
          <w:szCs w:val="24"/>
          <w:lang w:val="fr-FR"/>
        </w:rPr>
      </w:pPr>
      <w:r w:rsidRPr="00FE70F8">
        <w:rPr>
          <w:rFonts w:asciiTheme="minorEastAsia" w:eastAsiaTheme="minorEastAsia" w:hAnsiTheme="minorEastAsia" w:cs="宋体" w:hint="eastAsia"/>
          <w:sz w:val="24"/>
          <w:szCs w:val="24"/>
          <w:lang w:val="fr-FR"/>
        </w:rPr>
        <w:t>《污染物在线监控（监测）系统数据传输标准》（</w:t>
      </w:r>
      <w:r w:rsidRPr="00FE70F8">
        <w:rPr>
          <w:rFonts w:asciiTheme="minorEastAsia" w:eastAsiaTheme="minorEastAsia" w:hAnsiTheme="minorEastAsia" w:cs="宋体"/>
          <w:sz w:val="24"/>
          <w:szCs w:val="24"/>
          <w:lang w:val="fr-FR"/>
        </w:rPr>
        <w:t xml:space="preserve">HJ 212-2017 </w:t>
      </w:r>
      <w:r w:rsidRPr="00FE70F8">
        <w:rPr>
          <w:rFonts w:asciiTheme="minorEastAsia" w:eastAsiaTheme="minorEastAsia" w:hAnsiTheme="minorEastAsia" w:cs="宋体" w:hint="eastAsia"/>
          <w:sz w:val="24"/>
          <w:szCs w:val="24"/>
          <w:lang w:val="fr-FR"/>
        </w:rPr>
        <w:t>）</w:t>
      </w:r>
    </w:p>
    <w:p w:rsidR="00E949CD" w:rsidRPr="00FE70F8" w:rsidRDefault="00E949CD" w:rsidP="00E949CD">
      <w:pPr>
        <w:widowControl w:val="0"/>
        <w:numPr>
          <w:ilvl w:val="0"/>
          <w:numId w:val="6"/>
        </w:numPr>
        <w:tabs>
          <w:tab w:val="left" w:pos="0"/>
        </w:tabs>
        <w:overflowPunct w:val="0"/>
        <w:topLinePunct/>
        <w:autoSpaceDE w:val="0"/>
        <w:autoSpaceDN w:val="0"/>
        <w:snapToGrid/>
        <w:spacing w:after="0" w:line="500" w:lineRule="exact"/>
        <w:textAlignment w:val="baseline"/>
        <w:rPr>
          <w:rFonts w:asciiTheme="minorEastAsia" w:eastAsiaTheme="minorEastAsia" w:hAnsiTheme="minorEastAsia" w:cs="宋体"/>
          <w:sz w:val="24"/>
          <w:szCs w:val="24"/>
          <w:lang w:val="fr-FR"/>
        </w:rPr>
      </w:pPr>
      <w:r w:rsidRPr="00FE70F8">
        <w:rPr>
          <w:rFonts w:asciiTheme="minorEastAsia" w:eastAsiaTheme="minorEastAsia" w:hAnsiTheme="minorEastAsia" w:cs="宋体" w:hint="eastAsia"/>
          <w:sz w:val="24"/>
          <w:szCs w:val="24"/>
          <w:lang w:val="fr-FR"/>
        </w:rPr>
        <w:t>《环境污染源自动监控信息传输、交换技术规范（试行）》（</w:t>
      </w:r>
      <w:r w:rsidRPr="00FE70F8">
        <w:rPr>
          <w:rFonts w:asciiTheme="minorEastAsia" w:eastAsiaTheme="minorEastAsia" w:hAnsiTheme="minorEastAsia" w:cs="宋体"/>
          <w:sz w:val="24"/>
          <w:szCs w:val="24"/>
          <w:lang w:val="fr-FR"/>
        </w:rPr>
        <w:t>HJ/T352-2007</w:t>
      </w:r>
      <w:r w:rsidRPr="00FE70F8">
        <w:rPr>
          <w:rFonts w:asciiTheme="minorEastAsia" w:eastAsiaTheme="minorEastAsia" w:hAnsiTheme="minorEastAsia" w:cs="宋体" w:hint="eastAsia"/>
          <w:sz w:val="24"/>
          <w:szCs w:val="24"/>
          <w:lang w:val="fr-FR"/>
        </w:rPr>
        <w:t>）</w:t>
      </w:r>
    </w:p>
    <w:p w:rsidR="00E949CD" w:rsidRPr="00FE70F8" w:rsidRDefault="00E949CD" w:rsidP="00E949CD">
      <w:pPr>
        <w:widowControl w:val="0"/>
        <w:numPr>
          <w:ilvl w:val="0"/>
          <w:numId w:val="6"/>
        </w:numPr>
        <w:tabs>
          <w:tab w:val="left" w:pos="0"/>
        </w:tabs>
        <w:overflowPunct w:val="0"/>
        <w:topLinePunct/>
        <w:autoSpaceDE w:val="0"/>
        <w:autoSpaceDN w:val="0"/>
        <w:snapToGrid/>
        <w:spacing w:after="0" w:line="500" w:lineRule="exact"/>
        <w:textAlignment w:val="baseline"/>
        <w:rPr>
          <w:rFonts w:asciiTheme="minorEastAsia" w:eastAsiaTheme="minorEastAsia" w:hAnsiTheme="minorEastAsia" w:cs="宋体"/>
          <w:sz w:val="24"/>
          <w:szCs w:val="24"/>
          <w:lang w:val="fr-FR"/>
        </w:rPr>
      </w:pPr>
      <w:r w:rsidRPr="00FE70F8">
        <w:rPr>
          <w:rFonts w:asciiTheme="minorEastAsia" w:eastAsiaTheme="minorEastAsia" w:hAnsiTheme="minorEastAsia" w:cs="宋体" w:hint="eastAsia"/>
          <w:sz w:val="24"/>
          <w:szCs w:val="24"/>
          <w:lang w:val="fr-FR"/>
        </w:rPr>
        <w:t>《环境信息标准化手册》（共三卷）</w:t>
      </w:r>
    </w:p>
    <w:p w:rsidR="00E949CD" w:rsidRPr="00FE70F8" w:rsidRDefault="00E949CD" w:rsidP="00E949CD">
      <w:pPr>
        <w:widowControl w:val="0"/>
        <w:numPr>
          <w:ilvl w:val="0"/>
          <w:numId w:val="6"/>
        </w:numPr>
        <w:tabs>
          <w:tab w:val="left" w:pos="0"/>
        </w:tabs>
        <w:overflowPunct w:val="0"/>
        <w:topLinePunct/>
        <w:autoSpaceDE w:val="0"/>
        <w:autoSpaceDN w:val="0"/>
        <w:snapToGrid/>
        <w:spacing w:after="0" w:line="500" w:lineRule="exact"/>
        <w:textAlignment w:val="baseline"/>
        <w:rPr>
          <w:rFonts w:asciiTheme="minorEastAsia" w:eastAsiaTheme="minorEastAsia" w:hAnsiTheme="minorEastAsia" w:cs="宋体"/>
          <w:sz w:val="24"/>
          <w:szCs w:val="24"/>
          <w:lang w:val="fr-FR"/>
        </w:rPr>
      </w:pPr>
      <w:r w:rsidRPr="00FE70F8">
        <w:rPr>
          <w:rFonts w:asciiTheme="minorEastAsia" w:eastAsiaTheme="minorEastAsia" w:hAnsiTheme="minorEastAsia" w:cs="宋体" w:hint="eastAsia"/>
          <w:sz w:val="24"/>
          <w:szCs w:val="24"/>
          <w:lang w:val="fr-FR"/>
        </w:rPr>
        <w:t>《环境信息分类与代码》（</w:t>
      </w:r>
      <w:r w:rsidRPr="00FE70F8">
        <w:rPr>
          <w:rFonts w:asciiTheme="minorEastAsia" w:eastAsiaTheme="minorEastAsia" w:hAnsiTheme="minorEastAsia" w:cs="宋体"/>
          <w:sz w:val="24"/>
          <w:szCs w:val="24"/>
          <w:lang w:val="fr-FR"/>
        </w:rPr>
        <w:t>HJ_T 417-2007</w:t>
      </w:r>
      <w:r w:rsidRPr="00FE70F8">
        <w:rPr>
          <w:rFonts w:asciiTheme="minorEastAsia" w:eastAsiaTheme="minorEastAsia" w:hAnsiTheme="minorEastAsia" w:cs="宋体" w:hint="eastAsia"/>
          <w:sz w:val="24"/>
          <w:szCs w:val="24"/>
          <w:lang w:val="fr-FR"/>
        </w:rPr>
        <w:t>）</w:t>
      </w:r>
    </w:p>
    <w:p w:rsidR="00E949CD" w:rsidRPr="00FE70F8" w:rsidRDefault="00E949CD" w:rsidP="00E949CD">
      <w:pPr>
        <w:widowControl w:val="0"/>
        <w:numPr>
          <w:ilvl w:val="0"/>
          <w:numId w:val="6"/>
        </w:numPr>
        <w:tabs>
          <w:tab w:val="left" w:pos="0"/>
        </w:tabs>
        <w:overflowPunct w:val="0"/>
        <w:topLinePunct/>
        <w:autoSpaceDE w:val="0"/>
        <w:autoSpaceDN w:val="0"/>
        <w:snapToGrid/>
        <w:spacing w:after="0" w:line="500" w:lineRule="exact"/>
        <w:textAlignment w:val="baseline"/>
        <w:rPr>
          <w:rFonts w:asciiTheme="minorEastAsia" w:eastAsiaTheme="minorEastAsia" w:hAnsiTheme="minorEastAsia" w:cs="宋体"/>
          <w:sz w:val="24"/>
          <w:szCs w:val="24"/>
          <w:lang w:val="fr-FR"/>
        </w:rPr>
      </w:pPr>
      <w:r w:rsidRPr="00FE70F8">
        <w:rPr>
          <w:rFonts w:asciiTheme="minorEastAsia" w:eastAsiaTheme="minorEastAsia" w:hAnsiTheme="minorEastAsia" w:cs="宋体" w:hint="eastAsia"/>
          <w:sz w:val="24"/>
          <w:szCs w:val="24"/>
          <w:lang w:val="fr-FR"/>
        </w:rPr>
        <w:t>《环境信息系统集成技术规范》（</w:t>
      </w:r>
      <w:r w:rsidRPr="00FE70F8">
        <w:rPr>
          <w:rFonts w:asciiTheme="minorEastAsia" w:eastAsiaTheme="minorEastAsia" w:hAnsiTheme="minorEastAsia" w:cs="宋体"/>
          <w:sz w:val="24"/>
          <w:szCs w:val="24"/>
          <w:lang w:val="fr-FR"/>
        </w:rPr>
        <w:t>HJ_T 418-2007</w:t>
      </w:r>
      <w:r w:rsidRPr="00FE70F8">
        <w:rPr>
          <w:rFonts w:asciiTheme="minorEastAsia" w:eastAsiaTheme="minorEastAsia" w:hAnsiTheme="minorEastAsia" w:cs="宋体" w:hint="eastAsia"/>
          <w:sz w:val="24"/>
          <w:szCs w:val="24"/>
          <w:lang w:val="fr-FR"/>
        </w:rPr>
        <w:t>）</w:t>
      </w:r>
    </w:p>
    <w:p w:rsidR="00E949CD" w:rsidRPr="00FE70F8" w:rsidRDefault="00E949CD" w:rsidP="00E949CD">
      <w:pPr>
        <w:widowControl w:val="0"/>
        <w:numPr>
          <w:ilvl w:val="0"/>
          <w:numId w:val="6"/>
        </w:numPr>
        <w:tabs>
          <w:tab w:val="left" w:pos="0"/>
        </w:tabs>
        <w:overflowPunct w:val="0"/>
        <w:topLinePunct/>
        <w:autoSpaceDE w:val="0"/>
        <w:autoSpaceDN w:val="0"/>
        <w:snapToGrid/>
        <w:spacing w:after="0" w:line="500" w:lineRule="exact"/>
        <w:textAlignment w:val="baseline"/>
        <w:rPr>
          <w:rFonts w:asciiTheme="minorEastAsia" w:eastAsiaTheme="minorEastAsia" w:hAnsiTheme="minorEastAsia" w:cs="宋体"/>
          <w:sz w:val="24"/>
          <w:szCs w:val="24"/>
          <w:lang w:val="fr-FR"/>
        </w:rPr>
      </w:pPr>
      <w:r w:rsidRPr="00FE70F8">
        <w:rPr>
          <w:rFonts w:asciiTheme="minorEastAsia" w:eastAsiaTheme="minorEastAsia" w:hAnsiTheme="minorEastAsia" w:cs="宋体" w:hint="eastAsia"/>
          <w:sz w:val="24"/>
          <w:szCs w:val="24"/>
          <w:lang w:val="fr-FR"/>
        </w:rPr>
        <w:t>《环境信息网络建设规范》（</w:t>
      </w:r>
      <w:r w:rsidRPr="00FE70F8">
        <w:rPr>
          <w:rFonts w:asciiTheme="minorEastAsia" w:eastAsiaTheme="minorEastAsia" w:hAnsiTheme="minorEastAsia" w:cs="宋体"/>
          <w:sz w:val="24"/>
          <w:szCs w:val="24"/>
          <w:lang w:val="fr-FR"/>
        </w:rPr>
        <w:t>HJ 460—2009</w:t>
      </w:r>
      <w:r w:rsidRPr="00FE70F8">
        <w:rPr>
          <w:rFonts w:asciiTheme="minorEastAsia" w:eastAsiaTheme="minorEastAsia" w:hAnsiTheme="minorEastAsia" w:cs="宋体" w:hint="eastAsia"/>
          <w:sz w:val="24"/>
          <w:szCs w:val="24"/>
          <w:lang w:val="fr-FR"/>
        </w:rPr>
        <w:t>）</w:t>
      </w:r>
    </w:p>
    <w:p w:rsidR="00E949CD" w:rsidRPr="00FE70F8" w:rsidRDefault="00E949CD" w:rsidP="00E949CD">
      <w:pPr>
        <w:widowControl w:val="0"/>
        <w:numPr>
          <w:ilvl w:val="0"/>
          <w:numId w:val="6"/>
        </w:numPr>
        <w:tabs>
          <w:tab w:val="left" w:pos="0"/>
        </w:tabs>
        <w:overflowPunct w:val="0"/>
        <w:topLinePunct/>
        <w:autoSpaceDE w:val="0"/>
        <w:autoSpaceDN w:val="0"/>
        <w:snapToGrid/>
        <w:spacing w:after="0" w:line="500" w:lineRule="exact"/>
        <w:textAlignment w:val="baseline"/>
        <w:rPr>
          <w:rFonts w:asciiTheme="minorEastAsia" w:eastAsiaTheme="minorEastAsia" w:hAnsiTheme="minorEastAsia" w:cs="宋体"/>
          <w:sz w:val="24"/>
          <w:szCs w:val="24"/>
          <w:lang w:val="fr-FR"/>
        </w:rPr>
      </w:pPr>
      <w:r w:rsidRPr="00FE70F8">
        <w:rPr>
          <w:rFonts w:asciiTheme="minorEastAsia" w:eastAsiaTheme="minorEastAsia" w:hAnsiTheme="minorEastAsia" w:cs="宋体" w:hint="eastAsia"/>
          <w:sz w:val="24"/>
          <w:szCs w:val="24"/>
          <w:lang w:val="fr-FR"/>
        </w:rPr>
        <w:t>《环境数据库设计与运行管理规范（</w:t>
      </w:r>
      <w:r w:rsidRPr="00FE70F8">
        <w:rPr>
          <w:rFonts w:asciiTheme="minorEastAsia" w:eastAsiaTheme="minorEastAsia" w:hAnsiTheme="minorEastAsia" w:cs="宋体"/>
          <w:sz w:val="24"/>
          <w:szCs w:val="24"/>
          <w:lang w:val="fr-FR"/>
        </w:rPr>
        <w:t>HJ_T 419-2007</w:t>
      </w:r>
      <w:r w:rsidRPr="00FE70F8">
        <w:rPr>
          <w:rFonts w:asciiTheme="minorEastAsia" w:eastAsiaTheme="minorEastAsia" w:hAnsiTheme="minorEastAsia" w:cs="宋体" w:hint="eastAsia"/>
          <w:sz w:val="24"/>
          <w:szCs w:val="24"/>
          <w:lang w:val="fr-FR"/>
        </w:rPr>
        <w:t>）》</w:t>
      </w:r>
    </w:p>
    <w:p w:rsidR="00E949CD" w:rsidRPr="00FE70F8" w:rsidRDefault="00E949CD" w:rsidP="00E949CD">
      <w:pPr>
        <w:widowControl w:val="0"/>
        <w:numPr>
          <w:ilvl w:val="0"/>
          <w:numId w:val="6"/>
        </w:numPr>
        <w:tabs>
          <w:tab w:val="left" w:pos="0"/>
        </w:tabs>
        <w:overflowPunct w:val="0"/>
        <w:topLinePunct/>
        <w:autoSpaceDE w:val="0"/>
        <w:autoSpaceDN w:val="0"/>
        <w:snapToGrid/>
        <w:spacing w:after="0" w:line="500" w:lineRule="exact"/>
        <w:textAlignment w:val="baseline"/>
        <w:rPr>
          <w:rFonts w:asciiTheme="minorEastAsia" w:eastAsiaTheme="minorEastAsia" w:hAnsiTheme="minorEastAsia" w:cs="宋体"/>
          <w:sz w:val="24"/>
          <w:szCs w:val="24"/>
          <w:lang w:val="fr-FR"/>
        </w:rPr>
      </w:pPr>
      <w:r w:rsidRPr="00FE70F8">
        <w:rPr>
          <w:rFonts w:asciiTheme="minorEastAsia" w:eastAsiaTheme="minorEastAsia" w:hAnsiTheme="minorEastAsia" w:cs="宋体" w:hint="eastAsia"/>
          <w:sz w:val="24"/>
          <w:szCs w:val="24"/>
          <w:lang w:val="fr-FR"/>
        </w:rPr>
        <w:t>《计算机信息系统安全保护等级划分准则》（</w:t>
      </w:r>
      <w:r w:rsidRPr="00FE70F8">
        <w:rPr>
          <w:rFonts w:asciiTheme="minorEastAsia" w:eastAsiaTheme="minorEastAsia" w:hAnsiTheme="minorEastAsia" w:cs="宋体"/>
          <w:sz w:val="24"/>
          <w:szCs w:val="24"/>
          <w:lang w:val="fr-FR"/>
        </w:rPr>
        <w:t>GB 17859-1999</w:t>
      </w:r>
      <w:r w:rsidRPr="00FE70F8">
        <w:rPr>
          <w:rFonts w:asciiTheme="minorEastAsia" w:eastAsiaTheme="minorEastAsia" w:hAnsiTheme="minorEastAsia" w:cs="宋体" w:hint="eastAsia"/>
          <w:sz w:val="24"/>
          <w:szCs w:val="24"/>
          <w:lang w:val="fr-FR"/>
        </w:rPr>
        <w:t>）</w:t>
      </w:r>
    </w:p>
    <w:p w:rsidR="00E949CD" w:rsidRPr="00FE70F8" w:rsidRDefault="00E949CD" w:rsidP="00E949CD">
      <w:pPr>
        <w:widowControl w:val="0"/>
        <w:numPr>
          <w:ilvl w:val="0"/>
          <w:numId w:val="6"/>
        </w:numPr>
        <w:tabs>
          <w:tab w:val="left" w:pos="0"/>
        </w:tabs>
        <w:overflowPunct w:val="0"/>
        <w:topLinePunct/>
        <w:autoSpaceDE w:val="0"/>
        <w:autoSpaceDN w:val="0"/>
        <w:snapToGrid/>
        <w:spacing w:after="0" w:line="500" w:lineRule="exact"/>
        <w:textAlignment w:val="baseline"/>
        <w:rPr>
          <w:rFonts w:asciiTheme="minorEastAsia" w:eastAsiaTheme="minorEastAsia" w:hAnsiTheme="minorEastAsia" w:cs="宋体"/>
          <w:sz w:val="24"/>
          <w:szCs w:val="24"/>
          <w:lang w:val="fr-FR"/>
        </w:rPr>
      </w:pPr>
      <w:r w:rsidRPr="00FE70F8">
        <w:rPr>
          <w:rFonts w:asciiTheme="minorEastAsia" w:eastAsiaTheme="minorEastAsia" w:hAnsiTheme="minorEastAsia" w:cs="宋体" w:hint="eastAsia"/>
          <w:sz w:val="24"/>
          <w:szCs w:val="24"/>
          <w:lang w:val="fr-FR"/>
        </w:rPr>
        <w:t>《水</w:t>
      </w:r>
      <w:r w:rsidRPr="00FE70F8">
        <w:rPr>
          <w:rFonts w:asciiTheme="minorEastAsia" w:eastAsiaTheme="minorEastAsia" w:hAnsiTheme="minorEastAsia" w:cs="宋体" w:hint="eastAsia"/>
          <w:sz w:val="24"/>
          <w:szCs w:val="24"/>
        </w:rPr>
        <w:t>污染源在线监测系统数据有效性判别技术规范》（</w:t>
      </w:r>
      <w:r w:rsidRPr="00FE70F8">
        <w:rPr>
          <w:rFonts w:asciiTheme="minorEastAsia" w:eastAsiaTheme="minorEastAsia" w:hAnsiTheme="minorEastAsia" w:cs="宋体"/>
          <w:sz w:val="24"/>
          <w:szCs w:val="24"/>
        </w:rPr>
        <w:t>HJ/T356-2007</w:t>
      </w:r>
      <w:r w:rsidRPr="00FE70F8">
        <w:rPr>
          <w:rFonts w:asciiTheme="minorEastAsia" w:eastAsiaTheme="minorEastAsia" w:hAnsiTheme="minorEastAsia" w:cs="宋体" w:hint="eastAsia"/>
          <w:sz w:val="24"/>
          <w:szCs w:val="24"/>
        </w:rPr>
        <w:t>）</w:t>
      </w:r>
    </w:p>
    <w:p w:rsidR="00E949CD" w:rsidRPr="00FE70F8" w:rsidRDefault="00E949CD" w:rsidP="00E949CD">
      <w:pPr>
        <w:pStyle w:val="ad"/>
        <w:rPr>
          <w:rFonts w:asciiTheme="minorEastAsia" w:eastAsiaTheme="minorEastAsia" w:hAnsiTheme="minorEastAsia"/>
          <w:sz w:val="24"/>
          <w:szCs w:val="24"/>
        </w:rPr>
      </w:pPr>
    </w:p>
    <w:p w:rsidR="00E949CD" w:rsidRPr="00FE70F8" w:rsidRDefault="00E949CD" w:rsidP="00E949CD">
      <w:pPr>
        <w:pStyle w:val="ad"/>
        <w:rPr>
          <w:rFonts w:asciiTheme="minorEastAsia" w:eastAsiaTheme="minorEastAsia" w:hAnsiTheme="minorEastAsia"/>
          <w:sz w:val="24"/>
          <w:szCs w:val="24"/>
        </w:rPr>
      </w:pPr>
    </w:p>
    <w:p w:rsidR="00E949CD" w:rsidRPr="00FE70F8" w:rsidRDefault="00E949CD" w:rsidP="00E949CD">
      <w:pPr>
        <w:pStyle w:val="ad"/>
        <w:rPr>
          <w:rFonts w:asciiTheme="minorEastAsia" w:eastAsiaTheme="minorEastAsia" w:hAnsiTheme="minorEastAsia"/>
          <w:sz w:val="24"/>
          <w:szCs w:val="24"/>
        </w:rPr>
      </w:pPr>
    </w:p>
    <w:p w:rsidR="00E949CD" w:rsidRPr="00FE70F8" w:rsidRDefault="00E949CD" w:rsidP="00E949CD">
      <w:pPr>
        <w:pStyle w:val="ad"/>
        <w:rPr>
          <w:rFonts w:asciiTheme="minorEastAsia" w:eastAsiaTheme="minorEastAsia" w:hAnsiTheme="minorEastAsia"/>
          <w:sz w:val="24"/>
          <w:szCs w:val="24"/>
        </w:rPr>
      </w:pPr>
    </w:p>
    <w:p w:rsidR="00E949CD" w:rsidRPr="00FE70F8" w:rsidRDefault="00E949CD" w:rsidP="00E949CD">
      <w:pPr>
        <w:pStyle w:val="ad"/>
        <w:rPr>
          <w:rFonts w:asciiTheme="minorEastAsia" w:eastAsiaTheme="minorEastAsia" w:hAnsiTheme="minorEastAsia"/>
          <w:sz w:val="24"/>
          <w:szCs w:val="24"/>
        </w:rPr>
      </w:pPr>
    </w:p>
    <w:p w:rsidR="00E949CD" w:rsidRPr="00FE70F8" w:rsidRDefault="00E949CD" w:rsidP="00E949CD">
      <w:pPr>
        <w:pStyle w:val="ad"/>
        <w:rPr>
          <w:rFonts w:asciiTheme="minorEastAsia" w:eastAsiaTheme="minorEastAsia" w:hAnsiTheme="minorEastAsia"/>
          <w:sz w:val="24"/>
          <w:szCs w:val="24"/>
        </w:rPr>
      </w:pPr>
    </w:p>
    <w:p w:rsidR="00E949CD" w:rsidRPr="00FE70F8" w:rsidRDefault="00E949CD" w:rsidP="00E949CD">
      <w:pPr>
        <w:pStyle w:val="30"/>
        <w:spacing w:before="100" w:after="100" w:line="240" w:lineRule="auto"/>
        <w:rPr>
          <w:rFonts w:ascii="宋体" w:hAnsi="宋体"/>
          <w:sz w:val="24"/>
          <w:szCs w:val="24"/>
        </w:rPr>
      </w:pPr>
      <w:bookmarkStart w:id="21" w:name="_Toc504236877"/>
      <w:r w:rsidRPr="00FE70F8">
        <w:rPr>
          <w:rFonts w:ascii="宋体" w:hAnsi="宋体" w:hint="eastAsia"/>
          <w:sz w:val="24"/>
          <w:szCs w:val="24"/>
        </w:rPr>
        <w:t>9.4.2、现场施工、安装环境了解，辅助设施建设等勘验方案</w:t>
      </w:r>
      <w:bookmarkEnd w:id="21"/>
    </w:p>
    <w:p w:rsidR="00E949CD" w:rsidRPr="00FE70F8" w:rsidRDefault="00E949CD" w:rsidP="00E949CD">
      <w:pPr>
        <w:spacing w:line="360" w:lineRule="auto"/>
        <w:ind w:firstLineChars="200" w:firstLine="482"/>
        <w:rPr>
          <w:rFonts w:asciiTheme="minorEastAsia" w:eastAsiaTheme="minorEastAsia" w:hAnsiTheme="minorEastAsia"/>
          <w:b/>
          <w:sz w:val="24"/>
        </w:rPr>
      </w:pPr>
      <w:r w:rsidRPr="00FE70F8">
        <w:rPr>
          <w:rFonts w:asciiTheme="minorEastAsia" w:eastAsiaTheme="minorEastAsia" w:hAnsiTheme="minorEastAsia" w:hint="eastAsia"/>
          <w:b/>
          <w:sz w:val="24"/>
        </w:rPr>
        <w:t>本着对本次如东沿海经济开发区雨水监控系统设备采购及运维服务项目负责的态度；我公司工程技术人员对涉及到的100家企业进行实地勘查，并针对性地出具施工组织方案（详见：设计、安装调试方案）。</w:t>
      </w:r>
    </w:p>
    <w:tbl>
      <w:tblPr>
        <w:tblStyle w:val="af6"/>
        <w:tblW w:w="8755" w:type="dxa"/>
        <w:tblLayout w:type="fixed"/>
        <w:tblLook w:val="0000"/>
      </w:tblPr>
      <w:tblGrid>
        <w:gridCol w:w="556"/>
        <w:gridCol w:w="3663"/>
        <w:gridCol w:w="567"/>
        <w:gridCol w:w="3969"/>
      </w:tblGrid>
      <w:tr w:rsidR="00E949CD" w:rsidRPr="00FE70F8" w:rsidTr="00186EFE">
        <w:trPr>
          <w:trHeight w:hRule="exact" w:val="549"/>
        </w:trPr>
        <w:tc>
          <w:tcPr>
            <w:tcW w:w="556" w:type="dxa"/>
            <w:vAlign w:val="center"/>
          </w:tcPr>
          <w:p w:rsidR="00E949CD" w:rsidRPr="00FE70F8" w:rsidRDefault="00E949CD" w:rsidP="00186EFE">
            <w:r w:rsidRPr="00FE70F8">
              <w:rPr>
                <w:rFonts w:hint="eastAsia"/>
              </w:rPr>
              <w:lastRenderedPageBreak/>
              <w:t>序号</w:t>
            </w:r>
          </w:p>
        </w:tc>
        <w:tc>
          <w:tcPr>
            <w:tcW w:w="3663" w:type="dxa"/>
            <w:vAlign w:val="center"/>
          </w:tcPr>
          <w:p w:rsidR="00E949CD" w:rsidRPr="00FE70F8" w:rsidRDefault="00E949CD" w:rsidP="00186EFE">
            <w:r w:rsidRPr="00FE70F8">
              <w:rPr>
                <w:rFonts w:hint="eastAsia"/>
              </w:rPr>
              <w:t>企业名称</w:t>
            </w:r>
          </w:p>
        </w:tc>
        <w:tc>
          <w:tcPr>
            <w:tcW w:w="567" w:type="dxa"/>
            <w:vAlign w:val="center"/>
          </w:tcPr>
          <w:p w:rsidR="00E949CD" w:rsidRPr="00FE70F8" w:rsidRDefault="00E949CD" w:rsidP="00186EFE">
            <w:r w:rsidRPr="00FE70F8">
              <w:rPr>
                <w:rFonts w:hint="eastAsia"/>
              </w:rPr>
              <w:t>序号</w:t>
            </w:r>
          </w:p>
        </w:tc>
        <w:tc>
          <w:tcPr>
            <w:tcW w:w="3969" w:type="dxa"/>
            <w:vAlign w:val="center"/>
          </w:tcPr>
          <w:p w:rsidR="00E949CD" w:rsidRPr="00FE70F8" w:rsidRDefault="00E949CD" w:rsidP="00186EFE">
            <w:r w:rsidRPr="00FE70F8">
              <w:rPr>
                <w:rFonts w:hint="eastAsia"/>
              </w:rPr>
              <w:t>企业名称</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1</w:t>
            </w:r>
          </w:p>
        </w:tc>
        <w:tc>
          <w:tcPr>
            <w:tcW w:w="3663" w:type="dxa"/>
            <w:vAlign w:val="center"/>
          </w:tcPr>
          <w:p w:rsidR="00E949CD" w:rsidRPr="00FE70F8" w:rsidRDefault="00E949CD" w:rsidP="00186EFE">
            <w:r w:rsidRPr="00FE70F8">
              <w:rPr>
                <w:rFonts w:hint="eastAsia"/>
              </w:rPr>
              <w:t>巴斯夫植物保护（江苏）有限公司</w:t>
            </w:r>
          </w:p>
        </w:tc>
        <w:tc>
          <w:tcPr>
            <w:tcW w:w="567" w:type="dxa"/>
            <w:vAlign w:val="center"/>
          </w:tcPr>
          <w:p w:rsidR="00E949CD" w:rsidRPr="00FE70F8" w:rsidRDefault="00E949CD" w:rsidP="00186EFE">
            <w:r w:rsidRPr="00FE70F8">
              <w:rPr>
                <w:rFonts w:hint="eastAsia"/>
              </w:rPr>
              <w:t>51</w:t>
            </w:r>
          </w:p>
        </w:tc>
        <w:tc>
          <w:tcPr>
            <w:tcW w:w="3969" w:type="dxa"/>
            <w:vAlign w:val="center"/>
          </w:tcPr>
          <w:p w:rsidR="00E949CD" w:rsidRPr="00FE70F8" w:rsidRDefault="00E949CD" w:rsidP="00186EFE">
            <w:r w:rsidRPr="00FE70F8">
              <w:rPr>
                <w:rFonts w:hint="eastAsia"/>
              </w:rPr>
              <w:t>南通立洋化学有限公司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3</w:t>
            </w:r>
          </w:p>
        </w:tc>
        <w:tc>
          <w:tcPr>
            <w:tcW w:w="3663" w:type="dxa"/>
            <w:vAlign w:val="center"/>
          </w:tcPr>
          <w:p w:rsidR="00E949CD" w:rsidRPr="00FE70F8" w:rsidRDefault="00E949CD" w:rsidP="00186EFE">
            <w:r w:rsidRPr="00FE70F8">
              <w:rPr>
                <w:rFonts w:hint="eastAsia"/>
              </w:rPr>
              <w:t>南通宝叶化工有限公司</w:t>
            </w:r>
          </w:p>
        </w:tc>
        <w:tc>
          <w:tcPr>
            <w:tcW w:w="567" w:type="dxa"/>
            <w:vAlign w:val="center"/>
          </w:tcPr>
          <w:p w:rsidR="00E949CD" w:rsidRPr="00FE70F8" w:rsidRDefault="00E949CD" w:rsidP="00186EFE">
            <w:r w:rsidRPr="00FE70F8">
              <w:rPr>
                <w:rFonts w:hint="eastAsia"/>
              </w:rPr>
              <w:t>53</w:t>
            </w:r>
          </w:p>
        </w:tc>
        <w:tc>
          <w:tcPr>
            <w:tcW w:w="3969" w:type="dxa"/>
            <w:vAlign w:val="center"/>
          </w:tcPr>
          <w:p w:rsidR="00E949CD" w:rsidRPr="00FE70F8" w:rsidRDefault="00E949CD" w:rsidP="00186EFE">
            <w:r w:rsidRPr="00FE70F8">
              <w:rPr>
                <w:rFonts w:hint="eastAsia"/>
              </w:rPr>
              <w:t>江苏利田科技股份有限公司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4</w:t>
            </w:r>
          </w:p>
        </w:tc>
        <w:tc>
          <w:tcPr>
            <w:tcW w:w="3663" w:type="dxa"/>
            <w:vAlign w:val="center"/>
          </w:tcPr>
          <w:p w:rsidR="00E949CD" w:rsidRPr="00FE70F8" w:rsidRDefault="00E949CD" w:rsidP="00186EFE">
            <w:r w:rsidRPr="00FE70F8">
              <w:rPr>
                <w:rFonts w:hint="eastAsia"/>
              </w:rPr>
              <w:t>南通博亿化工有限公司</w:t>
            </w:r>
          </w:p>
        </w:tc>
        <w:tc>
          <w:tcPr>
            <w:tcW w:w="567" w:type="dxa"/>
            <w:vAlign w:val="center"/>
          </w:tcPr>
          <w:p w:rsidR="00E949CD" w:rsidRPr="00FE70F8" w:rsidRDefault="00E949CD" w:rsidP="00186EFE">
            <w:r w:rsidRPr="00FE70F8">
              <w:rPr>
                <w:rFonts w:hint="eastAsia"/>
              </w:rPr>
              <w:t>54</w:t>
            </w:r>
          </w:p>
        </w:tc>
        <w:tc>
          <w:tcPr>
            <w:tcW w:w="3969" w:type="dxa"/>
            <w:vAlign w:val="center"/>
          </w:tcPr>
          <w:p w:rsidR="00E949CD" w:rsidRPr="00FE70F8" w:rsidRDefault="00E949CD" w:rsidP="00186EFE">
            <w:r w:rsidRPr="00FE70F8">
              <w:rPr>
                <w:rFonts w:hint="eastAsia"/>
              </w:rPr>
              <w:t>南通联膦化工有限公司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5</w:t>
            </w:r>
          </w:p>
        </w:tc>
        <w:tc>
          <w:tcPr>
            <w:tcW w:w="3663" w:type="dxa"/>
            <w:vAlign w:val="center"/>
          </w:tcPr>
          <w:p w:rsidR="00E949CD" w:rsidRPr="00FE70F8" w:rsidRDefault="00E949CD" w:rsidP="00186EFE">
            <w:r w:rsidRPr="00FE70F8">
              <w:rPr>
                <w:rFonts w:hint="eastAsia"/>
              </w:rPr>
              <w:t>南通昌华化学股份有限公司</w:t>
            </w:r>
          </w:p>
        </w:tc>
        <w:tc>
          <w:tcPr>
            <w:tcW w:w="567" w:type="dxa"/>
            <w:vAlign w:val="center"/>
          </w:tcPr>
          <w:p w:rsidR="00E949CD" w:rsidRPr="00FE70F8" w:rsidRDefault="00E949CD" w:rsidP="00186EFE">
            <w:r w:rsidRPr="00FE70F8">
              <w:rPr>
                <w:rFonts w:hint="eastAsia"/>
              </w:rPr>
              <w:t>55</w:t>
            </w:r>
          </w:p>
        </w:tc>
        <w:tc>
          <w:tcPr>
            <w:tcW w:w="3969" w:type="dxa"/>
            <w:vAlign w:val="center"/>
          </w:tcPr>
          <w:p w:rsidR="00E949CD" w:rsidRPr="00FE70F8" w:rsidRDefault="00E949CD" w:rsidP="00186EFE">
            <w:r w:rsidRPr="00FE70F8">
              <w:rPr>
                <w:rFonts w:hint="eastAsia"/>
              </w:rPr>
              <w:t>南通隆润化工有限公司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6</w:t>
            </w:r>
          </w:p>
        </w:tc>
        <w:tc>
          <w:tcPr>
            <w:tcW w:w="3663" w:type="dxa"/>
            <w:vAlign w:val="center"/>
          </w:tcPr>
          <w:p w:rsidR="00E949CD" w:rsidRPr="00FE70F8" w:rsidRDefault="00E949CD" w:rsidP="00186EFE">
            <w:r w:rsidRPr="00FE70F8">
              <w:rPr>
                <w:rFonts w:hint="eastAsia"/>
              </w:rPr>
              <w:t>南通常佑药业科技有限公司</w:t>
            </w:r>
          </w:p>
        </w:tc>
        <w:tc>
          <w:tcPr>
            <w:tcW w:w="567" w:type="dxa"/>
            <w:vAlign w:val="center"/>
          </w:tcPr>
          <w:p w:rsidR="00E949CD" w:rsidRPr="00FE70F8" w:rsidRDefault="00E949CD" w:rsidP="00186EFE">
            <w:r w:rsidRPr="00FE70F8">
              <w:rPr>
                <w:rFonts w:hint="eastAsia"/>
              </w:rPr>
              <w:t>56</w:t>
            </w:r>
          </w:p>
        </w:tc>
        <w:tc>
          <w:tcPr>
            <w:tcW w:w="3969" w:type="dxa"/>
            <w:vAlign w:val="center"/>
          </w:tcPr>
          <w:p w:rsidR="00E949CD" w:rsidRPr="00FE70F8" w:rsidRDefault="00E949CD" w:rsidP="00186EFE">
            <w:r w:rsidRPr="00FE70F8">
              <w:rPr>
                <w:rFonts w:hint="eastAsia"/>
              </w:rPr>
              <w:t>南通罗森化工有限公司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7</w:t>
            </w:r>
          </w:p>
        </w:tc>
        <w:tc>
          <w:tcPr>
            <w:tcW w:w="3663" w:type="dxa"/>
            <w:vAlign w:val="center"/>
          </w:tcPr>
          <w:p w:rsidR="00E949CD" w:rsidRPr="00FE70F8" w:rsidRDefault="00E949CD" w:rsidP="00186EFE">
            <w:r w:rsidRPr="00FE70F8">
              <w:rPr>
                <w:rFonts w:hint="eastAsia"/>
              </w:rPr>
              <w:t>江苏朝阳化学品有限公司</w:t>
            </w:r>
          </w:p>
        </w:tc>
        <w:tc>
          <w:tcPr>
            <w:tcW w:w="567" w:type="dxa"/>
            <w:vAlign w:val="center"/>
          </w:tcPr>
          <w:p w:rsidR="00E949CD" w:rsidRPr="00FE70F8" w:rsidRDefault="00E949CD" w:rsidP="00186EFE">
            <w:r w:rsidRPr="00FE70F8">
              <w:rPr>
                <w:rFonts w:hint="eastAsia"/>
              </w:rPr>
              <w:t>57</w:t>
            </w:r>
          </w:p>
        </w:tc>
        <w:tc>
          <w:tcPr>
            <w:tcW w:w="3969" w:type="dxa"/>
            <w:vAlign w:val="center"/>
          </w:tcPr>
          <w:p w:rsidR="00E949CD" w:rsidRPr="00FE70F8" w:rsidRDefault="00E949CD" w:rsidP="00186EFE">
            <w:r w:rsidRPr="00FE70F8">
              <w:rPr>
                <w:rFonts w:hint="eastAsia"/>
              </w:rPr>
              <w:t>迈克斯（如东）化工有限公司（西厂区）</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8</w:t>
            </w:r>
          </w:p>
        </w:tc>
        <w:tc>
          <w:tcPr>
            <w:tcW w:w="3663" w:type="dxa"/>
            <w:vAlign w:val="center"/>
          </w:tcPr>
          <w:p w:rsidR="00E949CD" w:rsidRPr="00FE70F8" w:rsidRDefault="00E949CD" w:rsidP="00186EFE">
            <w:r w:rsidRPr="00FE70F8">
              <w:rPr>
                <w:rFonts w:hint="eastAsia"/>
              </w:rPr>
              <w:t>如东大恒危险废物处理有限公司</w:t>
            </w:r>
          </w:p>
        </w:tc>
        <w:tc>
          <w:tcPr>
            <w:tcW w:w="567" w:type="dxa"/>
            <w:vAlign w:val="center"/>
          </w:tcPr>
          <w:p w:rsidR="00E949CD" w:rsidRPr="00FE70F8" w:rsidRDefault="00E949CD" w:rsidP="00186EFE">
            <w:r w:rsidRPr="00FE70F8">
              <w:rPr>
                <w:rFonts w:hint="eastAsia"/>
              </w:rPr>
              <w:t>58</w:t>
            </w:r>
          </w:p>
        </w:tc>
        <w:tc>
          <w:tcPr>
            <w:tcW w:w="3969" w:type="dxa"/>
            <w:vAlign w:val="center"/>
          </w:tcPr>
          <w:p w:rsidR="00E949CD" w:rsidRPr="00FE70F8" w:rsidRDefault="00E949CD" w:rsidP="00186EFE">
            <w:r w:rsidRPr="00FE70F8">
              <w:rPr>
                <w:rFonts w:hint="eastAsia"/>
              </w:rPr>
              <w:t>迈克斯（如东）化工有限公司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9</w:t>
            </w:r>
          </w:p>
        </w:tc>
        <w:tc>
          <w:tcPr>
            <w:tcW w:w="3663" w:type="dxa"/>
            <w:vAlign w:val="center"/>
          </w:tcPr>
          <w:p w:rsidR="00E949CD" w:rsidRPr="00FE70F8" w:rsidRDefault="00E949CD" w:rsidP="00186EFE">
            <w:r w:rsidRPr="00FE70F8">
              <w:rPr>
                <w:rFonts w:hint="eastAsia"/>
              </w:rPr>
              <w:t>（中外合资）德发生物化工有限公司</w:t>
            </w:r>
          </w:p>
        </w:tc>
        <w:tc>
          <w:tcPr>
            <w:tcW w:w="567" w:type="dxa"/>
            <w:vAlign w:val="center"/>
          </w:tcPr>
          <w:p w:rsidR="00E949CD" w:rsidRPr="00FE70F8" w:rsidRDefault="00E949CD" w:rsidP="00186EFE">
            <w:r w:rsidRPr="00FE70F8">
              <w:rPr>
                <w:rFonts w:hint="eastAsia"/>
              </w:rPr>
              <w:t>59</w:t>
            </w:r>
          </w:p>
        </w:tc>
        <w:tc>
          <w:tcPr>
            <w:tcW w:w="3969" w:type="dxa"/>
            <w:vAlign w:val="center"/>
          </w:tcPr>
          <w:p w:rsidR="00E949CD" w:rsidRPr="00FE70F8" w:rsidRDefault="00E949CD" w:rsidP="00186EFE">
            <w:r w:rsidRPr="00FE70F8">
              <w:rPr>
                <w:rFonts w:hint="eastAsia"/>
              </w:rPr>
              <w:t>南通名泰化工有限公司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10</w:t>
            </w:r>
          </w:p>
        </w:tc>
        <w:tc>
          <w:tcPr>
            <w:tcW w:w="3663" w:type="dxa"/>
            <w:vAlign w:val="center"/>
          </w:tcPr>
          <w:p w:rsidR="00E949CD" w:rsidRPr="00FE70F8" w:rsidRDefault="00E949CD" w:rsidP="00186EFE">
            <w:r w:rsidRPr="00FE70F8">
              <w:rPr>
                <w:rFonts w:hint="eastAsia"/>
              </w:rPr>
              <w:t>南通缔威化工有限公司</w:t>
            </w:r>
          </w:p>
        </w:tc>
        <w:tc>
          <w:tcPr>
            <w:tcW w:w="567" w:type="dxa"/>
            <w:vAlign w:val="center"/>
          </w:tcPr>
          <w:p w:rsidR="00E949CD" w:rsidRPr="00FE70F8" w:rsidRDefault="00E949CD" w:rsidP="00186EFE">
            <w:r w:rsidRPr="00FE70F8">
              <w:rPr>
                <w:rFonts w:hint="eastAsia"/>
              </w:rPr>
              <w:t>60</w:t>
            </w:r>
          </w:p>
        </w:tc>
        <w:tc>
          <w:tcPr>
            <w:tcW w:w="3969" w:type="dxa"/>
            <w:vAlign w:val="center"/>
          </w:tcPr>
          <w:p w:rsidR="00E949CD" w:rsidRPr="00FE70F8" w:rsidRDefault="00E949CD" w:rsidP="00186EFE">
            <w:r w:rsidRPr="00FE70F8">
              <w:rPr>
                <w:rFonts w:hint="eastAsia"/>
              </w:rPr>
              <w:t>南通市纳百园化工有限公司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11</w:t>
            </w:r>
          </w:p>
        </w:tc>
        <w:tc>
          <w:tcPr>
            <w:tcW w:w="3663" w:type="dxa"/>
            <w:vAlign w:val="center"/>
          </w:tcPr>
          <w:p w:rsidR="00E949CD" w:rsidRPr="00FE70F8" w:rsidRDefault="00E949CD" w:rsidP="00186EFE">
            <w:r w:rsidRPr="00FE70F8">
              <w:rPr>
                <w:rFonts w:hint="eastAsia"/>
              </w:rPr>
              <w:t>南通东港化工有限公司</w:t>
            </w:r>
          </w:p>
        </w:tc>
        <w:tc>
          <w:tcPr>
            <w:tcW w:w="567" w:type="dxa"/>
            <w:vAlign w:val="center"/>
          </w:tcPr>
          <w:p w:rsidR="00E949CD" w:rsidRPr="00FE70F8" w:rsidRDefault="00E949CD" w:rsidP="00186EFE">
            <w:r w:rsidRPr="00FE70F8">
              <w:rPr>
                <w:rFonts w:hint="eastAsia"/>
              </w:rPr>
              <w:t>61</w:t>
            </w:r>
          </w:p>
        </w:tc>
        <w:tc>
          <w:tcPr>
            <w:tcW w:w="3969" w:type="dxa"/>
            <w:vAlign w:val="center"/>
          </w:tcPr>
          <w:p w:rsidR="00E949CD" w:rsidRPr="00FE70F8" w:rsidRDefault="00E949CD" w:rsidP="00186EFE">
            <w:r w:rsidRPr="00FE70F8">
              <w:rPr>
                <w:rFonts w:hint="eastAsia"/>
              </w:rPr>
              <w:t>江苏琦衡农化科技有限公司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12</w:t>
            </w:r>
          </w:p>
        </w:tc>
        <w:tc>
          <w:tcPr>
            <w:tcW w:w="3663" w:type="dxa"/>
            <w:vAlign w:val="center"/>
          </w:tcPr>
          <w:p w:rsidR="00E949CD" w:rsidRPr="00FE70F8" w:rsidRDefault="00E949CD" w:rsidP="00186EFE">
            <w:r w:rsidRPr="00FE70F8">
              <w:rPr>
                <w:rFonts w:hint="eastAsia"/>
              </w:rPr>
              <w:t>东力（南通）化工有限公司</w:t>
            </w:r>
          </w:p>
        </w:tc>
        <w:tc>
          <w:tcPr>
            <w:tcW w:w="567" w:type="dxa"/>
            <w:vAlign w:val="center"/>
          </w:tcPr>
          <w:p w:rsidR="00E949CD" w:rsidRPr="00FE70F8" w:rsidRDefault="00E949CD" w:rsidP="00186EFE">
            <w:r w:rsidRPr="00FE70F8">
              <w:rPr>
                <w:rFonts w:hint="eastAsia"/>
              </w:rPr>
              <w:t>62</w:t>
            </w:r>
          </w:p>
        </w:tc>
        <w:tc>
          <w:tcPr>
            <w:tcW w:w="3969" w:type="dxa"/>
            <w:vAlign w:val="center"/>
          </w:tcPr>
          <w:p w:rsidR="00E949CD" w:rsidRPr="00FE70F8" w:rsidRDefault="00E949CD" w:rsidP="00186EFE">
            <w:r w:rsidRPr="00FE70F8">
              <w:rPr>
                <w:rFonts w:hint="eastAsia"/>
              </w:rPr>
              <w:t>南通青华纳米材料有限公司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13</w:t>
            </w:r>
          </w:p>
        </w:tc>
        <w:tc>
          <w:tcPr>
            <w:tcW w:w="3663" w:type="dxa"/>
            <w:vAlign w:val="center"/>
          </w:tcPr>
          <w:p w:rsidR="00E949CD" w:rsidRPr="00FE70F8" w:rsidRDefault="00E949CD" w:rsidP="00186EFE">
            <w:r w:rsidRPr="00FE70F8">
              <w:rPr>
                <w:rFonts w:hint="eastAsia"/>
              </w:rPr>
              <w:t>东瑞（南通）医药科技有限公司</w:t>
            </w:r>
          </w:p>
        </w:tc>
        <w:tc>
          <w:tcPr>
            <w:tcW w:w="567" w:type="dxa"/>
            <w:vAlign w:val="center"/>
          </w:tcPr>
          <w:p w:rsidR="00E949CD" w:rsidRPr="00FE70F8" w:rsidRDefault="00E949CD" w:rsidP="00186EFE">
            <w:r w:rsidRPr="00FE70F8">
              <w:rPr>
                <w:rFonts w:hint="eastAsia"/>
              </w:rPr>
              <w:t>63</w:t>
            </w:r>
          </w:p>
        </w:tc>
        <w:tc>
          <w:tcPr>
            <w:tcW w:w="3969" w:type="dxa"/>
            <w:vAlign w:val="center"/>
          </w:tcPr>
          <w:p w:rsidR="00E949CD" w:rsidRPr="00FE70F8" w:rsidRDefault="00E949CD" w:rsidP="00186EFE">
            <w:r w:rsidRPr="00FE70F8">
              <w:rPr>
                <w:rFonts w:hint="eastAsia"/>
              </w:rPr>
              <w:t>江苏瑞邦农药厂有限公司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14</w:t>
            </w:r>
          </w:p>
        </w:tc>
        <w:tc>
          <w:tcPr>
            <w:tcW w:w="3663" w:type="dxa"/>
            <w:vAlign w:val="center"/>
          </w:tcPr>
          <w:p w:rsidR="00E949CD" w:rsidRPr="00FE70F8" w:rsidRDefault="00E949CD" w:rsidP="00186EFE">
            <w:r w:rsidRPr="00FE70F8">
              <w:rPr>
                <w:rFonts w:hint="eastAsia"/>
              </w:rPr>
              <w:t>东盈化学材料科技（南通）有限公司</w:t>
            </w:r>
          </w:p>
        </w:tc>
        <w:tc>
          <w:tcPr>
            <w:tcW w:w="567" w:type="dxa"/>
            <w:vAlign w:val="center"/>
          </w:tcPr>
          <w:p w:rsidR="00E949CD" w:rsidRPr="00FE70F8" w:rsidRDefault="00E949CD" w:rsidP="00186EFE">
            <w:r w:rsidRPr="00FE70F8">
              <w:rPr>
                <w:rFonts w:hint="eastAsia"/>
              </w:rPr>
              <w:t>64</w:t>
            </w:r>
          </w:p>
        </w:tc>
        <w:tc>
          <w:tcPr>
            <w:tcW w:w="3969" w:type="dxa"/>
            <w:vAlign w:val="center"/>
          </w:tcPr>
          <w:p w:rsidR="00E949CD" w:rsidRPr="00FE70F8" w:rsidRDefault="00E949CD" w:rsidP="00186EFE">
            <w:r w:rsidRPr="00FE70F8">
              <w:rPr>
                <w:rFonts w:hint="eastAsia"/>
              </w:rPr>
              <w:t>江苏润钜农化有限公司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15</w:t>
            </w:r>
          </w:p>
        </w:tc>
        <w:tc>
          <w:tcPr>
            <w:tcW w:w="3663" w:type="dxa"/>
            <w:vAlign w:val="center"/>
          </w:tcPr>
          <w:p w:rsidR="00E949CD" w:rsidRPr="00FE70F8" w:rsidRDefault="00E949CD" w:rsidP="00186EFE">
            <w:r w:rsidRPr="00FE70F8">
              <w:rPr>
                <w:rFonts w:hint="eastAsia"/>
              </w:rPr>
              <w:t>南通富特涂料有限公司</w:t>
            </w:r>
          </w:p>
        </w:tc>
        <w:tc>
          <w:tcPr>
            <w:tcW w:w="567" w:type="dxa"/>
            <w:vAlign w:val="center"/>
          </w:tcPr>
          <w:p w:rsidR="00E949CD" w:rsidRPr="00FE70F8" w:rsidRDefault="00E949CD" w:rsidP="00186EFE">
            <w:r w:rsidRPr="00FE70F8">
              <w:rPr>
                <w:rFonts w:hint="eastAsia"/>
              </w:rPr>
              <w:t>65</w:t>
            </w:r>
          </w:p>
        </w:tc>
        <w:tc>
          <w:tcPr>
            <w:tcW w:w="3969" w:type="dxa"/>
            <w:vAlign w:val="center"/>
          </w:tcPr>
          <w:p w:rsidR="00E949CD" w:rsidRPr="00FE70F8" w:rsidRDefault="00E949CD" w:rsidP="00186EFE">
            <w:r w:rsidRPr="00FE70F8">
              <w:rPr>
                <w:rFonts w:hint="eastAsia"/>
              </w:rPr>
              <w:t>江苏三美化工有限公司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16</w:t>
            </w:r>
          </w:p>
        </w:tc>
        <w:tc>
          <w:tcPr>
            <w:tcW w:w="3663" w:type="dxa"/>
            <w:vAlign w:val="center"/>
          </w:tcPr>
          <w:p w:rsidR="00E949CD" w:rsidRPr="00FE70F8" w:rsidRDefault="00E949CD" w:rsidP="00186EFE">
            <w:r w:rsidRPr="00FE70F8">
              <w:rPr>
                <w:rFonts w:hint="eastAsia"/>
              </w:rPr>
              <w:t>南通高盟新材料有限公司</w:t>
            </w:r>
          </w:p>
        </w:tc>
        <w:tc>
          <w:tcPr>
            <w:tcW w:w="567" w:type="dxa"/>
            <w:vAlign w:val="center"/>
          </w:tcPr>
          <w:p w:rsidR="00E949CD" w:rsidRPr="00FE70F8" w:rsidRDefault="00E949CD" w:rsidP="00186EFE">
            <w:r w:rsidRPr="00FE70F8">
              <w:rPr>
                <w:rFonts w:hint="eastAsia"/>
              </w:rPr>
              <w:t>66</w:t>
            </w:r>
          </w:p>
        </w:tc>
        <w:tc>
          <w:tcPr>
            <w:tcW w:w="3969" w:type="dxa"/>
            <w:vAlign w:val="center"/>
          </w:tcPr>
          <w:p w:rsidR="00E949CD" w:rsidRPr="00FE70F8" w:rsidRDefault="00E949CD" w:rsidP="00186EFE">
            <w:r w:rsidRPr="00FE70F8">
              <w:rPr>
                <w:rFonts w:hint="eastAsia"/>
              </w:rPr>
              <w:t>南通神雨绿色药业有限公司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17</w:t>
            </w:r>
          </w:p>
        </w:tc>
        <w:tc>
          <w:tcPr>
            <w:tcW w:w="3663" w:type="dxa"/>
            <w:vAlign w:val="center"/>
          </w:tcPr>
          <w:p w:rsidR="00E949CD" w:rsidRPr="00FE70F8" w:rsidRDefault="00E949CD" w:rsidP="00186EFE">
            <w:r w:rsidRPr="00FE70F8">
              <w:rPr>
                <w:rFonts w:hint="eastAsia"/>
              </w:rPr>
              <w:t>格兰特医药科技（南通）有限公司</w:t>
            </w:r>
          </w:p>
        </w:tc>
        <w:tc>
          <w:tcPr>
            <w:tcW w:w="567" w:type="dxa"/>
            <w:vAlign w:val="center"/>
          </w:tcPr>
          <w:p w:rsidR="00E949CD" w:rsidRPr="00FE70F8" w:rsidRDefault="00E949CD" w:rsidP="00186EFE">
            <w:r w:rsidRPr="00FE70F8">
              <w:rPr>
                <w:rFonts w:hint="eastAsia"/>
              </w:rPr>
              <w:t>67</w:t>
            </w:r>
          </w:p>
        </w:tc>
        <w:tc>
          <w:tcPr>
            <w:tcW w:w="3969" w:type="dxa"/>
            <w:vAlign w:val="center"/>
          </w:tcPr>
          <w:p w:rsidR="00E949CD" w:rsidRPr="00FE70F8" w:rsidRDefault="00E949CD" w:rsidP="00186EFE">
            <w:r w:rsidRPr="00FE70F8">
              <w:rPr>
                <w:rFonts w:hint="eastAsia"/>
              </w:rPr>
              <w:t>南通施壮化工有限公司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18</w:t>
            </w:r>
          </w:p>
        </w:tc>
        <w:tc>
          <w:tcPr>
            <w:tcW w:w="3663" w:type="dxa"/>
            <w:vAlign w:val="center"/>
          </w:tcPr>
          <w:p w:rsidR="00E949CD" w:rsidRPr="00FE70F8" w:rsidRDefault="00E949CD" w:rsidP="00186EFE">
            <w:r w:rsidRPr="00FE70F8">
              <w:rPr>
                <w:rFonts w:hint="eastAsia"/>
              </w:rPr>
              <w:t>南通功成精细化工有限公司</w:t>
            </w:r>
          </w:p>
        </w:tc>
        <w:tc>
          <w:tcPr>
            <w:tcW w:w="567" w:type="dxa"/>
            <w:vAlign w:val="center"/>
          </w:tcPr>
          <w:p w:rsidR="00E949CD" w:rsidRPr="00FE70F8" w:rsidRDefault="00E949CD" w:rsidP="00186EFE">
            <w:r w:rsidRPr="00FE70F8">
              <w:rPr>
                <w:rFonts w:hint="eastAsia"/>
              </w:rPr>
              <w:t>68</w:t>
            </w:r>
          </w:p>
        </w:tc>
        <w:tc>
          <w:tcPr>
            <w:tcW w:w="3969" w:type="dxa"/>
            <w:vAlign w:val="center"/>
          </w:tcPr>
          <w:p w:rsidR="00E949CD" w:rsidRPr="00FE70F8" w:rsidRDefault="00E949CD" w:rsidP="00186EFE">
            <w:r w:rsidRPr="00FE70F8">
              <w:rPr>
                <w:rFonts w:hint="eastAsia"/>
              </w:rPr>
              <w:t>南通双狮化工有限公司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19</w:t>
            </w:r>
          </w:p>
        </w:tc>
        <w:tc>
          <w:tcPr>
            <w:tcW w:w="3663" w:type="dxa"/>
            <w:vAlign w:val="center"/>
          </w:tcPr>
          <w:p w:rsidR="00E949CD" w:rsidRPr="00FE70F8" w:rsidRDefault="00E949CD" w:rsidP="00186EFE">
            <w:r w:rsidRPr="00FE70F8">
              <w:rPr>
                <w:rFonts w:hint="eastAsia"/>
              </w:rPr>
              <w:t>南通光荣化工有限公司</w:t>
            </w:r>
          </w:p>
        </w:tc>
        <w:tc>
          <w:tcPr>
            <w:tcW w:w="567" w:type="dxa"/>
            <w:vAlign w:val="center"/>
          </w:tcPr>
          <w:p w:rsidR="00E949CD" w:rsidRPr="00FE70F8" w:rsidRDefault="00E949CD" w:rsidP="00186EFE">
            <w:r w:rsidRPr="00FE70F8">
              <w:rPr>
                <w:rFonts w:hint="eastAsia"/>
              </w:rPr>
              <w:t>69</w:t>
            </w:r>
          </w:p>
        </w:tc>
        <w:tc>
          <w:tcPr>
            <w:tcW w:w="3969" w:type="dxa"/>
            <w:vAlign w:val="center"/>
          </w:tcPr>
          <w:p w:rsidR="00E949CD" w:rsidRPr="00FE70F8" w:rsidRDefault="00E949CD" w:rsidP="00186EFE">
            <w:r w:rsidRPr="00FE70F8">
              <w:rPr>
                <w:rFonts w:hint="eastAsia"/>
              </w:rPr>
              <w:t>台励化工（南通）有限公司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20</w:t>
            </w:r>
          </w:p>
        </w:tc>
        <w:tc>
          <w:tcPr>
            <w:tcW w:w="3663" w:type="dxa"/>
            <w:vAlign w:val="center"/>
          </w:tcPr>
          <w:p w:rsidR="00E949CD" w:rsidRPr="00FE70F8" w:rsidRDefault="00E949CD" w:rsidP="00186EFE">
            <w:r w:rsidRPr="00FE70F8">
              <w:rPr>
                <w:rFonts w:hint="eastAsia"/>
              </w:rPr>
              <w:t>海正药业南通股份有限公司</w:t>
            </w:r>
          </w:p>
        </w:tc>
        <w:tc>
          <w:tcPr>
            <w:tcW w:w="567" w:type="dxa"/>
            <w:vAlign w:val="center"/>
          </w:tcPr>
          <w:p w:rsidR="00E949CD" w:rsidRPr="00FE70F8" w:rsidRDefault="00E949CD" w:rsidP="00186EFE">
            <w:r w:rsidRPr="00FE70F8">
              <w:rPr>
                <w:rFonts w:hint="eastAsia"/>
              </w:rPr>
              <w:t>70</w:t>
            </w:r>
          </w:p>
        </w:tc>
        <w:tc>
          <w:tcPr>
            <w:tcW w:w="3969" w:type="dxa"/>
            <w:vAlign w:val="center"/>
          </w:tcPr>
          <w:p w:rsidR="00E949CD" w:rsidRPr="00FE70F8" w:rsidRDefault="00E949CD" w:rsidP="00186EFE">
            <w:r w:rsidRPr="00FE70F8">
              <w:rPr>
                <w:rFonts w:hint="eastAsia"/>
              </w:rPr>
              <w:t>南通泰禾化工有限公司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21</w:t>
            </w:r>
          </w:p>
        </w:tc>
        <w:tc>
          <w:tcPr>
            <w:tcW w:w="3663" w:type="dxa"/>
            <w:vAlign w:val="center"/>
          </w:tcPr>
          <w:p w:rsidR="00E949CD" w:rsidRPr="00FE70F8" w:rsidRDefault="00E949CD" w:rsidP="00186EFE">
            <w:r w:rsidRPr="00FE70F8">
              <w:rPr>
                <w:rFonts w:hint="eastAsia"/>
              </w:rPr>
              <w:t>江苏禾本生化有限公司</w:t>
            </w:r>
          </w:p>
        </w:tc>
        <w:tc>
          <w:tcPr>
            <w:tcW w:w="567" w:type="dxa"/>
            <w:vAlign w:val="center"/>
          </w:tcPr>
          <w:p w:rsidR="00E949CD" w:rsidRPr="00FE70F8" w:rsidRDefault="00E949CD" w:rsidP="00186EFE">
            <w:r w:rsidRPr="00FE70F8">
              <w:rPr>
                <w:rFonts w:hint="eastAsia"/>
              </w:rPr>
              <w:t>71</w:t>
            </w:r>
          </w:p>
        </w:tc>
        <w:tc>
          <w:tcPr>
            <w:tcW w:w="3969" w:type="dxa"/>
            <w:vAlign w:val="center"/>
          </w:tcPr>
          <w:p w:rsidR="00E949CD" w:rsidRPr="00FE70F8" w:rsidRDefault="00E949CD" w:rsidP="00186EFE">
            <w:r w:rsidRPr="00FE70F8">
              <w:rPr>
                <w:rFonts w:hint="eastAsia"/>
              </w:rPr>
              <w:t>南通腾龙化工科技有限公司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22</w:t>
            </w:r>
          </w:p>
        </w:tc>
        <w:tc>
          <w:tcPr>
            <w:tcW w:w="3663" w:type="dxa"/>
            <w:vAlign w:val="center"/>
          </w:tcPr>
          <w:p w:rsidR="00E949CD" w:rsidRPr="00FE70F8" w:rsidRDefault="00E949CD" w:rsidP="00186EFE">
            <w:r w:rsidRPr="00FE70F8">
              <w:rPr>
                <w:rFonts w:hint="eastAsia"/>
              </w:rPr>
              <w:t>江苏亨利锂电新材料有限公司</w:t>
            </w:r>
          </w:p>
        </w:tc>
        <w:tc>
          <w:tcPr>
            <w:tcW w:w="567" w:type="dxa"/>
            <w:vAlign w:val="center"/>
          </w:tcPr>
          <w:p w:rsidR="00E949CD" w:rsidRPr="00FE70F8" w:rsidRDefault="00E949CD" w:rsidP="00186EFE">
            <w:r w:rsidRPr="00FE70F8">
              <w:rPr>
                <w:rFonts w:hint="eastAsia"/>
              </w:rPr>
              <w:t>72</w:t>
            </w:r>
          </w:p>
        </w:tc>
        <w:tc>
          <w:tcPr>
            <w:tcW w:w="3969" w:type="dxa"/>
            <w:vAlign w:val="center"/>
          </w:tcPr>
          <w:p w:rsidR="00E949CD" w:rsidRPr="00FE70F8" w:rsidRDefault="00E949CD" w:rsidP="00186EFE">
            <w:r w:rsidRPr="00FE70F8">
              <w:rPr>
                <w:rFonts w:hint="eastAsia"/>
              </w:rPr>
              <w:t>南通天材科技有限公司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23</w:t>
            </w:r>
          </w:p>
        </w:tc>
        <w:tc>
          <w:tcPr>
            <w:tcW w:w="3663" w:type="dxa"/>
            <w:vAlign w:val="center"/>
          </w:tcPr>
          <w:p w:rsidR="00E949CD" w:rsidRPr="00FE70F8" w:rsidRDefault="00E949CD" w:rsidP="00186EFE">
            <w:r w:rsidRPr="00FE70F8">
              <w:rPr>
                <w:rFonts w:hint="eastAsia"/>
              </w:rPr>
              <w:t>江苏恒峰精细化学股份有限公司</w:t>
            </w:r>
          </w:p>
        </w:tc>
        <w:tc>
          <w:tcPr>
            <w:tcW w:w="567" w:type="dxa"/>
            <w:vAlign w:val="center"/>
          </w:tcPr>
          <w:p w:rsidR="00E949CD" w:rsidRPr="00FE70F8" w:rsidRDefault="00E949CD" w:rsidP="00186EFE">
            <w:r w:rsidRPr="00FE70F8">
              <w:rPr>
                <w:rFonts w:hint="eastAsia"/>
              </w:rPr>
              <w:t>73</w:t>
            </w:r>
          </w:p>
        </w:tc>
        <w:tc>
          <w:tcPr>
            <w:tcW w:w="3969" w:type="dxa"/>
            <w:vAlign w:val="center"/>
          </w:tcPr>
          <w:p w:rsidR="00E949CD" w:rsidRPr="00FE70F8" w:rsidRDefault="00E949CD" w:rsidP="00186EFE">
            <w:r w:rsidRPr="00FE70F8">
              <w:rPr>
                <w:rFonts w:hint="eastAsia"/>
              </w:rPr>
              <w:t>南通天华皮革有限公司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24</w:t>
            </w:r>
          </w:p>
        </w:tc>
        <w:tc>
          <w:tcPr>
            <w:tcW w:w="3663" w:type="dxa"/>
            <w:vAlign w:val="center"/>
          </w:tcPr>
          <w:p w:rsidR="00E949CD" w:rsidRPr="00FE70F8" w:rsidRDefault="00E949CD" w:rsidP="00186EFE">
            <w:r w:rsidRPr="00FE70F8">
              <w:rPr>
                <w:rFonts w:hint="eastAsia"/>
              </w:rPr>
              <w:t>南通恒华粘合材料科技有限公司</w:t>
            </w:r>
          </w:p>
        </w:tc>
        <w:tc>
          <w:tcPr>
            <w:tcW w:w="567" w:type="dxa"/>
            <w:vAlign w:val="center"/>
          </w:tcPr>
          <w:p w:rsidR="00E949CD" w:rsidRPr="00FE70F8" w:rsidRDefault="00E949CD" w:rsidP="00186EFE">
            <w:r w:rsidRPr="00FE70F8">
              <w:rPr>
                <w:rFonts w:hint="eastAsia"/>
              </w:rPr>
              <w:t>74</w:t>
            </w:r>
          </w:p>
        </w:tc>
        <w:tc>
          <w:tcPr>
            <w:tcW w:w="3969" w:type="dxa"/>
            <w:vAlign w:val="center"/>
          </w:tcPr>
          <w:p w:rsidR="00E949CD" w:rsidRPr="00FE70F8" w:rsidRDefault="00E949CD" w:rsidP="00186EFE">
            <w:r w:rsidRPr="00FE70F8">
              <w:rPr>
                <w:rFonts w:hint="eastAsia"/>
              </w:rPr>
              <w:t>南通市天时化工有限公司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25</w:t>
            </w:r>
          </w:p>
        </w:tc>
        <w:tc>
          <w:tcPr>
            <w:tcW w:w="3663" w:type="dxa"/>
            <w:vAlign w:val="center"/>
          </w:tcPr>
          <w:p w:rsidR="00E949CD" w:rsidRPr="00FE70F8" w:rsidRDefault="00E949CD" w:rsidP="00186EFE">
            <w:r w:rsidRPr="00FE70F8">
              <w:rPr>
                <w:rFonts w:hint="eastAsia"/>
              </w:rPr>
              <w:t>南通恒盛精细化工有限公司</w:t>
            </w:r>
          </w:p>
        </w:tc>
        <w:tc>
          <w:tcPr>
            <w:tcW w:w="567" w:type="dxa"/>
            <w:vAlign w:val="center"/>
          </w:tcPr>
          <w:p w:rsidR="00E949CD" w:rsidRPr="00FE70F8" w:rsidRDefault="00E949CD" w:rsidP="00186EFE">
            <w:r w:rsidRPr="00FE70F8">
              <w:rPr>
                <w:rFonts w:hint="eastAsia"/>
              </w:rPr>
              <w:t>75</w:t>
            </w:r>
          </w:p>
        </w:tc>
        <w:tc>
          <w:tcPr>
            <w:tcW w:w="3969" w:type="dxa"/>
            <w:vAlign w:val="center"/>
          </w:tcPr>
          <w:p w:rsidR="00E949CD" w:rsidRPr="00FE70F8" w:rsidRDefault="00E949CD" w:rsidP="00186EFE">
            <w:r w:rsidRPr="00FE70F8">
              <w:rPr>
                <w:rFonts w:hint="eastAsia"/>
              </w:rPr>
              <w:t>江苏万年长药业有限公司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26</w:t>
            </w:r>
          </w:p>
        </w:tc>
        <w:tc>
          <w:tcPr>
            <w:tcW w:w="3663" w:type="dxa"/>
            <w:vAlign w:val="center"/>
          </w:tcPr>
          <w:p w:rsidR="00E949CD" w:rsidRPr="00FE70F8" w:rsidRDefault="00E949CD" w:rsidP="00186EFE">
            <w:r w:rsidRPr="00FE70F8">
              <w:rPr>
                <w:rFonts w:hint="eastAsia"/>
              </w:rPr>
              <w:t>南通鸿富达利化工有限公司</w:t>
            </w:r>
          </w:p>
        </w:tc>
        <w:tc>
          <w:tcPr>
            <w:tcW w:w="567" w:type="dxa"/>
            <w:vAlign w:val="center"/>
          </w:tcPr>
          <w:p w:rsidR="00E949CD" w:rsidRPr="00FE70F8" w:rsidRDefault="00E949CD" w:rsidP="00186EFE">
            <w:r w:rsidRPr="00FE70F8">
              <w:rPr>
                <w:rFonts w:hint="eastAsia"/>
              </w:rPr>
              <w:t>76</w:t>
            </w:r>
          </w:p>
        </w:tc>
        <w:tc>
          <w:tcPr>
            <w:tcW w:w="3969" w:type="dxa"/>
            <w:vAlign w:val="center"/>
          </w:tcPr>
          <w:p w:rsidR="00E949CD" w:rsidRPr="00FE70F8" w:rsidRDefault="00E949CD" w:rsidP="00186EFE">
            <w:r w:rsidRPr="00FE70F8">
              <w:rPr>
                <w:rFonts w:hint="eastAsia"/>
              </w:rPr>
              <w:t>南通万顺化工科技有限公司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27</w:t>
            </w:r>
          </w:p>
        </w:tc>
        <w:tc>
          <w:tcPr>
            <w:tcW w:w="3663" w:type="dxa"/>
            <w:vAlign w:val="center"/>
          </w:tcPr>
          <w:p w:rsidR="00E949CD" w:rsidRPr="00FE70F8" w:rsidRDefault="00E949CD" w:rsidP="00186EFE">
            <w:r w:rsidRPr="00FE70F8">
              <w:rPr>
                <w:rFonts w:hint="eastAsia"/>
              </w:rPr>
              <w:t>江苏华伦</w:t>
            </w:r>
            <w:r w:rsidRPr="00FE70F8">
              <w:rPr>
                <w:rFonts w:hint="eastAsia"/>
              </w:rPr>
              <w:t>SK</w:t>
            </w:r>
            <w:r w:rsidRPr="00FE70F8">
              <w:rPr>
                <w:rFonts w:hint="eastAsia"/>
              </w:rPr>
              <w:t>精细化工有限公司</w:t>
            </w:r>
          </w:p>
        </w:tc>
        <w:tc>
          <w:tcPr>
            <w:tcW w:w="567" w:type="dxa"/>
            <w:vAlign w:val="center"/>
          </w:tcPr>
          <w:p w:rsidR="00E949CD" w:rsidRPr="00FE70F8" w:rsidRDefault="00E949CD" w:rsidP="00186EFE">
            <w:r w:rsidRPr="00FE70F8">
              <w:rPr>
                <w:rFonts w:hint="eastAsia"/>
              </w:rPr>
              <w:t>77</w:t>
            </w:r>
          </w:p>
        </w:tc>
        <w:tc>
          <w:tcPr>
            <w:tcW w:w="3969" w:type="dxa"/>
            <w:vAlign w:val="center"/>
          </w:tcPr>
          <w:p w:rsidR="00E949CD" w:rsidRPr="00FE70F8" w:rsidRDefault="00E949CD" w:rsidP="00186EFE">
            <w:r w:rsidRPr="00FE70F8">
              <w:rPr>
                <w:rFonts w:hint="eastAsia"/>
              </w:rPr>
              <w:t>南通维立科化工有限公司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28</w:t>
            </w:r>
          </w:p>
        </w:tc>
        <w:tc>
          <w:tcPr>
            <w:tcW w:w="3663" w:type="dxa"/>
            <w:vAlign w:val="center"/>
          </w:tcPr>
          <w:p w:rsidR="00E949CD" w:rsidRPr="00FE70F8" w:rsidRDefault="00E949CD" w:rsidP="00186EFE">
            <w:r w:rsidRPr="00FE70F8">
              <w:rPr>
                <w:rFonts w:hint="eastAsia"/>
              </w:rPr>
              <w:t>南通华晨链条有限公司</w:t>
            </w:r>
          </w:p>
        </w:tc>
        <w:tc>
          <w:tcPr>
            <w:tcW w:w="567" w:type="dxa"/>
            <w:vAlign w:val="center"/>
          </w:tcPr>
          <w:p w:rsidR="00E949CD" w:rsidRPr="00FE70F8" w:rsidRDefault="00E949CD" w:rsidP="00186EFE">
            <w:r w:rsidRPr="00FE70F8">
              <w:rPr>
                <w:rFonts w:hint="eastAsia"/>
              </w:rPr>
              <w:t>78</w:t>
            </w:r>
          </w:p>
        </w:tc>
        <w:tc>
          <w:tcPr>
            <w:tcW w:w="3969" w:type="dxa"/>
            <w:vAlign w:val="center"/>
          </w:tcPr>
          <w:p w:rsidR="00E949CD" w:rsidRPr="00FE70F8" w:rsidRDefault="00E949CD" w:rsidP="00186EFE">
            <w:r w:rsidRPr="00FE70F8">
              <w:rPr>
                <w:rFonts w:hint="eastAsia"/>
              </w:rPr>
              <w:t>南通沃兰化工有限公司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29</w:t>
            </w:r>
          </w:p>
        </w:tc>
        <w:tc>
          <w:tcPr>
            <w:tcW w:w="3663" w:type="dxa"/>
            <w:vAlign w:val="center"/>
          </w:tcPr>
          <w:p w:rsidR="00E949CD" w:rsidRPr="00FE70F8" w:rsidRDefault="00E949CD" w:rsidP="00186EFE">
            <w:r w:rsidRPr="00FE70F8">
              <w:rPr>
                <w:rFonts w:hint="eastAsia"/>
              </w:rPr>
              <w:t>如东县华盛化工有限公司</w:t>
            </w:r>
          </w:p>
        </w:tc>
        <w:tc>
          <w:tcPr>
            <w:tcW w:w="567" w:type="dxa"/>
            <w:vAlign w:val="center"/>
          </w:tcPr>
          <w:p w:rsidR="00E949CD" w:rsidRPr="00FE70F8" w:rsidRDefault="00E949CD" w:rsidP="00186EFE">
            <w:r w:rsidRPr="00FE70F8">
              <w:rPr>
                <w:rFonts w:hint="eastAsia"/>
              </w:rPr>
              <w:t>79</w:t>
            </w:r>
          </w:p>
        </w:tc>
        <w:tc>
          <w:tcPr>
            <w:tcW w:w="3969" w:type="dxa"/>
            <w:vAlign w:val="center"/>
          </w:tcPr>
          <w:p w:rsidR="00E949CD" w:rsidRPr="00FE70F8" w:rsidRDefault="00E949CD" w:rsidP="00186EFE">
            <w:r w:rsidRPr="00FE70F8">
              <w:rPr>
                <w:rFonts w:hint="eastAsia"/>
              </w:rPr>
              <w:t>南通武鑫化工</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30</w:t>
            </w:r>
          </w:p>
        </w:tc>
        <w:tc>
          <w:tcPr>
            <w:tcW w:w="3663" w:type="dxa"/>
            <w:vAlign w:val="center"/>
          </w:tcPr>
          <w:p w:rsidR="00E949CD" w:rsidRPr="00FE70F8" w:rsidRDefault="00E949CD" w:rsidP="00186EFE">
            <w:r w:rsidRPr="00FE70F8">
              <w:rPr>
                <w:rFonts w:hint="eastAsia"/>
              </w:rPr>
              <w:t>南通华宇化工科技有限公司</w:t>
            </w:r>
          </w:p>
        </w:tc>
        <w:tc>
          <w:tcPr>
            <w:tcW w:w="567" w:type="dxa"/>
            <w:vAlign w:val="center"/>
          </w:tcPr>
          <w:p w:rsidR="00E949CD" w:rsidRPr="00FE70F8" w:rsidRDefault="00E949CD" w:rsidP="00186EFE">
            <w:r w:rsidRPr="00FE70F8">
              <w:rPr>
                <w:rFonts w:hint="eastAsia"/>
              </w:rPr>
              <w:t>80</w:t>
            </w:r>
          </w:p>
        </w:tc>
        <w:tc>
          <w:tcPr>
            <w:tcW w:w="3969" w:type="dxa"/>
            <w:vAlign w:val="center"/>
          </w:tcPr>
          <w:p w:rsidR="00E949CD" w:rsidRPr="00FE70F8" w:rsidRDefault="00E949CD" w:rsidP="00186EFE">
            <w:r w:rsidRPr="00FE70F8">
              <w:rPr>
                <w:rFonts w:hint="eastAsia"/>
              </w:rPr>
              <w:t>江苏湘园化工有限公司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31</w:t>
            </w:r>
          </w:p>
        </w:tc>
        <w:tc>
          <w:tcPr>
            <w:tcW w:w="3663" w:type="dxa"/>
            <w:vAlign w:val="center"/>
          </w:tcPr>
          <w:p w:rsidR="00E949CD" w:rsidRPr="00FE70F8" w:rsidRDefault="00E949CD" w:rsidP="00186EFE">
            <w:r w:rsidRPr="00FE70F8">
              <w:rPr>
                <w:rFonts w:hint="eastAsia"/>
              </w:rPr>
              <w:t>南通汇顺化工有限公司</w:t>
            </w:r>
          </w:p>
        </w:tc>
        <w:tc>
          <w:tcPr>
            <w:tcW w:w="567" w:type="dxa"/>
            <w:vAlign w:val="center"/>
          </w:tcPr>
          <w:p w:rsidR="00E949CD" w:rsidRPr="00FE70F8" w:rsidRDefault="00E949CD" w:rsidP="00186EFE">
            <w:r w:rsidRPr="00FE70F8">
              <w:rPr>
                <w:rFonts w:hint="eastAsia"/>
              </w:rPr>
              <w:t>81</w:t>
            </w:r>
          </w:p>
        </w:tc>
        <w:tc>
          <w:tcPr>
            <w:tcW w:w="3969" w:type="dxa"/>
            <w:vAlign w:val="center"/>
          </w:tcPr>
          <w:p w:rsidR="00E949CD" w:rsidRPr="00FE70F8" w:rsidRDefault="00E949CD" w:rsidP="00186EFE">
            <w:r w:rsidRPr="00FE70F8">
              <w:rPr>
                <w:rFonts w:hint="eastAsia"/>
              </w:rPr>
              <w:t>南通翔泰化工有限公司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32</w:t>
            </w:r>
          </w:p>
        </w:tc>
        <w:tc>
          <w:tcPr>
            <w:tcW w:w="3663" w:type="dxa"/>
            <w:vAlign w:val="center"/>
          </w:tcPr>
          <w:p w:rsidR="00E949CD" w:rsidRPr="00FE70F8" w:rsidRDefault="00E949CD" w:rsidP="00186EFE">
            <w:r w:rsidRPr="00FE70F8">
              <w:rPr>
                <w:rFonts w:hint="eastAsia"/>
              </w:rPr>
              <w:t>南通惠天然固体废物填埋有限公司</w:t>
            </w:r>
          </w:p>
        </w:tc>
        <w:tc>
          <w:tcPr>
            <w:tcW w:w="567" w:type="dxa"/>
            <w:vAlign w:val="center"/>
          </w:tcPr>
          <w:p w:rsidR="00E949CD" w:rsidRPr="00FE70F8" w:rsidRDefault="00E949CD" w:rsidP="00186EFE">
            <w:r w:rsidRPr="00FE70F8">
              <w:rPr>
                <w:rFonts w:hint="eastAsia"/>
              </w:rPr>
              <w:t>82</w:t>
            </w:r>
          </w:p>
        </w:tc>
        <w:tc>
          <w:tcPr>
            <w:tcW w:w="3969" w:type="dxa"/>
            <w:vAlign w:val="center"/>
          </w:tcPr>
          <w:p w:rsidR="00E949CD" w:rsidRPr="00FE70F8" w:rsidRDefault="00E949CD" w:rsidP="00186EFE">
            <w:r w:rsidRPr="00FE70F8">
              <w:rPr>
                <w:rFonts w:hint="eastAsia"/>
              </w:rPr>
              <w:t>江苏新农化工有限公司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33</w:t>
            </w:r>
          </w:p>
        </w:tc>
        <w:tc>
          <w:tcPr>
            <w:tcW w:w="3663" w:type="dxa"/>
            <w:vAlign w:val="center"/>
          </w:tcPr>
          <w:p w:rsidR="00E949CD" w:rsidRPr="00FE70F8" w:rsidRDefault="00E949CD" w:rsidP="00186EFE">
            <w:r w:rsidRPr="00FE70F8">
              <w:rPr>
                <w:rFonts w:hint="eastAsia"/>
              </w:rPr>
              <w:t>佳尔科生物科技南通有限公司</w:t>
            </w:r>
          </w:p>
        </w:tc>
        <w:tc>
          <w:tcPr>
            <w:tcW w:w="567" w:type="dxa"/>
            <w:vAlign w:val="center"/>
          </w:tcPr>
          <w:p w:rsidR="00E949CD" w:rsidRPr="00FE70F8" w:rsidRDefault="00E949CD" w:rsidP="00186EFE">
            <w:r w:rsidRPr="00FE70F8">
              <w:rPr>
                <w:rFonts w:hint="eastAsia"/>
              </w:rPr>
              <w:t>83</w:t>
            </w:r>
          </w:p>
        </w:tc>
        <w:tc>
          <w:tcPr>
            <w:tcW w:w="3969" w:type="dxa"/>
            <w:vAlign w:val="center"/>
          </w:tcPr>
          <w:p w:rsidR="00E949CD" w:rsidRPr="00FE70F8" w:rsidRDefault="00E949CD" w:rsidP="00186EFE">
            <w:r w:rsidRPr="00FE70F8">
              <w:rPr>
                <w:rFonts w:hint="eastAsia"/>
              </w:rPr>
              <w:t>新兴农化工（南通）有限公司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lastRenderedPageBreak/>
              <w:t>34</w:t>
            </w:r>
          </w:p>
        </w:tc>
        <w:tc>
          <w:tcPr>
            <w:tcW w:w="3663" w:type="dxa"/>
            <w:vAlign w:val="center"/>
          </w:tcPr>
          <w:p w:rsidR="00E949CD" w:rsidRPr="00FE70F8" w:rsidRDefault="00E949CD" w:rsidP="00186EFE">
            <w:r w:rsidRPr="00FE70F8">
              <w:rPr>
                <w:rFonts w:hint="eastAsia"/>
              </w:rPr>
              <w:t>佳易容相容剂江苏有限公司</w:t>
            </w:r>
          </w:p>
        </w:tc>
        <w:tc>
          <w:tcPr>
            <w:tcW w:w="567" w:type="dxa"/>
            <w:vAlign w:val="center"/>
          </w:tcPr>
          <w:p w:rsidR="00E949CD" w:rsidRPr="00FE70F8" w:rsidRDefault="00E949CD" w:rsidP="00186EFE">
            <w:r w:rsidRPr="00FE70F8">
              <w:rPr>
                <w:rFonts w:hint="eastAsia"/>
              </w:rPr>
              <w:t>84</w:t>
            </w:r>
          </w:p>
        </w:tc>
        <w:tc>
          <w:tcPr>
            <w:tcW w:w="3969" w:type="dxa"/>
            <w:vAlign w:val="center"/>
          </w:tcPr>
          <w:p w:rsidR="00E949CD" w:rsidRPr="00FE70F8" w:rsidRDefault="00E949CD" w:rsidP="00186EFE">
            <w:r w:rsidRPr="00FE70F8">
              <w:rPr>
                <w:rFonts w:hint="eastAsia"/>
              </w:rPr>
              <w:t>江苏兴盛化工有限公司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35</w:t>
            </w:r>
          </w:p>
        </w:tc>
        <w:tc>
          <w:tcPr>
            <w:tcW w:w="3663" w:type="dxa"/>
            <w:vAlign w:val="center"/>
          </w:tcPr>
          <w:p w:rsidR="00E949CD" w:rsidRPr="00FE70F8" w:rsidRDefault="00E949CD" w:rsidP="00186EFE">
            <w:r w:rsidRPr="00FE70F8">
              <w:rPr>
                <w:rFonts w:hint="eastAsia"/>
              </w:rPr>
              <w:t>南通佳园化工有限公司</w:t>
            </w:r>
          </w:p>
        </w:tc>
        <w:tc>
          <w:tcPr>
            <w:tcW w:w="567" w:type="dxa"/>
            <w:vAlign w:val="center"/>
          </w:tcPr>
          <w:p w:rsidR="00E949CD" w:rsidRPr="00FE70F8" w:rsidRDefault="00E949CD" w:rsidP="00186EFE">
            <w:r w:rsidRPr="00FE70F8">
              <w:rPr>
                <w:rFonts w:hint="eastAsia"/>
              </w:rPr>
              <w:t>85</w:t>
            </w:r>
          </w:p>
        </w:tc>
        <w:tc>
          <w:tcPr>
            <w:tcW w:w="3969" w:type="dxa"/>
            <w:vAlign w:val="center"/>
          </w:tcPr>
          <w:p w:rsidR="00E949CD" w:rsidRPr="00FE70F8" w:rsidRDefault="00E949CD" w:rsidP="00186EFE">
            <w:r w:rsidRPr="00FE70F8">
              <w:rPr>
                <w:rFonts w:hint="eastAsia"/>
              </w:rPr>
              <w:t>南通雅本化学有限公司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36</w:t>
            </w:r>
          </w:p>
        </w:tc>
        <w:tc>
          <w:tcPr>
            <w:tcW w:w="3663" w:type="dxa"/>
            <w:vAlign w:val="center"/>
          </w:tcPr>
          <w:p w:rsidR="00E949CD" w:rsidRPr="00FE70F8" w:rsidRDefault="00E949CD" w:rsidP="00186EFE">
            <w:r w:rsidRPr="00FE70F8">
              <w:rPr>
                <w:rFonts w:hint="eastAsia"/>
              </w:rPr>
              <w:t>如东金康泰化学</w:t>
            </w:r>
          </w:p>
        </w:tc>
        <w:tc>
          <w:tcPr>
            <w:tcW w:w="567" w:type="dxa"/>
            <w:vAlign w:val="center"/>
          </w:tcPr>
          <w:p w:rsidR="00E949CD" w:rsidRPr="00FE70F8" w:rsidRDefault="00E949CD" w:rsidP="00186EFE">
            <w:r w:rsidRPr="00FE70F8">
              <w:rPr>
                <w:rFonts w:hint="eastAsia"/>
              </w:rPr>
              <w:t>86</w:t>
            </w:r>
          </w:p>
        </w:tc>
        <w:tc>
          <w:tcPr>
            <w:tcW w:w="3969" w:type="dxa"/>
            <w:vAlign w:val="center"/>
          </w:tcPr>
          <w:p w:rsidR="00E949CD" w:rsidRPr="00FE70F8" w:rsidRDefault="00E949CD" w:rsidP="00186EFE">
            <w:r w:rsidRPr="00FE70F8">
              <w:rPr>
                <w:rFonts w:hint="eastAsia"/>
              </w:rPr>
              <w:t>江苏亚泰化工有限公司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37</w:t>
            </w:r>
          </w:p>
        </w:tc>
        <w:tc>
          <w:tcPr>
            <w:tcW w:w="3663" w:type="dxa"/>
            <w:vAlign w:val="center"/>
          </w:tcPr>
          <w:p w:rsidR="00E949CD" w:rsidRPr="00FE70F8" w:rsidRDefault="00E949CD" w:rsidP="00186EFE">
            <w:r w:rsidRPr="00FE70F8">
              <w:rPr>
                <w:rFonts w:hint="eastAsia"/>
              </w:rPr>
              <w:t>南通金陵农化有限公司</w:t>
            </w:r>
          </w:p>
        </w:tc>
        <w:tc>
          <w:tcPr>
            <w:tcW w:w="567" w:type="dxa"/>
            <w:vAlign w:val="center"/>
          </w:tcPr>
          <w:p w:rsidR="00E949CD" w:rsidRPr="00FE70F8" w:rsidRDefault="00E949CD" w:rsidP="00186EFE">
            <w:r w:rsidRPr="00FE70F8">
              <w:rPr>
                <w:rFonts w:hint="eastAsia"/>
              </w:rPr>
              <w:t>87</w:t>
            </w:r>
          </w:p>
        </w:tc>
        <w:tc>
          <w:tcPr>
            <w:tcW w:w="3969" w:type="dxa"/>
            <w:vAlign w:val="center"/>
          </w:tcPr>
          <w:p w:rsidR="00E949CD" w:rsidRPr="00FE70F8" w:rsidRDefault="00E949CD" w:rsidP="00186EFE">
            <w:r w:rsidRPr="00FE70F8">
              <w:rPr>
                <w:rFonts w:hint="eastAsia"/>
              </w:rPr>
              <w:t>如东洋口环保热电有限公司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38</w:t>
            </w:r>
          </w:p>
        </w:tc>
        <w:tc>
          <w:tcPr>
            <w:tcW w:w="3663" w:type="dxa"/>
            <w:vAlign w:val="center"/>
          </w:tcPr>
          <w:p w:rsidR="00E949CD" w:rsidRPr="00FE70F8" w:rsidRDefault="00E949CD" w:rsidP="00186EFE">
            <w:r w:rsidRPr="00FE70F8">
              <w:rPr>
                <w:rFonts w:hint="eastAsia"/>
              </w:rPr>
              <w:t>南通金盛昌化工有限公司</w:t>
            </w:r>
          </w:p>
        </w:tc>
        <w:tc>
          <w:tcPr>
            <w:tcW w:w="567" w:type="dxa"/>
            <w:vAlign w:val="center"/>
          </w:tcPr>
          <w:p w:rsidR="00E949CD" w:rsidRPr="00FE70F8" w:rsidRDefault="00E949CD" w:rsidP="00186EFE">
            <w:r w:rsidRPr="00FE70F8">
              <w:rPr>
                <w:rFonts w:hint="eastAsia"/>
              </w:rPr>
              <w:t>88</w:t>
            </w:r>
          </w:p>
        </w:tc>
        <w:tc>
          <w:tcPr>
            <w:tcW w:w="3969" w:type="dxa"/>
            <w:vAlign w:val="center"/>
          </w:tcPr>
          <w:p w:rsidR="00E949CD" w:rsidRPr="00FE70F8" w:rsidRDefault="00E949CD" w:rsidP="00186EFE">
            <w:r w:rsidRPr="00FE70F8">
              <w:rPr>
                <w:rFonts w:hint="eastAsia"/>
              </w:rPr>
              <w:t>如东易昌化工有限公司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39</w:t>
            </w:r>
          </w:p>
        </w:tc>
        <w:tc>
          <w:tcPr>
            <w:tcW w:w="3663" w:type="dxa"/>
            <w:vAlign w:val="center"/>
          </w:tcPr>
          <w:p w:rsidR="00E949CD" w:rsidRPr="00FE70F8" w:rsidRDefault="00E949CD" w:rsidP="00186EFE">
            <w:r w:rsidRPr="00FE70F8">
              <w:rPr>
                <w:rFonts w:hint="eastAsia"/>
              </w:rPr>
              <w:t>南通金星氟化学</w:t>
            </w:r>
          </w:p>
        </w:tc>
        <w:tc>
          <w:tcPr>
            <w:tcW w:w="567" w:type="dxa"/>
            <w:vAlign w:val="center"/>
          </w:tcPr>
          <w:p w:rsidR="00E949CD" w:rsidRPr="00FE70F8" w:rsidRDefault="00E949CD" w:rsidP="00186EFE">
            <w:r w:rsidRPr="00FE70F8">
              <w:rPr>
                <w:rFonts w:hint="eastAsia"/>
              </w:rPr>
              <w:t>89</w:t>
            </w:r>
          </w:p>
        </w:tc>
        <w:tc>
          <w:tcPr>
            <w:tcW w:w="3969" w:type="dxa"/>
            <w:vAlign w:val="center"/>
          </w:tcPr>
          <w:p w:rsidR="00E949CD" w:rsidRPr="00FE70F8" w:rsidRDefault="00E949CD" w:rsidP="00186EFE">
            <w:r w:rsidRPr="00FE70F8">
              <w:rPr>
                <w:rFonts w:hint="eastAsia"/>
              </w:rPr>
              <w:t>南通永盛化工有限公司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40</w:t>
            </w:r>
          </w:p>
        </w:tc>
        <w:tc>
          <w:tcPr>
            <w:tcW w:w="3663" w:type="dxa"/>
            <w:vAlign w:val="center"/>
          </w:tcPr>
          <w:p w:rsidR="00E949CD" w:rsidRPr="00FE70F8" w:rsidRDefault="00E949CD" w:rsidP="00186EFE">
            <w:r w:rsidRPr="00FE70F8">
              <w:rPr>
                <w:rFonts w:hint="eastAsia"/>
              </w:rPr>
              <w:t>经纬精细化工（南通）有限公司</w:t>
            </w:r>
          </w:p>
        </w:tc>
        <w:tc>
          <w:tcPr>
            <w:tcW w:w="567" w:type="dxa"/>
            <w:vAlign w:val="center"/>
          </w:tcPr>
          <w:p w:rsidR="00E949CD" w:rsidRPr="00FE70F8" w:rsidRDefault="00E949CD" w:rsidP="00186EFE">
            <w:r w:rsidRPr="00FE70F8">
              <w:rPr>
                <w:rFonts w:hint="eastAsia"/>
              </w:rPr>
              <w:t>90</w:t>
            </w:r>
          </w:p>
        </w:tc>
        <w:tc>
          <w:tcPr>
            <w:tcW w:w="3969" w:type="dxa"/>
            <w:vAlign w:val="center"/>
          </w:tcPr>
          <w:p w:rsidR="00E949CD" w:rsidRPr="00FE70F8" w:rsidRDefault="00E949CD" w:rsidP="00186EFE">
            <w:r w:rsidRPr="00FE70F8">
              <w:rPr>
                <w:rFonts w:hint="eastAsia"/>
              </w:rPr>
              <w:t>如东永泰化工有限公司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41</w:t>
            </w:r>
          </w:p>
        </w:tc>
        <w:tc>
          <w:tcPr>
            <w:tcW w:w="3663" w:type="dxa"/>
            <w:vAlign w:val="center"/>
          </w:tcPr>
          <w:p w:rsidR="00E949CD" w:rsidRPr="00FE70F8" w:rsidRDefault="00E949CD" w:rsidP="00186EFE">
            <w:r w:rsidRPr="00FE70F8">
              <w:rPr>
                <w:rFonts w:hint="eastAsia"/>
              </w:rPr>
              <w:t>精华制药集团南通有限公司</w:t>
            </w:r>
          </w:p>
        </w:tc>
        <w:tc>
          <w:tcPr>
            <w:tcW w:w="567" w:type="dxa"/>
            <w:vAlign w:val="center"/>
          </w:tcPr>
          <w:p w:rsidR="00E949CD" w:rsidRPr="00FE70F8" w:rsidRDefault="00E949CD" w:rsidP="00186EFE">
            <w:r w:rsidRPr="00FE70F8">
              <w:rPr>
                <w:rFonts w:hint="eastAsia"/>
              </w:rPr>
              <w:t>91</w:t>
            </w:r>
          </w:p>
        </w:tc>
        <w:tc>
          <w:tcPr>
            <w:tcW w:w="3969" w:type="dxa"/>
            <w:vAlign w:val="center"/>
          </w:tcPr>
          <w:p w:rsidR="00E949CD" w:rsidRPr="00FE70F8" w:rsidRDefault="00E949CD" w:rsidP="00186EFE">
            <w:r w:rsidRPr="00FE70F8">
              <w:rPr>
                <w:rFonts w:hint="eastAsia"/>
              </w:rPr>
              <w:t>江苏优嘉植物保护有限公司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42</w:t>
            </w:r>
          </w:p>
        </w:tc>
        <w:tc>
          <w:tcPr>
            <w:tcW w:w="3663" w:type="dxa"/>
            <w:vAlign w:val="center"/>
          </w:tcPr>
          <w:p w:rsidR="00E949CD" w:rsidRPr="00FE70F8" w:rsidRDefault="00E949CD" w:rsidP="00186EFE">
            <w:r w:rsidRPr="00FE70F8">
              <w:rPr>
                <w:rFonts w:hint="eastAsia"/>
              </w:rPr>
              <w:t>江苏九九久科技股份有限公司</w:t>
            </w:r>
          </w:p>
        </w:tc>
        <w:tc>
          <w:tcPr>
            <w:tcW w:w="567" w:type="dxa"/>
            <w:vAlign w:val="center"/>
          </w:tcPr>
          <w:p w:rsidR="00E949CD" w:rsidRPr="00FE70F8" w:rsidRDefault="00E949CD" w:rsidP="00186EFE">
            <w:r w:rsidRPr="00FE70F8">
              <w:rPr>
                <w:rFonts w:hint="eastAsia"/>
              </w:rPr>
              <w:t>91</w:t>
            </w:r>
          </w:p>
        </w:tc>
        <w:tc>
          <w:tcPr>
            <w:tcW w:w="3969" w:type="dxa"/>
            <w:vAlign w:val="center"/>
          </w:tcPr>
          <w:p w:rsidR="00E949CD" w:rsidRPr="00FE70F8" w:rsidRDefault="00E949CD" w:rsidP="00186EFE">
            <w:r w:rsidRPr="00FE70F8">
              <w:rPr>
                <w:rFonts w:hint="eastAsia"/>
              </w:rPr>
              <w:t>江苏优普生物化学科技股份有限公司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43</w:t>
            </w:r>
          </w:p>
        </w:tc>
        <w:tc>
          <w:tcPr>
            <w:tcW w:w="3663" w:type="dxa"/>
            <w:vAlign w:val="center"/>
          </w:tcPr>
          <w:p w:rsidR="00E949CD" w:rsidRPr="00FE70F8" w:rsidRDefault="00E949CD" w:rsidP="00186EFE">
            <w:r w:rsidRPr="00FE70F8">
              <w:rPr>
                <w:rFonts w:hint="eastAsia"/>
              </w:rPr>
              <w:t>南通钧元电子材料工业有限公司</w:t>
            </w:r>
          </w:p>
        </w:tc>
        <w:tc>
          <w:tcPr>
            <w:tcW w:w="567" w:type="dxa"/>
            <w:vAlign w:val="center"/>
          </w:tcPr>
          <w:p w:rsidR="00E949CD" w:rsidRPr="00FE70F8" w:rsidRDefault="00E949CD" w:rsidP="00186EFE">
            <w:r w:rsidRPr="00FE70F8">
              <w:rPr>
                <w:rFonts w:hint="eastAsia"/>
              </w:rPr>
              <w:t>93</w:t>
            </w:r>
          </w:p>
        </w:tc>
        <w:tc>
          <w:tcPr>
            <w:tcW w:w="3969" w:type="dxa"/>
            <w:vAlign w:val="center"/>
          </w:tcPr>
          <w:p w:rsidR="00E949CD" w:rsidRPr="00FE70F8" w:rsidRDefault="00E949CD" w:rsidP="00186EFE">
            <w:r w:rsidRPr="00FE70F8">
              <w:rPr>
                <w:rFonts w:hint="eastAsia"/>
              </w:rPr>
              <w:t>江苏长青农化南通有限公司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44</w:t>
            </w:r>
          </w:p>
        </w:tc>
        <w:tc>
          <w:tcPr>
            <w:tcW w:w="3663" w:type="dxa"/>
            <w:vAlign w:val="center"/>
          </w:tcPr>
          <w:p w:rsidR="00E949CD" w:rsidRPr="00FE70F8" w:rsidRDefault="00E949CD" w:rsidP="00186EFE">
            <w:r w:rsidRPr="00FE70F8">
              <w:rPr>
                <w:rFonts w:hint="eastAsia"/>
              </w:rPr>
              <w:t>南通凯塔化工科技有限公司</w:t>
            </w:r>
          </w:p>
        </w:tc>
        <w:tc>
          <w:tcPr>
            <w:tcW w:w="567" w:type="dxa"/>
            <w:vAlign w:val="center"/>
          </w:tcPr>
          <w:p w:rsidR="00E949CD" w:rsidRPr="00FE70F8" w:rsidRDefault="00E949CD" w:rsidP="00186EFE">
            <w:r w:rsidRPr="00FE70F8">
              <w:rPr>
                <w:rFonts w:hint="eastAsia"/>
              </w:rPr>
              <w:t>94</w:t>
            </w:r>
          </w:p>
        </w:tc>
        <w:tc>
          <w:tcPr>
            <w:tcW w:w="3969" w:type="dxa"/>
            <w:vAlign w:val="center"/>
          </w:tcPr>
          <w:p w:rsidR="00E949CD" w:rsidRPr="00FE70F8" w:rsidRDefault="00E949CD" w:rsidP="00186EFE">
            <w:r w:rsidRPr="00FE70F8">
              <w:rPr>
                <w:rFonts w:hint="eastAsia"/>
              </w:rPr>
              <w:t>如东振丰奕洋化工有限公司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45</w:t>
            </w:r>
          </w:p>
        </w:tc>
        <w:tc>
          <w:tcPr>
            <w:tcW w:w="3663" w:type="dxa"/>
            <w:vAlign w:val="center"/>
          </w:tcPr>
          <w:p w:rsidR="00E949CD" w:rsidRPr="00FE70F8" w:rsidRDefault="00E949CD" w:rsidP="00186EFE">
            <w:r w:rsidRPr="00FE70F8">
              <w:rPr>
                <w:rFonts w:hint="eastAsia"/>
              </w:rPr>
              <w:t>南通凯英薄膜技术有限公司</w:t>
            </w:r>
          </w:p>
        </w:tc>
        <w:tc>
          <w:tcPr>
            <w:tcW w:w="567" w:type="dxa"/>
            <w:vAlign w:val="center"/>
          </w:tcPr>
          <w:p w:rsidR="00E949CD" w:rsidRPr="00FE70F8" w:rsidRDefault="00E949CD" w:rsidP="00186EFE">
            <w:r w:rsidRPr="00FE70F8">
              <w:rPr>
                <w:rFonts w:hint="eastAsia"/>
              </w:rPr>
              <w:t>95</w:t>
            </w:r>
          </w:p>
        </w:tc>
        <w:tc>
          <w:tcPr>
            <w:tcW w:w="3969" w:type="dxa"/>
            <w:vAlign w:val="center"/>
          </w:tcPr>
          <w:p w:rsidR="00E949CD" w:rsidRPr="00FE70F8" w:rsidRDefault="00E949CD" w:rsidP="00186EFE">
            <w:r w:rsidRPr="00FE70F8">
              <w:rPr>
                <w:rFonts w:hint="eastAsia"/>
              </w:rPr>
              <w:t>江苏中渊化学品有限公司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46</w:t>
            </w:r>
          </w:p>
        </w:tc>
        <w:tc>
          <w:tcPr>
            <w:tcW w:w="3663" w:type="dxa"/>
            <w:vAlign w:val="center"/>
          </w:tcPr>
          <w:p w:rsidR="00E949CD" w:rsidRPr="00FE70F8" w:rsidRDefault="00E949CD" w:rsidP="00186EFE">
            <w:r w:rsidRPr="00FE70F8">
              <w:rPr>
                <w:rFonts w:hint="eastAsia"/>
              </w:rPr>
              <w:t>南通科顺建筑新材料有限公司</w:t>
            </w:r>
          </w:p>
        </w:tc>
        <w:tc>
          <w:tcPr>
            <w:tcW w:w="567" w:type="dxa"/>
            <w:vAlign w:val="center"/>
          </w:tcPr>
          <w:p w:rsidR="00E949CD" w:rsidRPr="00FE70F8" w:rsidRDefault="00E949CD" w:rsidP="00186EFE">
            <w:r w:rsidRPr="00FE70F8">
              <w:rPr>
                <w:rFonts w:hint="eastAsia"/>
              </w:rPr>
              <w:t>96</w:t>
            </w:r>
          </w:p>
        </w:tc>
        <w:tc>
          <w:tcPr>
            <w:tcW w:w="3969" w:type="dxa"/>
            <w:vAlign w:val="center"/>
          </w:tcPr>
          <w:p w:rsidR="00E949CD" w:rsidRPr="00FE70F8" w:rsidRDefault="00E949CD" w:rsidP="00186EFE">
            <w:r w:rsidRPr="00FE70F8">
              <w:rPr>
                <w:rFonts w:hint="eastAsia"/>
              </w:rPr>
              <w:t>南通众益鑫化工有限公司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47</w:t>
            </w:r>
          </w:p>
        </w:tc>
        <w:tc>
          <w:tcPr>
            <w:tcW w:w="3663" w:type="dxa"/>
            <w:vAlign w:val="center"/>
          </w:tcPr>
          <w:p w:rsidR="00E949CD" w:rsidRPr="00FE70F8" w:rsidRDefault="00E949CD" w:rsidP="00186EFE">
            <w:r w:rsidRPr="00FE70F8">
              <w:rPr>
                <w:rFonts w:hint="eastAsia"/>
              </w:rPr>
              <w:t>江苏快达农化股份有限公司（二期）</w:t>
            </w:r>
          </w:p>
        </w:tc>
        <w:tc>
          <w:tcPr>
            <w:tcW w:w="567" w:type="dxa"/>
            <w:vAlign w:val="center"/>
          </w:tcPr>
          <w:p w:rsidR="00E949CD" w:rsidRPr="00FE70F8" w:rsidRDefault="00E949CD" w:rsidP="00186EFE">
            <w:r w:rsidRPr="00FE70F8">
              <w:rPr>
                <w:rFonts w:hint="eastAsia"/>
              </w:rPr>
              <w:t>97</w:t>
            </w:r>
          </w:p>
        </w:tc>
        <w:tc>
          <w:tcPr>
            <w:tcW w:w="3969" w:type="dxa"/>
            <w:vAlign w:val="center"/>
          </w:tcPr>
          <w:p w:rsidR="00E949CD" w:rsidRPr="00FE70F8" w:rsidRDefault="00E949CD" w:rsidP="00186EFE">
            <w:r w:rsidRPr="00FE70F8">
              <w:rPr>
                <w:rFonts w:hint="eastAsia"/>
              </w:rPr>
              <w:t>如东众意化工有限公司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48</w:t>
            </w:r>
          </w:p>
        </w:tc>
        <w:tc>
          <w:tcPr>
            <w:tcW w:w="3663" w:type="dxa"/>
            <w:vAlign w:val="center"/>
          </w:tcPr>
          <w:p w:rsidR="00E949CD" w:rsidRPr="00FE70F8" w:rsidRDefault="00E949CD" w:rsidP="00186EFE">
            <w:r w:rsidRPr="00FE70F8">
              <w:rPr>
                <w:rFonts w:hint="eastAsia"/>
              </w:rPr>
              <w:t>江苏快达农化股份有限公司（一期）</w:t>
            </w:r>
          </w:p>
        </w:tc>
        <w:tc>
          <w:tcPr>
            <w:tcW w:w="567" w:type="dxa"/>
            <w:vAlign w:val="center"/>
          </w:tcPr>
          <w:p w:rsidR="00E949CD" w:rsidRPr="00FE70F8" w:rsidRDefault="00E949CD" w:rsidP="00186EFE">
            <w:r w:rsidRPr="00FE70F8">
              <w:rPr>
                <w:rFonts w:hint="eastAsia"/>
              </w:rPr>
              <w:t>98</w:t>
            </w:r>
          </w:p>
        </w:tc>
        <w:tc>
          <w:tcPr>
            <w:tcW w:w="3969" w:type="dxa"/>
            <w:vAlign w:val="center"/>
          </w:tcPr>
          <w:p w:rsidR="00E949CD" w:rsidRPr="00FE70F8" w:rsidRDefault="00E949CD" w:rsidP="00186EFE">
            <w:r w:rsidRPr="00FE70F8">
              <w:rPr>
                <w:rFonts w:hint="eastAsia"/>
              </w:rPr>
              <w:t>南通紫琅生物医药科技有限公司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49</w:t>
            </w:r>
          </w:p>
        </w:tc>
        <w:tc>
          <w:tcPr>
            <w:tcW w:w="3663" w:type="dxa"/>
            <w:vAlign w:val="center"/>
          </w:tcPr>
          <w:p w:rsidR="00E949CD" w:rsidRPr="00FE70F8" w:rsidRDefault="00E949CD" w:rsidP="00186EFE">
            <w:r w:rsidRPr="00FE70F8">
              <w:rPr>
                <w:rFonts w:hint="eastAsia"/>
              </w:rPr>
              <w:t>江苏莱科化学有限公司</w:t>
            </w:r>
          </w:p>
        </w:tc>
        <w:tc>
          <w:tcPr>
            <w:tcW w:w="567" w:type="dxa"/>
            <w:vAlign w:val="center"/>
          </w:tcPr>
          <w:p w:rsidR="00E949CD" w:rsidRPr="00FE70F8" w:rsidRDefault="00E949CD" w:rsidP="00186EFE">
            <w:r w:rsidRPr="00FE70F8">
              <w:rPr>
                <w:rFonts w:hint="eastAsia"/>
              </w:rPr>
              <w:t>99</w:t>
            </w:r>
          </w:p>
        </w:tc>
        <w:tc>
          <w:tcPr>
            <w:tcW w:w="3969" w:type="dxa"/>
            <w:vAlign w:val="center"/>
          </w:tcPr>
          <w:p w:rsidR="00E949CD" w:rsidRPr="00FE70F8" w:rsidRDefault="00E949CD" w:rsidP="00186EFE">
            <w:r w:rsidRPr="00FE70F8">
              <w:rPr>
                <w:rFonts w:ascii="宋体" w:hAnsi="宋体" w:cs="宋体" w:hint="eastAsia"/>
                <w:color w:val="000000"/>
                <w:sz w:val="24"/>
              </w:rPr>
              <w:t>怡康化工（南通）有限公司</w:t>
            </w:r>
          </w:p>
        </w:tc>
      </w:tr>
      <w:tr w:rsidR="00E949CD" w:rsidRPr="00FE70F8" w:rsidTr="00186EFE">
        <w:trPr>
          <w:trHeight w:hRule="exact" w:val="397"/>
        </w:trPr>
        <w:tc>
          <w:tcPr>
            <w:tcW w:w="556" w:type="dxa"/>
            <w:vAlign w:val="center"/>
          </w:tcPr>
          <w:p w:rsidR="00E949CD" w:rsidRPr="00FE70F8" w:rsidRDefault="00E949CD" w:rsidP="00186EFE">
            <w:r w:rsidRPr="00FE70F8">
              <w:rPr>
                <w:rFonts w:hint="eastAsia"/>
              </w:rPr>
              <w:t>50</w:t>
            </w:r>
          </w:p>
        </w:tc>
        <w:tc>
          <w:tcPr>
            <w:tcW w:w="3663" w:type="dxa"/>
            <w:vAlign w:val="center"/>
          </w:tcPr>
          <w:p w:rsidR="00E949CD" w:rsidRPr="00FE70F8" w:rsidRDefault="00E949CD" w:rsidP="00186EFE">
            <w:r w:rsidRPr="00FE70F8">
              <w:rPr>
                <w:rFonts w:hint="eastAsia"/>
              </w:rPr>
              <w:t>南通蘭尔沁化工有限公司</w:t>
            </w:r>
          </w:p>
        </w:tc>
        <w:tc>
          <w:tcPr>
            <w:tcW w:w="567" w:type="dxa"/>
            <w:vAlign w:val="center"/>
          </w:tcPr>
          <w:p w:rsidR="00E949CD" w:rsidRPr="00FE70F8" w:rsidRDefault="00E949CD" w:rsidP="00186EFE">
            <w:r w:rsidRPr="00FE70F8">
              <w:rPr>
                <w:rFonts w:hint="eastAsia"/>
              </w:rPr>
              <w:t>100</w:t>
            </w:r>
          </w:p>
        </w:tc>
        <w:tc>
          <w:tcPr>
            <w:tcW w:w="3969" w:type="dxa"/>
            <w:vAlign w:val="center"/>
          </w:tcPr>
          <w:p w:rsidR="00E949CD" w:rsidRPr="00FE70F8" w:rsidRDefault="00E949CD" w:rsidP="00186EFE">
            <w:r w:rsidRPr="00FE70F8">
              <w:rPr>
                <w:rFonts w:ascii="宋体" w:hAnsi="宋体" w:cs="宋体" w:hint="eastAsia"/>
                <w:color w:val="000000"/>
                <w:sz w:val="24"/>
              </w:rPr>
              <w:t>南通商禧达化工科技有限公司</w:t>
            </w:r>
          </w:p>
        </w:tc>
      </w:tr>
    </w:tbl>
    <w:p w:rsidR="00E949CD" w:rsidRPr="00FE70F8" w:rsidRDefault="00E949CD" w:rsidP="00E949CD">
      <w:pPr>
        <w:rPr>
          <w:rFonts w:asciiTheme="minorEastAsia" w:eastAsiaTheme="minorEastAsia" w:hAnsiTheme="minorEastAsia"/>
          <w:sz w:val="24"/>
          <w:szCs w:val="24"/>
        </w:rPr>
      </w:pPr>
    </w:p>
    <w:p w:rsidR="00E949CD" w:rsidRPr="00FE70F8" w:rsidRDefault="00E949CD" w:rsidP="00E949CD">
      <w:pPr>
        <w:rPr>
          <w:rFonts w:asciiTheme="minorEastAsia" w:eastAsiaTheme="minorEastAsia" w:hAnsiTheme="minorEastAsia"/>
          <w:sz w:val="24"/>
          <w:szCs w:val="24"/>
        </w:rPr>
      </w:pPr>
    </w:p>
    <w:p w:rsidR="00E949CD" w:rsidRPr="00FE70F8" w:rsidRDefault="00E949CD" w:rsidP="00E949CD">
      <w:pPr>
        <w:rPr>
          <w:rFonts w:asciiTheme="minorEastAsia" w:eastAsiaTheme="minorEastAsia" w:hAnsiTheme="minorEastAsia"/>
          <w:sz w:val="24"/>
          <w:szCs w:val="24"/>
        </w:rPr>
      </w:pPr>
    </w:p>
    <w:p w:rsidR="00E949CD" w:rsidRPr="00FE70F8" w:rsidRDefault="00E949CD" w:rsidP="00E949CD">
      <w:pPr>
        <w:rPr>
          <w:rFonts w:asciiTheme="minorEastAsia" w:eastAsiaTheme="minorEastAsia" w:hAnsiTheme="minorEastAsia"/>
          <w:sz w:val="24"/>
          <w:szCs w:val="24"/>
        </w:rPr>
      </w:pPr>
    </w:p>
    <w:p w:rsidR="00E949CD" w:rsidRPr="00FE70F8" w:rsidRDefault="00E949CD" w:rsidP="00E949CD">
      <w:pPr>
        <w:rPr>
          <w:rFonts w:asciiTheme="minorEastAsia" w:eastAsiaTheme="minorEastAsia" w:hAnsiTheme="minorEastAsia"/>
          <w:sz w:val="24"/>
          <w:szCs w:val="24"/>
        </w:rPr>
      </w:pPr>
    </w:p>
    <w:p w:rsidR="00E949CD" w:rsidRPr="00FE70F8" w:rsidRDefault="00E949CD" w:rsidP="00E949CD">
      <w:pPr>
        <w:sectPr w:rsidR="00E949CD" w:rsidRPr="00FE70F8" w:rsidSect="006E2412">
          <w:footerReference w:type="even" r:id="rId5"/>
          <w:footerReference w:type="default" r:id="rId6"/>
          <w:pgSz w:w="11906" w:h="16838"/>
          <w:pgMar w:top="1440" w:right="1797" w:bottom="1440" w:left="1797" w:header="851" w:footer="992" w:gutter="0"/>
          <w:cols w:space="720"/>
          <w:docGrid w:linePitch="312"/>
        </w:sectPr>
      </w:pPr>
    </w:p>
    <w:p w:rsidR="00E949CD" w:rsidRPr="00FE70F8" w:rsidRDefault="00E949CD" w:rsidP="00E949CD"/>
    <w:p w:rsidR="00E949CD" w:rsidRPr="00FE70F8" w:rsidRDefault="00E949CD" w:rsidP="00E949CD">
      <w:pPr>
        <w:pStyle w:val="30"/>
        <w:spacing w:before="100" w:after="100" w:line="240" w:lineRule="auto"/>
        <w:rPr>
          <w:rFonts w:ascii="宋体" w:hAnsi="宋体"/>
          <w:sz w:val="24"/>
          <w:szCs w:val="24"/>
        </w:rPr>
      </w:pPr>
      <w:bookmarkStart w:id="22" w:name="_Toc504236878"/>
      <w:r w:rsidRPr="00FE70F8">
        <w:rPr>
          <w:rFonts w:ascii="宋体" w:hAnsi="宋体" w:hint="eastAsia"/>
          <w:sz w:val="24"/>
          <w:szCs w:val="24"/>
        </w:rPr>
        <w:t>9.4.3、雨水监控系统平台建设方案</w:t>
      </w:r>
      <w:bookmarkEnd w:id="22"/>
    </w:p>
    <w:p w:rsidR="00E949CD" w:rsidRPr="00FE70F8" w:rsidRDefault="00E949CD" w:rsidP="00E949CD">
      <w:pPr>
        <w:pStyle w:val="40"/>
        <w:spacing w:line="240" w:lineRule="auto"/>
        <w:rPr>
          <w:rFonts w:asciiTheme="minorEastAsia" w:eastAsiaTheme="minorEastAsia" w:hAnsiTheme="minorEastAsia"/>
          <w:sz w:val="24"/>
          <w:szCs w:val="24"/>
        </w:rPr>
      </w:pPr>
      <w:bookmarkStart w:id="23" w:name="_Toc504236879"/>
      <w:r w:rsidRPr="00FE70F8">
        <w:rPr>
          <w:rFonts w:asciiTheme="minorEastAsia" w:eastAsiaTheme="minorEastAsia" w:hAnsiTheme="minorEastAsia" w:hint="eastAsia"/>
          <w:sz w:val="24"/>
          <w:szCs w:val="24"/>
        </w:rPr>
        <w:t>9.4.3.1、</w:t>
      </w:r>
      <w:r w:rsidRPr="00FE70F8">
        <w:rPr>
          <w:rFonts w:hint="eastAsia"/>
          <w:sz w:val="24"/>
          <w:szCs w:val="24"/>
        </w:rPr>
        <w:t>雨水监控系统平台建设的建设原则</w:t>
      </w:r>
      <w:bookmarkEnd w:id="23"/>
    </w:p>
    <w:p w:rsidR="00E949CD" w:rsidRPr="00FE70F8" w:rsidRDefault="00E949CD" w:rsidP="00E949CD">
      <w:pPr>
        <w:pStyle w:val="af0"/>
        <w:keepNext/>
        <w:keepLines/>
        <w:numPr>
          <w:ilvl w:val="0"/>
          <w:numId w:val="12"/>
        </w:numPr>
        <w:spacing w:beforeLines="100" w:line="415" w:lineRule="auto"/>
        <w:ind w:firstLineChars="0"/>
        <w:outlineLvl w:val="1"/>
        <w:rPr>
          <w:rFonts w:asciiTheme="majorHAnsi" w:eastAsiaTheme="majorEastAsia" w:hAnsiTheme="majorHAnsi" w:cstheme="majorBidi"/>
          <w:b/>
          <w:bCs/>
          <w:vanish/>
          <w:sz w:val="30"/>
          <w:szCs w:val="30"/>
        </w:rPr>
      </w:pPr>
      <w:bookmarkStart w:id="24" w:name="_Toc489778250"/>
      <w:bookmarkStart w:id="25" w:name="_Toc489942863"/>
      <w:bookmarkStart w:id="26" w:name="_Toc503784430"/>
      <w:bookmarkStart w:id="27" w:name="_Toc503790085"/>
      <w:bookmarkStart w:id="28" w:name="_Toc503790451"/>
      <w:bookmarkStart w:id="29" w:name="_Toc503790637"/>
      <w:bookmarkStart w:id="30" w:name="_Toc503968027"/>
      <w:bookmarkStart w:id="31" w:name="_Toc504140132"/>
      <w:bookmarkStart w:id="32" w:name="_Toc504223366"/>
      <w:bookmarkStart w:id="33" w:name="_Toc504226319"/>
      <w:bookmarkStart w:id="34" w:name="_Toc504234350"/>
      <w:bookmarkStart w:id="35" w:name="_Toc504236880"/>
      <w:bookmarkEnd w:id="24"/>
      <w:bookmarkEnd w:id="25"/>
      <w:bookmarkEnd w:id="26"/>
      <w:bookmarkEnd w:id="27"/>
      <w:bookmarkEnd w:id="28"/>
      <w:bookmarkEnd w:id="29"/>
      <w:bookmarkEnd w:id="30"/>
      <w:bookmarkEnd w:id="31"/>
      <w:bookmarkEnd w:id="32"/>
      <w:bookmarkEnd w:id="33"/>
      <w:bookmarkEnd w:id="34"/>
      <w:bookmarkEnd w:id="35"/>
    </w:p>
    <w:p w:rsidR="00E949CD" w:rsidRPr="00FE70F8" w:rsidRDefault="00E949CD" w:rsidP="00E949CD">
      <w:pPr>
        <w:pStyle w:val="ad"/>
        <w:spacing w:line="360" w:lineRule="auto"/>
        <w:rPr>
          <w:rFonts w:asciiTheme="minorEastAsia" w:eastAsiaTheme="minorEastAsia" w:hAnsiTheme="minorEastAsia"/>
          <w:b/>
          <w:sz w:val="24"/>
          <w:szCs w:val="24"/>
        </w:rPr>
      </w:pPr>
      <w:bookmarkStart w:id="36" w:name="_Toc489942864"/>
      <w:r w:rsidRPr="00FE70F8">
        <w:rPr>
          <w:rFonts w:asciiTheme="minorEastAsia" w:eastAsiaTheme="minorEastAsia" w:hAnsiTheme="minorEastAsia" w:hint="eastAsia"/>
          <w:b/>
          <w:sz w:val="24"/>
          <w:szCs w:val="24"/>
        </w:rPr>
        <w:t>（1）先进性和实用性并重原则</w:t>
      </w:r>
      <w:bookmarkEnd w:id="36"/>
    </w:p>
    <w:p w:rsidR="00E949CD" w:rsidRPr="00FE70F8" w:rsidRDefault="00E949CD" w:rsidP="00E949CD">
      <w:pPr>
        <w:pStyle w:val="ad"/>
        <w:spacing w:line="360" w:lineRule="auto"/>
        <w:ind w:firstLineChars="200" w:firstLine="480"/>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雨水监控平台采用先进的技术和产品，以提高系统的整体效率。同时，在兼顾技术先进性的基础上，坚持以需求为导向，讲求实际应用效果，不片面追求高、尖技术的尝试，尽可能采用成熟技术，以保证系统的方便性和实用性。</w:t>
      </w:r>
    </w:p>
    <w:p w:rsidR="00E949CD" w:rsidRPr="00FE70F8" w:rsidRDefault="00E949CD" w:rsidP="00E949CD">
      <w:pPr>
        <w:pStyle w:val="ad"/>
        <w:spacing w:line="360" w:lineRule="auto"/>
        <w:rPr>
          <w:rFonts w:asciiTheme="minorEastAsia" w:eastAsiaTheme="minorEastAsia" w:hAnsiTheme="minorEastAsia"/>
          <w:b/>
          <w:sz w:val="24"/>
          <w:szCs w:val="24"/>
        </w:rPr>
      </w:pPr>
      <w:bookmarkStart w:id="37" w:name="_Toc489942865"/>
      <w:r w:rsidRPr="00FE70F8">
        <w:rPr>
          <w:rFonts w:asciiTheme="minorEastAsia" w:eastAsiaTheme="minorEastAsia" w:hAnsiTheme="minorEastAsia" w:hint="eastAsia"/>
          <w:b/>
          <w:sz w:val="24"/>
          <w:szCs w:val="24"/>
        </w:rPr>
        <w:t>（2）标准化和规范化原则</w:t>
      </w:r>
      <w:bookmarkEnd w:id="37"/>
    </w:p>
    <w:p w:rsidR="00E949CD" w:rsidRPr="00FE70F8" w:rsidRDefault="00E949CD" w:rsidP="00E949CD">
      <w:pPr>
        <w:pStyle w:val="ad"/>
        <w:spacing w:line="360" w:lineRule="auto"/>
        <w:ind w:firstLineChars="200" w:firstLine="480"/>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雨水监控平台遵循国家的有关标准，建立自成体系的标准化体系，统一端口、网络协议，真正达到网络应用、系统应用的整体性，实现数据共享和可重复利用的目的。</w:t>
      </w:r>
    </w:p>
    <w:p w:rsidR="00E949CD" w:rsidRPr="00FE70F8" w:rsidRDefault="00E949CD" w:rsidP="00E949CD">
      <w:pPr>
        <w:pStyle w:val="ad"/>
        <w:spacing w:line="360" w:lineRule="auto"/>
        <w:rPr>
          <w:rFonts w:asciiTheme="minorEastAsia" w:eastAsiaTheme="minorEastAsia" w:hAnsiTheme="minorEastAsia"/>
          <w:b/>
          <w:sz w:val="24"/>
          <w:szCs w:val="24"/>
        </w:rPr>
      </w:pPr>
      <w:bookmarkStart w:id="38" w:name="_Toc489942866"/>
      <w:r w:rsidRPr="00FE70F8">
        <w:rPr>
          <w:rFonts w:asciiTheme="minorEastAsia" w:eastAsiaTheme="minorEastAsia" w:hAnsiTheme="minorEastAsia" w:hint="eastAsia"/>
          <w:b/>
          <w:sz w:val="24"/>
          <w:szCs w:val="24"/>
        </w:rPr>
        <w:t>（3）可靠性和安全性原则</w:t>
      </w:r>
      <w:bookmarkEnd w:id="38"/>
    </w:p>
    <w:p w:rsidR="00E949CD" w:rsidRPr="00FE70F8" w:rsidRDefault="00E949CD" w:rsidP="00E949CD">
      <w:pPr>
        <w:pStyle w:val="ad"/>
        <w:spacing w:line="360" w:lineRule="auto"/>
        <w:ind w:firstLineChars="200" w:firstLine="480"/>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雨水监控平台的安全性体现在硬件、软件、人员、环境等多方面。由于监控平台集成了环保的核心业务应用系统和管理系统，对核心业务的处理，应采用高可靠性设备和技术，以保障网络和系统的安全。</w:t>
      </w:r>
    </w:p>
    <w:p w:rsidR="00E949CD" w:rsidRPr="00FE70F8" w:rsidRDefault="00E949CD" w:rsidP="00E949CD">
      <w:pPr>
        <w:pStyle w:val="ad"/>
        <w:spacing w:line="360" w:lineRule="auto"/>
        <w:rPr>
          <w:rFonts w:asciiTheme="minorEastAsia" w:eastAsiaTheme="minorEastAsia" w:hAnsiTheme="minorEastAsia"/>
          <w:b/>
          <w:sz w:val="24"/>
          <w:szCs w:val="24"/>
        </w:rPr>
      </w:pPr>
      <w:bookmarkStart w:id="39" w:name="_Toc489942867"/>
      <w:r w:rsidRPr="00FE70F8">
        <w:rPr>
          <w:rFonts w:asciiTheme="minorEastAsia" w:eastAsiaTheme="minorEastAsia" w:hAnsiTheme="minorEastAsia" w:hint="eastAsia"/>
          <w:b/>
          <w:sz w:val="24"/>
          <w:szCs w:val="24"/>
        </w:rPr>
        <w:t>（4）开放性和兼容性原则</w:t>
      </w:r>
      <w:bookmarkEnd w:id="39"/>
    </w:p>
    <w:p w:rsidR="00E949CD" w:rsidRPr="00FE70F8" w:rsidRDefault="00E949CD" w:rsidP="00E949CD">
      <w:pPr>
        <w:pStyle w:val="ad"/>
        <w:spacing w:line="360" w:lineRule="auto"/>
        <w:ind w:firstLineChars="200" w:firstLine="480"/>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为了实现信息资源的共享，应兼顾已有的信息基础和未来系统扩充的可能，网络设计、应用系统设计应考虑开放性、可扩展性，体系结构应能够适应未来的扩展，以保护项目的投资，避免造成重复建设。</w:t>
      </w:r>
    </w:p>
    <w:p w:rsidR="00E949CD" w:rsidRPr="00FE70F8" w:rsidRDefault="00E949CD" w:rsidP="00E949CD">
      <w:pPr>
        <w:pStyle w:val="ad"/>
        <w:spacing w:line="360" w:lineRule="auto"/>
        <w:rPr>
          <w:rFonts w:asciiTheme="minorEastAsia" w:eastAsiaTheme="minorEastAsia" w:hAnsiTheme="minorEastAsia"/>
          <w:b/>
          <w:sz w:val="24"/>
          <w:szCs w:val="24"/>
        </w:rPr>
      </w:pPr>
      <w:bookmarkStart w:id="40" w:name="_Toc489942868"/>
      <w:r w:rsidRPr="00FE70F8">
        <w:rPr>
          <w:rFonts w:asciiTheme="minorEastAsia" w:eastAsiaTheme="minorEastAsia" w:hAnsiTheme="minorEastAsia" w:hint="eastAsia"/>
          <w:b/>
          <w:sz w:val="24"/>
          <w:szCs w:val="24"/>
        </w:rPr>
        <w:t>（5）可扩展性和可维护性原则</w:t>
      </w:r>
      <w:bookmarkEnd w:id="40"/>
    </w:p>
    <w:p w:rsidR="00E949CD" w:rsidRPr="00FE70F8" w:rsidRDefault="00E949CD" w:rsidP="00E949CD">
      <w:pPr>
        <w:pStyle w:val="ad"/>
        <w:spacing w:line="360" w:lineRule="auto"/>
        <w:ind w:firstLineChars="200" w:firstLine="480"/>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网络体系的设计充分考虑将来的扩展需要，保证未来业务发展的空间。应用系统的功能设计，尽可能采用模块化并预留适当的接口。由于管理业务可能经常发生变化，因此在系统的建设过程中结合分布式应用的特点，增加系统的伸缩性和可重用性，以方便维护。</w:t>
      </w:r>
    </w:p>
    <w:p w:rsidR="00E949CD" w:rsidRPr="00FE70F8" w:rsidRDefault="00E949CD" w:rsidP="00E949CD">
      <w:pPr>
        <w:pStyle w:val="40"/>
        <w:spacing w:line="240" w:lineRule="auto"/>
        <w:rPr>
          <w:rFonts w:asciiTheme="minorEastAsia" w:eastAsiaTheme="minorEastAsia" w:hAnsiTheme="minorEastAsia"/>
          <w:sz w:val="24"/>
          <w:szCs w:val="24"/>
        </w:rPr>
      </w:pPr>
      <w:bookmarkStart w:id="41" w:name="_Toc504236881"/>
      <w:r w:rsidRPr="00FE70F8">
        <w:rPr>
          <w:rFonts w:asciiTheme="minorEastAsia" w:eastAsiaTheme="minorEastAsia" w:hAnsiTheme="minorEastAsia" w:hint="eastAsia"/>
          <w:sz w:val="24"/>
          <w:szCs w:val="24"/>
        </w:rPr>
        <w:t>9.4.3.2、数据对接</w:t>
      </w:r>
      <w:bookmarkEnd w:id="41"/>
    </w:p>
    <w:p w:rsidR="00E949CD" w:rsidRPr="00FE70F8" w:rsidRDefault="00E949CD" w:rsidP="00E949CD">
      <w:pPr>
        <w:pStyle w:val="13"/>
        <w:rPr>
          <w:rFonts w:asciiTheme="minorEastAsia" w:eastAsiaTheme="minorEastAsia" w:hAnsiTheme="minorEastAsia" w:cstheme="minorBidi"/>
          <w:sz w:val="24"/>
          <w:szCs w:val="24"/>
        </w:rPr>
      </w:pPr>
      <w:r w:rsidRPr="00FE70F8">
        <w:rPr>
          <w:rFonts w:asciiTheme="minorEastAsia" w:eastAsiaTheme="minorEastAsia" w:hAnsiTheme="minorEastAsia" w:cstheme="minorBidi" w:hint="eastAsia"/>
          <w:sz w:val="24"/>
          <w:szCs w:val="24"/>
        </w:rPr>
        <w:t>通过多种方式方法实现与“智慧园区管理平台”的无缝对接。</w:t>
      </w:r>
    </w:p>
    <w:p w:rsidR="00E949CD" w:rsidRPr="00FE70F8" w:rsidRDefault="00E949CD" w:rsidP="00E949CD">
      <w:pPr>
        <w:pStyle w:val="13"/>
        <w:rPr>
          <w:rFonts w:asciiTheme="minorEastAsia" w:eastAsiaTheme="minorEastAsia" w:hAnsiTheme="minorEastAsia" w:cstheme="minorBidi"/>
          <w:sz w:val="24"/>
          <w:szCs w:val="24"/>
        </w:rPr>
      </w:pPr>
      <w:r w:rsidRPr="00FE70F8">
        <w:rPr>
          <w:rFonts w:asciiTheme="minorEastAsia" w:eastAsiaTheme="minorEastAsia" w:hAnsiTheme="minorEastAsia" w:cstheme="minorBidi" w:hint="eastAsia"/>
          <w:sz w:val="24"/>
          <w:szCs w:val="24"/>
        </w:rPr>
        <w:t>（1）通过创建数据库视图以及设置数据库权限；</w:t>
      </w:r>
    </w:p>
    <w:p w:rsidR="00E949CD" w:rsidRPr="00FE70F8" w:rsidRDefault="00E949CD" w:rsidP="00E949CD">
      <w:pPr>
        <w:pStyle w:val="13"/>
        <w:rPr>
          <w:rFonts w:asciiTheme="minorEastAsia" w:eastAsiaTheme="minorEastAsia" w:hAnsiTheme="minorEastAsia" w:cstheme="minorBidi"/>
          <w:sz w:val="24"/>
          <w:szCs w:val="24"/>
        </w:rPr>
      </w:pPr>
      <w:r w:rsidRPr="00FE70F8">
        <w:rPr>
          <w:rFonts w:asciiTheme="minorEastAsia" w:eastAsiaTheme="minorEastAsia" w:hAnsiTheme="minorEastAsia" w:cstheme="minorBidi" w:hint="eastAsia"/>
          <w:sz w:val="24"/>
          <w:szCs w:val="24"/>
        </w:rPr>
        <w:t>（2）通过开发WebService接口；通过开发WebAPI接口；</w:t>
      </w:r>
    </w:p>
    <w:p w:rsidR="00E949CD" w:rsidRPr="00FE70F8" w:rsidRDefault="00E949CD" w:rsidP="00E949CD">
      <w:pPr>
        <w:pStyle w:val="40"/>
        <w:spacing w:line="240" w:lineRule="auto"/>
        <w:rPr>
          <w:rFonts w:asciiTheme="minorEastAsia" w:eastAsiaTheme="minorEastAsia" w:hAnsiTheme="minorEastAsia"/>
          <w:sz w:val="24"/>
          <w:szCs w:val="24"/>
        </w:rPr>
      </w:pPr>
      <w:bookmarkStart w:id="42" w:name="_Toc504236882"/>
      <w:r w:rsidRPr="00FE70F8">
        <w:rPr>
          <w:rFonts w:asciiTheme="minorEastAsia" w:eastAsiaTheme="minorEastAsia" w:hAnsiTheme="minorEastAsia" w:hint="eastAsia"/>
          <w:sz w:val="24"/>
          <w:szCs w:val="24"/>
        </w:rPr>
        <w:lastRenderedPageBreak/>
        <w:t>9.4.3.3、研发、部署</w:t>
      </w:r>
      <w:bookmarkEnd w:id="42"/>
    </w:p>
    <w:p w:rsidR="00E949CD" w:rsidRPr="00FE70F8" w:rsidRDefault="00E949CD" w:rsidP="00E949CD">
      <w:pPr>
        <w:pStyle w:val="13"/>
        <w:rPr>
          <w:rFonts w:asciiTheme="minorEastAsia" w:eastAsiaTheme="minorEastAsia" w:hAnsiTheme="minorEastAsia" w:cstheme="minorBidi"/>
          <w:sz w:val="24"/>
          <w:szCs w:val="24"/>
        </w:rPr>
      </w:pPr>
      <w:r w:rsidRPr="00FE70F8">
        <w:rPr>
          <w:rFonts w:asciiTheme="minorEastAsia" w:eastAsiaTheme="minorEastAsia" w:hAnsiTheme="minorEastAsia" w:cstheme="minorBidi" w:hint="eastAsia"/>
          <w:sz w:val="24"/>
          <w:szCs w:val="24"/>
        </w:rPr>
        <w:t>（1）平台使用BS架构，用户通过浏览器直接访问，方便、快捷；</w:t>
      </w:r>
    </w:p>
    <w:p w:rsidR="00E949CD" w:rsidRPr="00FE70F8" w:rsidRDefault="00E949CD" w:rsidP="00E949CD">
      <w:pPr>
        <w:pStyle w:val="13"/>
        <w:rPr>
          <w:rFonts w:asciiTheme="minorEastAsia" w:eastAsiaTheme="minorEastAsia" w:hAnsiTheme="minorEastAsia" w:cstheme="minorBidi"/>
          <w:sz w:val="24"/>
          <w:szCs w:val="24"/>
        </w:rPr>
      </w:pPr>
      <w:r w:rsidRPr="00FE70F8">
        <w:rPr>
          <w:rFonts w:asciiTheme="minorEastAsia" w:eastAsiaTheme="minorEastAsia" w:hAnsiTheme="minorEastAsia" w:cstheme="minorBidi" w:hint="eastAsia"/>
          <w:sz w:val="24"/>
          <w:szCs w:val="24"/>
        </w:rPr>
        <w:t>（2）平台按功能模块详细划分，逻辑合理、层次分明；</w:t>
      </w:r>
    </w:p>
    <w:p w:rsidR="00E949CD" w:rsidRPr="00FE70F8" w:rsidRDefault="00E949CD" w:rsidP="00E949CD">
      <w:pPr>
        <w:pStyle w:val="13"/>
        <w:rPr>
          <w:rFonts w:asciiTheme="minorEastAsia" w:eastAsiaTheme="minorEastAsia" w:hAnsiTheme="minorEastAsia" w:cstheme="minorBidi"/>
          <w:sz w:val="24"/>
          <w:szCs w:val="24"/>
        </w:rPr>
      </w:pPr>
      <w:r w:rsidRPr="00FE70F8">
        <w:rPr>
          <w:rFonts w:asciiTheme="minorEastAsia" w:eastAsiaTheme="minorEastAsia" w:hAnsiTheme="minorEastAsia" w:cstheme="minorBidi" w:hint="eastAsia"/>
          <w:sz w:val="24"/>
          <w:szCs w:val="24"/>
        </w:rPr>
        <w:t>（3）与现场端设备配套研发，形成一个整体；</w:t>
      </w:r>
    </w:p>
    <w:p w:rsidR="00E949CD" w:rsidRPr="00FE70F8" w:rsidRDefault="00E949CD" w:rsidP="00E949CD">
      <w:pPr>
        <w:pStyle w:val="13"/>
        <w:rPr>
          <w:rFonts w:asciiTheme="minorEastAsia" w:eastAsiaTheme="minorEastAsia" w:hAnsiTheme="minorEastAsia" w:cstheme="minorBidi"/>
          <w:sz w:val="24"/>
          <w:szCs w:val="24"/>
        </w:rPr>
      </w:pPr>
      <w:r w:rsidRPr="00FE70F8">
        <w:rPr>
          <w:rFonts w:asciiTheme="minorEastAsia" w:eastAsiaTheme="minorEastAsia" w:hAnsiTheme="minorEastAsia" w:cstheme="minorBidi" w:hint="eastAsia"/>
          <w:sz w:val="24"/>
          <w:szCs w:val="24"/>
        </w:rPr>
        <w:t>（4）平台采用MVC结构，更方便业主方根据不同需求进行二次开发。</w:t>
      </w:r>
    </w:p>
    <w:p w:rsidR="00E949CD" w:rsidRPr="00FE70F8" w:rsidRDefault="00E949CD" w:rsidP="00E949CD">
      <w:pPr>
        <w:pStyle w:val="40"/>
        <w:spacing w:line="240" w:lineRule="auto"/>
        <w:rPr>
          <w:rFonts w:asciiTheme="minorEastAsia" w:eastAsiaTheme="minorEastAsia" w:hAnsiTheme="minorEastAsia"/>
          <w:sz w:val="24"/>
          <w:szCs w:val="24"/>
        </w:rPr>
      </w:pPr>
      <w:bookmarkStart w:id="43" w:name="_Toc489942869"/>
      <w:bookmarkStart w:id="44" w:name="_Toc504236883"/>
      <w:r w:rsidRPr="00FE70F8">
        <w:rPr>
          <w:rFonts w:asciiTheme="minorEastAsia" w:eastAsiaTheme="minorEastAsia" w:hAnsiTheme="minorEastAsia" w:hint="eastAsia"/>
          <w:sz w:val="24"/>
          <w:szCs w:val="24"/>
        </w:rPr>
        <w:t>9.4.3.4、雨水监控平台总体构架</w:t>
      </w:r>
      <w:bookmarkEnd w:id="43"/>
      <w:bookmarkEnd w:id="44"/>
    </w:p>
    <w:p w:rsidR="00E949CD" w:rsidRPr="00FE70F8" w:rsidRDefault="00E949CD" w:rsidP="00E949CD">
      <w:pPr>
        <w:pStyle w:val="ad"/>
        <w:spacing w:line="360" w:lineRule="auto"/>
        <w:ind w:firstLine="480"/>
        <w:rPr>
          <w:rFonts w:asciiTheme="minorEastAsia" w:eastAsiaTheme="minorEastAsia" w:hAnsiTheme="minorEastAsia"/>
          <w:b/>
          <w:sz w:val="24"/>
          <w:szCs w:val="24"/>
        </w:rPr>
      </w:pPr>
      <w:r w:rsidRPr="00FE70F8">
        <w:rPr>
          <w:rFonts w:asciiTheme="minorEastAsia" w:eastAsiaTheme="minorEastAsia" w:hAnsiTheme="minorEastAsia" w:hint="eastAsia"/>
          <w:b/>
          <w:sz w:val="24"/>
          <w:szCs w:val="24"/>
        </w:rPr>
        <w:t>我公司针对雨水监控系统平台已取得相应的软件著作权证书，对应软件功能应用完全满足招标技术要求，针对项目建设需求及理解相应的功能开发更高于、优于本次招标提出来的需求。</w:t>
      </w:r>
    </w:p>
    <w:p w:rsidR="00E949CD" w:rsidRPr="00FE70F8" w:rsidRDefault="00E949CD" w:rsidP="00E949CD">
      <w:pPr>
        <w:pStyle w:val="ad"/>
        <w:spacing w:line="360" w:lineRule="auto"/>
        <w:ind w:firstLineChars="200" w:firstLine="480"/>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雨水监控系统平台是一个综合性的系统工程，需要整体规划。首先需要构建好环保物联网，其次要构建好数据中心及其业务系统，最后在数字环保体系的基础上构建整体监控平台体系。雨水监控系统平台对与日常环境管理工作紧密相关的业务一体化系统进行流程梳理，构建一个数据中心、一个认证中心、七个应用系统形成环境信息化建设成果，引领着环保管理向规范、科学、高效的方向发展。雨水监控系统平台应用系统如下：</w:t>
      </w:r>
    </w:p>
    <w:p w:rsidR="00E949CD" w:rsidRPr="00FE70F8" w:rsidRDefault="00E949CD" w:rsidP="00E949CD">
      <w:pPr>
        <w:pStyle w:val="ad"/>
        <w:numPr>
          <w:ilvl w:val="0"/>
          <w:numId w:val="28"/>
        </w:numPr>
        <w:spacing w:line="360" w:lineRule="auto"/>
        <w:rPr>
          <w:rFonts w:asciiTheme="minorEastAsia" w:eastAsiaTheme="minorEastAsia" w:hAnsiTheme="minorEastAsia"/>
          <w:b/>
          <w:sz w:val="24"/>
          <w:szCs w:val="24"/>
        </w:rPr>
      </w:pPr>
      <w:r w:rsidRPr="00FE70F8">
        <w:rPr>
          <w:rFonts w:asciiTheme="minorEastAsia" w:eastAsiaTheme="minorEastAsia" w:hAnsiTheme="minorEastAsia" w:hint="eastAsia"/>
          <w:b/>
          <w:sz w:val="24"/>
          <w:szCs w:val="24"/>
        </w:rPr>
        <w:t>基本信息（企业信息、企业排口、联系人、雨水监测因子编码、区域）</w:t>
      </w:r>
    </w:p>
    <w:p w:rsidR="00E949CD" w:rsidRPr="00FE70F8" w:rsidRDefault="00E949CD" w:rsidP="00E949CD">
      <w:pPr>
        <w:pStyle w:val="ad"/>
        <w:numPr>
          <w:ilvl w:val="0"/>
          <w:numId w:val="28"/>
        </w:numPr>
        <w:spacing w:line="360" w:lineRule="auto"/>
        <w:rPr>
          <w:rFonts w:asciiTheme="minorEastAsia" w:eastAsiaTheme="minorEastAsia" w:hAnsiTheme="minorEastAsia"/>
          <w:b/>
          <w:sz w:val="24"/>
          <w:szCs w:val="24"/>
        </w:rPr>
      </w:pPr>
      <w:r w:rsidRPr="00FE70F8">
        <w:rPr>
          <w:rFonts w:asciiTheme="minorEastAsia" w:eastAsiaTheme="minorEastAsia" w:hAnsiTheme="minorEastAsia" w:hint="eastAsia"/>
          <w:b/>
          <w:sz w:val="24"/>
          <w:szCs w:val="24"/>
        </w:rPr>
        <w:t>监测数据（降雨实时监控、降雨数据、排放总量）</w:t>
      </w:r>
    </w:p>
    <w:p w:rsidR="00E949CD" w:rsidRPr="00FE70F8" w:rsidRDefault="00E949CD" w:rsidP="00E949CD">
      <w:pPr>
        <w:pStyle w:val="ad"/>
        <w:numPr>
          <w:ilvl w:val="0"/>
          <w:numId w:val="28"/>
        </w:numPr>
        <w:spacing w:line="360" w:lineRule="auto"/>
        <w:rPr>
          <w:rFonts w:asciiTheme="minorEastAsia" w:eastAsiaTheme="minorEastAsia" w:hAnsiTheme="minorEastAsia"/>
          <w:b/>
          <w:sz w:val="24"/>
          <w:szCs w:val="24"/>
        </w:rPr>
      </w:pPr>
      <w:r w:rsidRPr="00FE70F8">
        <w:rPr>
          <w:rFonts w:asciiTheme="minorEastAsia" w:eastAsiaTheme="minorEastAsia" w:hAnsiTheme="minorEastAsia" w:hint="eastAsia"/>
          <w:b/>
          <w:sz w:val="24"/>
          <w:szCs w:val="24"/>
        </w:rPr>
        <w:t>报警记录（报警设置、短信接收人、短信设置与接收、报警上限设置）</w:t>
      </w:r>
    </w:p>
    <w:p w:rsidR="00E949CD" w:rsidRPr="00FE70F8" w:rsidRDefault="00E949CD" w:rsidP="00E949CD">
      <w:pPr>
        <w:pStyle w:val="ad"/>
        <w:numPr>
          <w:ilvl w:val="0"/>
          <w:numId w:val="28"/>
        </w:numPr>
        <w:spacing w:line="360" w:lineRule="auto"/>
        <w:rPr>
          <w:rFonts w:asciiTheme="minorEastAsia" w:eastAsiaTheme="minorEastAsia" w:hAnsiTheme="minorEastAsia"/>
          <w:b/>
          <w:sz w:val="24"/>
          <w:szCs w:val="24"/>
        </w:rPr>
      </w:pPr>
      <w:r w:rsidRPr="00FE70F8">
        <w:rPr>
          <w:rFonts w:asciiTheme="minorEastAsia" w:eastAsiaTheme="minorEastAsia" w:hAnsiTheme="minorEastAsia" w:hint="eastAsia"/>
          <w:b/>
          <w:sz w:val="24"/>
          <w:szCs w:val="24"/>
        </w:rPr>
        <w:t>设备状态（门禁、阀门、液位、水泵、市电）</w:t>
      </w:r>
    </w:p>
    <w:p w:rsidR="00E949CD" w:rsidRPr="00FE70F8" w:rsidRDefault="00E949CD" w:rsidP="00E949CD">
      <w:pPr>
        <w:pStyle w:val="ad"/>
        <w:numPr>
          <w:ilvl w:val="0"/>
          <w:numId w:val="28"/>
        </w:numPr>
        <w:spacing w:line="360" w:lineRule="auto"/>
        <w:rPr>
          <w:rFonts w:asciiTheme="minorEastAsia" w:eastAsiaTheme="minorEastAsia" w:hAnsiTheme="minorEastAsia"/>
          <w:b/>
          <w:sz w:val="24"/>
          <w:szCs w:val="24"/>
        </w:rPr>
      </w:pPr>
      <w:r w:rsidRPr="00FE70F8">
        <w:rPr>
          <w:rFonts w:asciiTheme="minorEastAsia" w:eastAsiaTheme="minorEastAsia" w:hAnsiTheme="minorEastAsia" w:hint="eastAsia"/>
          <w:b/>
          <w:sz w:val="24"/>
          <w:szCs w:val="24"/>
        </w:rPr>
        <w:t>报表（降雨数据、统计、年报表、汇总分析）</w:t>
      </w:r>
    </w:p>
    <w:p w:rsidR="00E949CD" w:rsidRPr="00FE70F8" w:rsidRDefault="00E949CD" w:rsidP="00E949CD">
      <w:pPr>
        <w:pStyle w:val="ad"/>
        <w:numPr>
          <w:ilvl w:val="0"/>
          <w:numId w:val="28"/>
        </w:numPr>
        <w:spacing w:line="360" w:lineRule="auto"/>
        <w:rPr>
          <w:rFonts w:asciiTheme="minorEastAsia" w:eastAsiaTheme="minorEastAsia" w:hAnsiTheme="minorEastAsia"/>
          <w:b/>
          <w:sz w:val="24"/>
          <w:szCs w:val="24"/>
        </w:rPr>
      </w:pPr>
      <w:r w:rsidRPr="00FE70F8">
        <w:rPr>
          <w:rFonts w:asciiTheme="minorEastAsia" w:eastAsiaTheme="minorEastAsia" w:hAnsiTheme="minorEastAsia" w:hint="eastAsia"/>
          <w:b/>
          <w:sz w:val="24"/>
          <w:szCs w:val="24"/>
        </w:rPr>
        <w:t>开关阀门记录（远程控制、反控现场设备、关停控制）</w:t>
      </w:r>
    </w:p>
    <w:p w:rsidR="00E949CD" w:rsidRPr="00FE70F8" w:rsidRDefault="00E949CD" w:rsidP="00E949CD">
      <w:pPr>
        <w:pStyle w:val="ad"/>
        <w:numPr>
          <w:ilvl w:val="0"/>
          <w:numId w:val="28"/>
        </w:numPr>
        <w:spacing w:line="360" w:lineRule="auto"/>
        <w:rPr>
          <w:rFonts w:asciiTheme="minorEastAsia" w:eastAsiaTheme="minorEastAsia" w:hAnsiTheme="minorEastAsia"/>
          <w:b/>
          <w:sz w:val="24"/>
          <w:szCs w:val="24"/>
        </w:rPr>
      </w:pPr>
      <w:r w:rsidRPr="00FE70F8">
        <w:rPr>
          <w:rFonts w:asciiTheme="minorEastAsia" w:eastAsiaTheme="minorEastAsia" w:hAnsiTheme="minorEastAsia" w:hint="eastAsia"/>
          <w:b/>
          <w:sz w:val="24"/>
          <w:szCs w:val="24"/>
        </w:rPr>
        <w:t>门禁记录（刷卡门禁记录、门禁状态）</w:t>
      </w:r>
    </w:p>
    <w:p w:rsidR="00E949CD" w:rsidRPr="00FE70F8" w:rsidRDefault="00E949CD" w:rsidP="00E949CD">
      <w:pPr>
        <w:pStyle w:val="ad"/>
        <w:numPr>
          <w:ilvl w:val="0"/>
          <w:numId w:val="28"/>
        </w:numPr>
        <w:spacing w:line="360" w:lineRule="auto"/>
        <w:rPr>
          <w:rFonts w:asciiTheme="minorEastAsia" w:eastAsiaTheme="minorEastAsia" w:hAnsiTheme="minorEastAsia"/>
          <w:b/>
          <w:sz w:val="24"/>
          <w:szCs w:val="24"/>
        </w:rPr>
      </w:pPr>
      <w:r w:rsidRPr="00FE70F8">
        <w:rPr>
          <w:rFonts w:asciiTheme="minorEastAsia" w:eastAsiaTheme="minorEastAsia" w:hAnsiTheme="minorEastAsia" w:hint="eastAsia"/>
          <w:b/>
          <w:sz w:val="24"/>
          <w:szCs w:val="24"/>
        </w:rPr>
        <w:t>数据统计分析（综合看板、降雨统计、年降雨统计）</w:t>
      </w:r>
    </w:p>
    <w:p w:rsidR="00E949CD" w:rsidRPr="00FE70F8" w:rsidRDefault="00E949CD" w:rsidP="00E949CD">
      <w:pPr>
        <w:pStyle w:val="ad"/>
        <w:numPr>
          <w:ilvl w:val="0"/>
          <w:numId w:val="28"/>
        </w:numPr>
        <w:spacing w:line="360" w:lineRule="auto"/>
        <w:rPr>
          <w:rFonts w:asciiTheme="minorEastAsia" w:eastAsiaTheme="minorEastAsia" w:hAnsiTheme="minorEastAsia"/>
          <w:b/>
          <w:sz w:val="24"/>
          <w:szCs w:val="24"/>
        </w:rPr>
      </w:pPr>
      <w:r w:rsidRPr="00FE70F8">
        <w:rPr>
          <w:rFonts w:asciiTheme="minorEastAsia" w:eastAsiaTheme="minorEastAsia" w:hAnsiTheme="minorEastAsia" w:hint="eastAsia"/>
          <w:b/>
          <w:sz w:val="24"/>
          <w:szCs w:val="24"/>
        </w:rPr>
        <w:t>权限管理（用户、角色、资源管理）</w:t>
      </w:r>
    </w:p>
    <w:p w:rsidR="00E949CD" w:rsidRPr="00FE70F8" w:rsidRDefault="00E949CD" w:rsidP="00E949CD">
      <w:pPr>
        <w:pStyle w:val="ad"/>
        <w:numPr>
          <w:ilvl w:val="0"/>
          <w:numId w:val="28"/>
        </w:numPr>
        <w:spacing w:line="360" w:lineRule="auto"/>
        <w:rPr>
          <w:rFonts w:asciiTheme="minorEastAsia" w:eastAsiaTheme="minorEastAsia" w:hAnsiTheme="minorEastAsia"/>
          <w:b/>
          <w:sz w:val="24"/>
          <w:szCs w:val="24"/>
        </w:rPr>
      </w:pPr>
      <w:r w:rsidRPr="00FE70F8">
        <w:rPr>
          <w:rFonts w:asciiTheme="minorEastAsia" w:eastAsiaTheme="minorEastAsia" w:hAnsiTheme="minorEastAsia" w:hint="eastAsia"/>
          <w:b/>
          <w:sz w:val="24"/>
          <w:szCs w:val="24"/>
        </w:rPr>
        <w:t>运维信息（添加、运维信息记录）</w:t>
      </w:r>
    </w:p>
    <w:p w:rsidR="00E949CD" w:rsidRPr="00FE70F8" w:rsidRDefault="00E949CD" w:rsidP="00E949CD">
      <w:pPr>
        <w:pStyle w:val="ad"/>
        <w:numPr>
          <w:ilvl w:val="0"/>
          <w:numId w:val="28"/>
        </w:numPr>
        <w:spacing w:line="360" w:lineRule="auto"/>
        <w:rPr>
          <w:rFonts w:asciiTheme="minorEastAsia" w:eastAsiaTheme="minorEastAsia" w:hAnsiTheme="minorEastAsia"/>
          <w:b/>
          <w:sz w:val="24"/>
          <w:szCs w:val="24"/>
        </w:rPr>
      </w:pPr>
      <w:r w:rsidRPr="00FE70F8">
        <w:rPr>
          <w:rFonts w:asciiTheme="minorEastAsia" w:eastAsiaTheme="minorEastAsia" w:hAnsiTheme="minorEastAsia" w:hint="eastAsia"/>
          <w:b/>
          <w:sz w:val="24"/>
          <w:szCs w:val="24"/>
        </w:rPr>
        <w:t>采样记录（远程控制、留样记录）</w:t>
      </w:r>
    </w:p>
    <w:p w:rsidR="00E949CD" w:rsidRPr="00FE70F8" w:rsidRDefault="00E949CD" w:rsidP="00E949CD">
      <w:pPr>
        <w:pStyle w:val="ad"/>
        <w:numPr>
          <w:ilvl w:val="0"/>
          <w:numId w:val="28"/>
        </w:numPr>
        <w:spacing w:line="360" w:lineRule="auto"/>
        <w:rPr>
          <w:rFonts w:asciiTheme="minorEastAsia" w:eastAsiaTheme="minorEastAsia" w:hAnsiTheme="minorEastAsia"/>
          <w:b/>
          <w:sz w:val="24"/>
          <w:szCs w:val="24"/>
        </w:rPr>
      </w:pPr>
      <w:r w:rsidRPr="00FE70F8">
        <w:rPr>
          <w:rFonts w:asciiTheme="minorEastAsia" w:eastAsiaTheme="minorEastAsia" w:hAnsiTheme="minorEastAsia" w:hint="eastAsia"/>
          <w:b/>
          <w:sz w:val="24"/>
          <w:szCs w:val="24"/>
        </w:rPr>
        <w:t>手机APP（实时数据、状态查询、用户管理）</w:t>
      </w:r>
    </w:p>
    <w:p w:rsidR="00E949CD" w:rsidRPr="00FE70F8" w:rsidRDefault="00E949CD" w:rsidP="00E949CD">
      <w:pPr>
        <w:pStyle w:val="ad"/>
        <w:numPr>
          <w:ilvl w:val="0"/>
          <w:numId w:val="28"/>
        </w:numPr>
        <w:spacing w:line="360" w:lineRule="auto"/>
        <w:rPr>
          <w:rFonts w:asciiTheme="minorEastAsia" w:eastAsiaTheme="minorEastAsia" w:hAnsiTheme="minorEastAsia"/>
          <w:b/>
          <w:sz w:val="24"/>
          <w:szCs w:val="24"/>
        </w:rPr>
      </w:pPr>
      <w:r w:rsidRPr="00FE70F8">
        <w:rPr>
          <w:rFonts w:asciiTheme="minorEastAsia" w:eastAsiaTheme="minorEastAsia" w:hAnsiTheme="minorEastAsia" w:hint="eastAsia"/>
          <w:b/>
          <w:sz w:val="24"/>
          <w:szCs w:val="24"/>
        </w:rPr>
        <w:t>匹配新增功能（GIS-MAP、控制密码修改、异常信息、设备故障检测）</w:t>
      </w:r>
    </w:p>
    <w:p w:rsidR="00E949CD" w:rsidRPr="00FE70F8" w:rsidRDefault="00E949CD" w:rsidP="00E949CD">
      <w:pPr>
        <w:pStyle w:val="40"/>
        <w:spacing w:line="240" w:lineRule="auto"/>
        <w:rPr>
          <w:rFonts w:asciiTheme="minorEastAsia" w:eastAsiaTheme="minorEastAsia" w:hAnsiTheme="minorEastAsia"/>
          <w:sz w:val="24"/>
          <w:szCs w:val="24"/>
        </w:rPr>
      </w:pPr>
      <w:bookmarkStart w:id="45" w:name="_Toc489942870"/>
      <w:bookmarkStart w:id="46" w:name="_Toc504236884"/>
      <w:r w:rsidRPr="00FE70F8">
        <w:rPr>
          <w:rFonts w:asciiTheme="minorEastAsia" w:eastAsiaTheme="minorEastAsia" w:hAnsiTheme="minorEastAsia" w:hint="eastAsia"/>
          <w:sz w:val="24"/>
          <w:szCs w:val="24"/>
        </w:rPr>
        <w:lastRenderedPageBreak/>
        <w:t>9.4.3.5、雨水监控系统平台功能实现</w:t>
      </w:r>
      <w:bookmarkEnd w:id="45"/>
      <w:bookmarkEnd w:id="46"/>
    </w:p>
    <w:p w:rsidR="00E949CD" w:rsidRPr="00FE70F8" w:rsidRDefault="00E949CD" w:rsidP="00E949CD">
      <w:pPr>
        <w:pStyle w:val="13"/>
        <w:rPr>
          <w:rStyle w:val="ttag"/>
          <w:rFonts w:asciiTheme="minorEastAsia" w:eastAsiaTheme="minorEastAsia" w:hAnsiTheme="minorEastAsia"/>
          <w:b/>
          <w:sz w:val="24"/>
          <w:szCs w:val="24"/>
        </w:rPr>
      </w:pPr>
      <w:r w:rsidRPr="00FE70F8">
        <w:rPr>
          <w:rStyle w:val="ttag"/>
          <w:rFonts w:asciiTheme="minorEastAsia" w:eastAsiaTheme="minorEastAsia" w:hAnsiTheme="minorEastAsia" w:hint="eastAsia"/>
          <w:b/>
          <w:sz w:val="24"/>
          <w:szCs w:val="24"/>
        </w:rPr>
        <w:t>登陆界面</w:t>
      </w:r>
    </w:p>
    <w:p w:rsidR="00E949CD" w:rsidRPr="00FE70F8" w:rsidRDefault="00E949CD" w:rsidP="00E949CD">
      <w:pPr>
        <w:pStyle w:val="13"/>
        <w:rPr>
          <w:rStyle w:val="ttag"/>
          <w:rFonts w:asciiTheme="minorEastAsia" w:eastAsiaTheme="minorEastAsia" w:hAnsiTheme="minorEastAsia"/>
          <w:sz w:val="24"/>
          <w:szCs w:val="24"/>
        </w:rPr>
      </w:pPr>
      <w:r w:rsidRPr="00FE70F8">
        <w:rPr>
          <w:rStyle w:val="ttag"/>
          <w:rFonts w:asciiTheme="minorEastAsia" w:eastAsiaTheme="minorEastAsia" w:hAnsiTheme="minorEastAsia"/>
          <w:noProof/>
          <w:sz w:val="24"/>
          <w:szCs w:val="24"/>
        </w:rPr>
        <w:drawing>
          <wp:inline distT="0" distB="0" distL="0" distR="0">
            <wp:extent cx="5274310" cy="3480117"/>
            <wp:effectExtent l="19050" t="0" r="2540" b="0"/>
            <wp:docPr id="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5274310" cy="3480117"/>
                    </a:xfrm>
                    <a:prstGeom prst="rect">
                      <a:avLst/>
                    </a:prstGeom>
                    <a:noFill/>
                    <a:ln w="9525">
                      <a:noFill/>
                      <a:miter lim="800000"/>
                      <a:headEnd/>
                      <a:tailEnd/>
                    </a:ln>
                  </pic:spPr>
                </pic:pic>
              </a:graphicData>
            </a:graphic>
          </wp:inline>
        </w:drawing>
      </w:r>
    </w:p>
    <w:p w:rsidR="00E949CD" w:rsidRPr="00FE70F8" w:rsidRDefault="00E949CD" w:rsidP="00E949CD">
      <w:pPr>
        <w:pStyle w:val="13"/>
        <w:rPr>
          <w:rStyle w:val="ttag"/>
          <w:rFonts w:asciiTheme="minorEastAsia" w:eastAsiaTheme="minorEastAsia" w:hAnsiTheme="minorEastAsia"/>
          <w:b/>
          <w:sz w:val="24"/>
          <w:szCs w:val="24"/>
        </w:rPr>
      </w:pPr>
    </w:p>
    <w:p w:rsidR="00E949CD" w:rsidRPr="00FE70F8" w:rsidRDefault="00E949CD" w:rsidP="00E949CD">
      <w:pPr>
        <w:pStyle w:val="13"/>
        <w:rPr>
          <w:rStyle w:val="ttag"/>
          <w:rFonts w:asciiTheme="minorEastAsia" w:eastAsiaTheme="minorEastAsia" w:hAnsiTheme="minorEastAsia"/>
          <w:b/>
          <w:sz w:val="24"/>
          <w:szCs w:val="24"/>
        </w:rPr>
      </w:pPr>
      <w:r w:rsidRPr="00FE70F8">
        <w:rPr>
          <w:rStyle w:val="ttag"/>
          <w:rFonts w:asciiTheme="minorEastAsia" w:eastAsiaTheme="minorEastAsia" w:hAnsiTheme="minorEastAsia" w:hint="eastAsia"/>
          <w:b/>
          <w:sz w:val="24"/>
          <w:szCs w:val="24"/>
        </w:rPr>
        <w:t>（1）基本信息</w:t>
      </w:r>
    </w:p>
    <w:p w:rsidR="00E949CD" w:rsidRPr="00FE70F8" w:rsidRDefault="00E949CD" w:rsidP="00E949CD">
      <w:pPr>
        <w:pStyle w:val="af0"/>
        <w:numPr>
          <w:ilvl w:val="0"/>
          <w:numId w:val="25"/>
        </w:numPr>
        <w:ind w:firstLineChars="0"/>
      </w:pPr>
      <w:r w:rsidRPr="00FE70F8">
        <w:rPr>
          <w:rFonts w:hint="eastAsia"/>
        </w:rPr>
        <w:t>企业信息</w:t>
      </w:r>
    </w:p>
    <w:p w:rsidR="00E949CD" w:rsidRPr="00FE70F8" w:rsidRDefault="00E949CD" w:rsidP="00E949CD">
      <w:pPr>
        <w:spacing w:line="220" w:lineRule="atLeast"/>
        <w:rPr>
          <w:rFonts w:asciiTheme="minorHAnsi" w:eastAsiaTheme="minorEastAsia" w:hAnsiTheme="minorHAnsi"/>
          <w:kern w:val="2"/>
          <w:sz w:val="21"/>
        </w:rPr>
      </w:pPr>
      <w:r w:rsidRPr="00FE70F8">
        <w:rPr>
          <w:rFonts w:asciiTheme="minorHAnsi" w:eastAsiaTheme="minorEastAsia" w:hAnsiTheme="minorHAnsi" w:hint="eastAsia"/>
          <w:kern w:val="2"/>
          <w:sz w:val="21"/>
        </w:rPr>
        <w:t>说明：对企业的信息进行增、删、改、查。</w:t>
      </w:r>
    </w:p>
    <w:p w:rsidR="00E949CD" w:rsidRPr="00FE70F8" w:rsidRDefault="00E949CD" w:rsidP="00E949CD">
      <w:pPr>
        <w:spacing w:line="220" w:lineRule="atLeast"/>
      </w:pPr>
      <w:r w:rsidRPr="00FE70F8">
        <w:rPr>
          <w:noProof/>
        </w:rPr>
        <w:drawing>
          <wp:inline distT="0" distB="0" distL="0" distR="0">
            <wp:extent cx="5274310" cy="2637155"/>
            <wp:effectExtent l="19050" t="0" r="2540" b="0"/>
            <wp:docPr id="5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274310" cy="2637155"/>
                    </a:xfrm>
                    <a:prstGeom prst="rect">
                      <a:avLst/>
                    </a:prstGeom>
                    <a:noFill/>
                    <a:ln w="9525">
                      <a:noFill/>
                      <a:miter lim="800000"/>
                      <a:headEnd/>
                      <a:tailEnd/>
                    </a:ln>
                  </pic:spPr>
                </pic:pic>
              </a:graphicData>
            </a:graphic>
          </wp:inline>
        </w:drawing>
      </w:r>
    </w:p>
    <w:p w:rsidR="00E949CD" w:rsidRPr="00FE70F8" w:rsidRDefault="00E949CD" w:rsidP="00E949CD">
      <w:pPr>
        <w:spacing w:line="220" w:lineRule="atLeast"/>
      </w:pPr>
      <w:r w:rsidRPr="00FE70F8">
        <w:rPr>
          <w:noProof/>
        </w:rPr>
        <w:lastRenderedPageBreak/>
        <w:drawing>
          <wp:inline distT="0" distB="0" distL="0" distR="0">
            <wp:extent cx="5272397" cy="2400300"/>
            <wp:effectExtent l="19050" t="0" r="4453" b="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5274310" cy="2401171"/>
                    </a:xfrm>
                    <a:prstGeom prst="rect">
                      <a:avLst/>
                    </a:prstGeom>
                    <a:noFill/>
                    <a:ln w="9525">
                      <a:noFill/>
                      <a:miter lim="800000"/>
                      <a:headEnd/>
                      <a:tailEnd/>
                    </a:ln>
                  </pic:spPr>
                </pic:pic>
              </a:graphicData>
            </a:graphic>
          </wp:inline>
        </w:drawing>
      </w:r>
    </w:p>
    <w:p w:rsidR="00E949CD" w:rsidRPr="00FE70F8" w:rsidRDefault="00E949CD" w:rsidP="00E949CD">
      <w:pPr>
        <w:pStyle w:val="af0"/>
        <w:numPr>
          <w:ilvl w:val="0"/>
          <w:numId w:val="25"/>
        </w:numPr>
        <w:ind w:firstLineChars="0"/>
      </w:pPr>
      <w:r w:rsidRPr="00FE70F8">
        <w:rPr>
          <w:rFonts w:hint="eastAsia"/>
        </w:rPr>
        <w:t>企业排口</w:t>
      </w:r>
    </w:p>
    <w:p w:rsidR="00E949CD" w:rsidRPr="00FE70F8" w:rsidRDefault="00E949CD" w:rsidP="00E949CD">
      <w:pPr>
        <w:spacing w:line="220" w:lineRule="atLeast"/>
        <w:rPr>
          <w:rFonts w:asciiTheme="minorHAnsi" w:eastAsiaTheme="minorEastAsia" w:hAnsiTheme="minorHAnsi"/>
          <w:kern w:val="2"/>
          <w:sz w:val="21"/>
        </w:rPr>
      </w:pPr>
      <w:r w:rsidRPr="00FE70F8">
        <w:rPr>
          <w:rFonts w:asciiTheme="minorHAnsi" w:eastAsiaTheme="minorEastAsia" w:hAnsiTheme="minorHAnsi" w:hint="eastAsia"/>
          <w:kern w:val="2"/>
          <w:sz w:val="21"/>
        </w:rPr>
        <w:t>说明：对企业排口信息进行增、删、改、查操作。</w:t>
      </w:r>
    </w:p>
    <w:p w:rsidR="00E949CD" w:rsidRPr="00FE70F8" w:rsidRDefault="00E949CD" w:rsidP="00E949CD">
      <w:r w:rsidRPr="00FE70F8">
        <w:rPr>
          <w:noProof/>
        </w:rPr>
        <w:drawing>
          <wp:inline distT="0" distB="0" distL="0" distR="0">
            <wp:extent cx="5274310" cy="2390775"/>
            <wp:effectExtent l="19050" t="0" r="2540" b="0"/>
            <wp:docPr id="5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a:stretch>
                      <a:fillRect/>
                    </a:stretch>
                  </pic:blipFill>
                  <pic:spPr bwMode="auto">
                    <a:xfrm>
                      <a:off x="0" y="0"/>
                      <a:ext cx="5274310" cy="2390775"/>
                    </a:xfrm>
                    <a:prstGeom prst="rect">
                      <a:avLst/>
                    </a:prstGeom>
                    <a:noFill/>
                    <a:ln w="9525">
                      <a:noFill/>
                      <a:miter lim="800000"/>
                      <a:headEnd/>
                      <a:tailEnd/>
                    </a:ln>
                  </pic:spPr>
                </pic:pic>
              </a:graphicData>
            </a:graphic>
          </wp:inline>
        </w:drawing>
      </w:r>
    </w:p>
    <w:p w:rsidR="00E949CD" w:rsidRPr="00FE70F8" w:rsidRDefault="00E949CD" w:rsidP="00E949CD">
      <w:pPr>
        <w:pStyle w:val="af0"/>
        <w:numPr>
          <w:ilvl w:val="0"/>
          <w:numId w:val="25"/>
        </w:numPr>
        <w:ind w:firstLineChars="0"/>
      </w:pPr>
      <w:r w:rsidRPr="00FE70F8">
        <w:rPr>
          <w:rFonts w:hint="eastAsia"/>
        </w:rPr>
        <w:t>企业联系人</w:t>
      </w:r>
    </w:p>
    <w:p w:rsidR="00E949CD" w:rsidRPr="00FE70F8" w:rsidRDefault="00E949CD" w:rsidP="00E949CD">
      <w:pPr>
        <w:spacing w:line="220" w:lineRule="atLeast"/>
        <w:rPr>
          <w:rFonts w:asciiTheme="minorHAnsi" w:eastAsiaTheme="minorEastAsia" w:hAnsiTheme="minorHAnsi"/>
          <w:kern w:val="2"/>
          <w:sz w:val="21"/>
        </w:rPr>
      </w:pPr>
      <w:r w:rsidRPr="00FE70F8">
        <w:rPr>
          <w:rFonts w:asciiTheme="minorHAnsi" w:eastAsiaTheme="minorEastAsia" w:hAnsiTheme="minorHAnsi" w:hint="eastAsia"/>
          <w:kern w:val="2"/>
          <w:sz w:val="21"/>
        </w:rPr>
        <w:t>说明：对企业联系人信息进行增、删、改、查。</w:t>
      </w:r>
    </w:p>
    <w:p w:rsidR="00E949CD" w:rsidRPr="00FE70F8" w:rsidRDefault="00E949CD" w:rsidP="00E949CD">
      <w:pPr>
        <w:spacing w:line="220" w:lineRule="atLeast"/>
      </w:pPr>
      <w:r w:rsidRPr="00FE70F8">
        <w:rPr>
          <w:noProof/>
        </w:rPr>
        <w:drawing>
          <wp:inline distT="0" distB="0" distL="0" distR="0">
            <wp:extent cx="5274310" cy="2314575"/>
            <wp:effectExtent l="19050" t="0" r="2540" b="0"/>
            <wp:docPr id="5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a:stretch>
                      <a:fillRect/>
                    </a:stretch>
                  </pic:blipFill>
                  <pic:spPr bwMode="auto">
                    <a:xfrm>
                      <a:off x="0" y="0"/>
                      <a:ext cx="5274310" cy="2314575"/>
                    </a:xfrm>
                    <a:prstGeom prst="rect">
                      <a:avLst/>
                    </a:prstGeom>
                    <a:noFill/>
                    <a:ln w="9525">
                      <a:noFill/>
                      <a:miter lim="800000"/>
                      <a:headEnd/>
                      <a:tailEnd/>
                    </a:ln>
                  </pic:spPr>
                </pic:pic>
              </a:graphicData>
            </a:graphic>
          </wp:inline>
        </w:drawing>
      </w:r>
    </w:p>
    <w:p w:rsidR="00E949CD" w:rsidRPr="00FE70F8" w:rsidRDefault="00E949CD" w:rsidP="00E949CD">
      <w:pPr>
        <w:pStyle w:val="13"/>
        <w:numPr>
          <w:ilvl w:val="0"/>
          <w:numId w:val="25"/>
        </w:numPr>
      </w:pPr>
      <w:r w:rsidRPr="00FE70F8">
        <w:rPr>
          <w:rFonts w:hint="eastAsia"/>
        </w:rPr>
        <w:lastRenderedPageBreak/>
        <w:t>雨水监测因子编码</w:t>
      </w:r>
    </w:p>
    <w:p w:rsidR="00E949CD" w:rsidRPr="00FE70F8" w:rsidRDefault="00E949CD" w:rsidP="00E949CD">
      <w:pPr>
        <w:pStyle w:val="13"/>
      </w:pPr>
      <w:r w:rsidRPr="00FE70F8">
        <w:rPr>
          <w:rFonts w:hint="eastAsia"/>
        </w:rPr>
        <w:t>说明：对雨水污染物信息进行增、删、改、查，内容包括雨水污染物的监测因子代码、名称、浓度计量单位、数据报警的上下限等。</w:t>
      </w:r>
    </w:p>
    <w:p w:rsidR="00E949CD" w:rsidRPr="00FE70F8" w:rsidRDefault="00E949CD" w:rsidP="00E949CD">
      <w:pPr>
        <w:pStyle w:val="13"/>
      </w:pPr>
      <w:r w:rsidRPr="00FE70F8">
        <w:rPr>
          <w:noProof/>
        </w:rPr>
        <w:drawing>
          <wp:inline distT="0" distB="0" distL="0" distR="0">
            <wp:extent cx="5270198" cy="2200275"/>
            <wp:effectExtent l="19050" t="0" r="6652" b="0"/>
            <wp:docPr id="5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5274310" cy="2201992"/>
                    </a:xfrm>
                    <a:prstGeom prst="rect">
                      <a:avLst/>
                    </a:prstGeom>
                    <a:noFill/>
                    <a:ln w="9525">
                      <a:noFill/>
                      <a:miter lim="800000"/>
                      <a:headEnd/>
                      <a:tailEnd/>
                    </a:ln>
                  </pic:spPr>
                </pic:pic>
              </a:graphicData>
            </a:graphic>
          </wp:inline>
        </w:drawing>
      </w:r>
    </w:p>
    <w:p w:rsidR="00E949CD" w:rsidRPr="00FE70F8" w:rsidRDefault="00E949CD" w:rsidP="00E949CD">
      <w:pPr>
        <w:pStyle w:val="13"/>
        <w:numPr>
          <w:ilvl w:val="0"/>
          <w:numId w:val="25"/>
        </w:numPr>
      </w:pPr>
      <w:r w:rsidRPr="00FE70F8">
        <w:rPr>
          <w:rFonts w:hint="eastAsia"/>
        </w:rPr>
        <w:t>行政区编码</w:t>
      </w:r>
    </w:p>
    <w:p w:rsidR="00E949CD" w:rsidRPr="00FE70F8" w:rsidRDefault="00E949CD" w:rsidP="00E949CD">
      <w:pPr>
        <w:pStyle w:val="13"/>
      </w:pPr>
      <w:r w:rsidRPr="00FE70F8">
        <w:rPr>
          <w:rFonts w:hint="eastAsia"/>
        </w:rPr>
        <w:t>说明：对行政区信息进行增、删、改、查。</w:t>
      </w:r>
    </w:p>
    <w:p w:rsidR="00E949CD" w:rsidRPr="00FE70F8" w:rsidRDefault="00E949CD" w:rsidP="00E949CD">
      <w:pPr>
        <w:pStyle w:val="13"/>
      </w:pPr>
      <w:r w:rsidRPr="00FE70F8">
        <w:rPr>
          <w:noProof/>
        </w:rPr>
        <w:drawing>
          <wp:inline distT="0" distB="0" distL="0" distR="0">
            <wp:extent cx="5270095" cy="2324100"/>
            <wp:effectExtent l="19050" t="0" r="6755" b="0"/>
            <wp:docPr id="5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cstate="print"/>
                    <a:srcRect/>
                    <a:stretch>
                      <a:fillRect/>
                    </a:stretch>
                  </pic:blipFill>
                  <pic:spPr bwMode="auto">
                    <a:xfrm>
                      <a:off x="0" y="0"/>
                      <a:ext cx="5274310" cy="2325959"/>
                    </a:xfrm>
                    <a:prstGeom prst="rect">
                      <a:avLst/>
                    </a:prstGeom>
                    <a:noFill/>
                    <a:ln w="9525">
                      <a:noFill/>
                      <a:miter lim="800000"/>
                      <a:headEnd/>
                      <a:tailEnd/>
                    </a:ln>
                  </pic:spPr>
                </pic:pic>
              </a:graphicData>
            </a:graphic>
          </wp:inline>
        </w:drawing>
      </w:r>
    </w:p>
    <w:p w:rsidR="00E949CD" w:rsidRPr="00FE70F8" w:rsidRDefault="00E949CD" w:rsidP="00E949CD">
      <w:pPr>
        <w:pStyle w:val="13"/>
        <w:numPr>
          <w:ilvl w:val="0"/>
          <w:numId w:val="25"/>
        </w:numPr>
      </w:pPr>
      <w:r w:rsidRPr="00FE70F8">
        <w:rPr>
          <w:rFonts w:hint="eastAsia"/>
        </w:rPr>
        <w:t>系统参数设置</w:t>
      </w:r>
    </w:p>
    <w:p w:rsidR="00E949CD" w:rsidRPr="00FE70F8" w:rsidRDefault="00E949CD" w:rsidP="00E949CD">
      <w:pPr>
        <w:pStyle w:val="13"/>
      </w:pPr>
      <w:r w:rsidRPr="00FE70F8">
        <w:rPr>
          <w:rFonts w:hint="eastAsia"/>
        </w:rPr>
        <w:t>说明：对系统参数信息的内容进行修改。</w:t>
      </w:r>
    </w:p>
    <w:p w:rsidR="00E949CD" w:rsidRPr="00FE70F8" w:rsidRDefault="00E949CD" w:rsidP="00E949CD">
      <w:pPr>
        <w:spacing w:line="220" w:lineRule="atLeast"/>
        <w:rPr>
          <w:sz w:val="32"/>
          <w:szCs w:val="32"/>
        </w:rPr>
      </w:pPr>
      <w:r w:rsidRPr="00FE70F8">
        <w:rPr>
          <w:noProof/>
          <w:sz w:val="32"/>
          <w:szCs w:val="32"/>
        </w:rPr>
        <w:drawing>
          <wp:inline distT="0" distB="0" distL="0" distR="0">
            <wp:extent cx="5270094" cy="2333625"/>
            <wp:effectExtent l="19050" t="0" r="6756" b="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cstate="print"/>
                    <a:srcRect/>
                    <a:stretch>
                      <a:fillRect/>
                    </a:stretch>
                  </pic:blipFill>
                  <pic:spPr bwMode="auto">
                    <a:xfrm>
                      <a:off x="0" y="0"/>
                      <a:ext cx="5274310" cy="2335492"/>
                    </a:xfrm>
                    <a:prstGeom prst="rect">
                      <a:avLst/>
                    </a:prstGeom>
                    <a:noFill/>
                    <a:ln w="9525">
                      <a:noFill/>
                      <a:miter lim="800000"/>
                      <a:headEnd/>
                      <a:tailEnd/>
                    </a:ln>
                  </pic:spPr>
                </pic:pic>
              </a:graphicData>
            </a:graphic>
          </wp:inline>
        </w:drawing>
      </w:r>
    </w:p>
    <w:p w:rsidR="00E949CD" w:rsidRPr="00FE70F8" w:rsidRDefault="00E949CD" w:rsidP="00E949CD">
      <w:pPr>
        <w:pStyle w:val="13"/>
        <w:rPr>
          <w:rStyle w:val="ttag"/>
          <w:rFonts w:asciiTheme="minorEastAsia" w:eastAsiaTheme="minorEastAsia" w:hAnsiTheme="minorEastAsia"/>
          <w:b/>
          <w:sz w:val="24"/>
          <w:szCs w:val="24"/>
        </w:rPr>
      </w:pPr>
      <w:r w:rsidRPr="00FE70F8">
        <w:rPr>
          <w:rStyle w:val="ttag"/>
          <w:rFonts w:asciiTheme="minorEastAsia" w:eastAsiaTheme="minorEastAsia" w:hAnsiTheme="minorEastAsia" w:hint="eastAsia"/>
          <w:b/>
          <w:sz w:val="24"/>
          <w:szCs w:val="24"/>
        </w:rPr>
        <w:lastRenderedPageBreak/>
        <w:t>（2）监测数据</w:t>
      </w:r>
    </w:p>
    <w:p w:rsidR="00E949CD" w:rsidRPr="00FE70F8" w:rsidRDefault="00E949CD" w:rsidP="00E949CD">
      <w:pPr>
        <w:pStyle w:val="13"/>
        <w:numPr>
          <w:ilvl w:val="0"/>
          <w:numId w:val="25"/>
        </w:numPr>
      </w:pPr>
      <w:r w:rsidRPr="00FE70F8">
        <w:rPr>
          <w:rFonts w:hint="eastAsia"/>
        </w:rPr>
        <w:t>降雨实时监控</w:t>
      </w:r>
    </w:p>
    <w:p w:rsidR="00E949CD" w:rsidRPr="00FE70F8" w:rsidRDefault="00E949CD" w:rsidP="00E949CD">
      <w:pPr>
        <w:pStyle w:val="13"/>
      </w:pPr>
      <w:r w:rsidRPr="00FE70F8">
        <w:rPr>
          <w:rFonts w:hint="eastAsia"/>
        </w:rPr>
        <w:t>说明：表格显示所有企业的实时状态及实时监控数据。状态包括在线状态、市电状态、当前采样瓶号、收集池阀门状态、排水口阀门状态、泵状态、液位状态、门禁状态等；实时数据包括瞬时流量以及各监测因子的浓度等。</w:t>
      </w:r>
    </w:p>
    <w:p w:rsidR="00E949CD" w:rsidRPr="00FE70F8" w:rsidRDefault="00E949CD" w:rsidP="00E949CD">
      <w:pPr>
        <w:pStyle w:val="13"/>
      </w:pPr>
      <w:r w:rsidRPr="00FE70F8">
        <w:rPr>
          <w:noProof/>
        </w:rPr>
        <w:drawing>
          <wp:inline distT="0" distB="0" distL="0" distR="0">
            <wp:extent cx="5273750" cy="2333625"/>
            <wp:effectExtent l="19050" t="0" r="3100" b="0"/>
            <wp:docPr id="5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5274310" cy="2333873"/>
                    </a:xfrm>
                    <a:prstGeom prst="rect">
                      <a:avLst/>
                    </a:prstGeom>
                    <a:noFill/>
                    <a:ln w="9525">
                      <a:noFill/>
                      <a:miter lim="800000"/>
                      <a:headEnd/>
                      <a:tailEnd/>
                    </a:ln>
                  </pic:spPr>
                </pic:pic>
              </a:graphicData>
            </a:graphic>
          </wp:inline>
        </w:drawing>
      </w:r>
    </w:p>
    <w:p w:rsidR="00E949CD" w:rsidRPr="00FE70F8" w:rsidRDefault="00E949CD" w:rsidP="00E949CD">
      <w:pPr>
        <w:pStyle w:val="13"/>
        <w:numPr>
          <w:ilvl w:val="0"/>
          <w:numId w:val="25"/>
        </w:numPr>
      </w:pPr>
      <w:r w:rsidRPr="00FE70F8">
        <w:rPr>
          <w:rFonts w:hint="eastAsia"/>
        </w:rPr>
        <w:t>降雨数据</w:t>
      </w:r>
    </w:p>
    <w:p w:rsidR="00E949CD" w:rsidRPr="00FE70F8" w:rsidRDefault="00E949CD" w:rsidP="00E949CD">
      <w:pPr>
        <w:pStyle w:val="13"/>
      </w:pPr>
      <w:r w:rsidRPr="00FE70F8">
        <w:rPr>
          <w:rFonts w:hint="eastAsia"/>
        </w:rPr>
        <w:t>说明：表格及线性图表显示企业降雨的实时数据记录，可按降雨序号查询出企业一次降雨的实时数据，并以线性图进行比较；可以导出</w:t>
      </w:r>
      <w:r w:rsidRPr="00FE70F8">
        <w:rPr>
          <w:rFonts w:hint="eastAsia"/>
        </w:rPr>
        <w:t>Excel</w:t>
      </w:r>
      <w:r w:rsidRPr="00FE70F8">
        <w:rPr>
          <w:rFonts w:hint="eastAsia"/>
        </w:rPr>
        <w:t>、打印。</w:t>
      </w:r>
    </w:p>
    <w:p w:rsidR="00E949CD" w:rsidRPr="00FE70F8" w:rsidRDefault="00E949CD" w:rsidP="00E949CD">
      <w:pPr>
        <w:pStyle w:val="13"/>
        <w:rPr>
          <w:noProof/>
        </w:rPr>
      </w:pPr>
      <w:r w:rsidRPr="00FE70F8">
        <w:rPr>
          <w:noProof/>
        </w:rPr>
        <w:drawing>
          <wp:inline distT="0" distB="0" distL="0" distR="0">
            <wp:extent cx="5274310" cy="2133600"/>
            <wp:effectExtent l="19050" t="0" r="2540" b="0"/>
            <wp:docPr id="59"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cstate="print"/>
                    <a:srcRect/>
                    <a:stretch>
                      <a:fillRect/>
                    </a:stretch>
                  </pic:blipFill>
                  <pic:spPr bwMode="auto">
                    <a:xfrm>
                      <a:off x="0" y="0"/>
                      <a:ext cx="5274310" cy="2133600"/>
                    </a:xfrm>
                    <a:prstGeom prst="rect">
                      <a:avLst/>
                    </a:prstGeom>
                    <a:noFill/>
                    <a:ln w="9525">
                      <a:noFill/>
                      <a:miter lim="800000"/>
                      <a:headEnd/>
                      <a:tailEnd/>
                    </a:ln>
                  </pic:spPr>
                </pic:pic>
              </a:graphicData>
            </a:graphic>
          </wp:inline>
        </w:drawing>
      </w:r>
    </w:p>
    <w:p w:rsidR="00E949CD" w:rsidRPr="00FE70F8" w:rsidRDefault="00E949CD" w:rsidP="00E949CD">
      <w:pPr>
        <w:pStyle w:val="13"/>
      </w:pPr>
      <w:r w:rsidRPr="00FE70F8">
        <w:rPr>
          <w:noProof/>
        </w:rPr>
        <w:drawing>
          <wp:inline distT="0" distB="0" distL="0" distR="0">
            <wp:extent cx="5274310" cy="2181225"/>
            <wp:effectExtent l="19050" t="0" r="2540" b="0"/>
            <wp:docPr id="60"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cstate="print"/>
                    <a:srcRect/>
                    <a:stretch>
                      <a:fillRect/>
                    </a:stretch>
                  </pic:blipFill>
                  <pic:spPr bwMode="auto">
                    <a:xfrm>
                      <a:off x="0" y="0"/>
                      <a:ext cx="5274310" cy="2181225"/>
                    </a:xfrm>
                    <a:prstGeom prst="rect">
                      <a:avLst/>
                    </a:prstGeom>
                    <a:noFill/>
                    <a:ln w="9525">
                      <a:noFill/>
                      <a:miter lim="800000"/>
                      <a:headEnd/>
                      <a:tailEnd/>
                    </a:ln>
                  </pic:spPr>
                </pic:pic>
              </a:graphicData>
            </a:graphic>
          </wp:inline>
        </w:drawing>
      </w:r>
    </w:p>
    <w:p w:rsidR="00E949CD" w:rsidRPr="00FE70F8" w:rsidRDefault="00E949CD" w:rsidP="00E949CD">
      <w:pPr>
        <w:pStyle w:val="13"/>
        <w:rPr>
          <w:rStyle w:val="ttag"/>
          <w:rFonts w:asciiTheme="minorEastAsia" w:eastAsiaTheme="minorEastAsia" w:hAnsiTheme="minorEastAsia"/>
          <w:b/>
          <w:sz w:val="24"/>
          <w:szCs w:val="24"/>
        </w:rPr>
      </w:pPr>
      <w:r w:rsidRPr="00FE70F8">
        <w:rPr>
          <w:rStyle w:val="ttag"/>
          <w:rFonts w:asciiTheme="minorEastAsia" w:eastAsiaTheme="minorEastAsia" w:hAnsiTheme="minorEastAsia" w:hint="eastAsia"/>
          <w:b/>
          <w:sz w:val="24"/>
          <w:szCs w:val="24"/>
        </w:rPr>
        <w:lastRenderedPageBreak/>
        <w:t>（3）报警记录</w:t>
      </w:r>
    </w:p>
    <w:p w:rsidR="00E949CD" w:rsidRPr="00FE70F8" w:rsidRDefault="00E949CD" w:rsidP="00E949CD">
      <w:pPr>
        <w:pStyle w:val="13"/>
      </w:pPr>
      <w:r w:rsidRPr="00FE70F8">
        <w:rPr>
          <w:rFonts w:hint="eastAsia"/>
        </w:rPr>
        <w:t>说明：对监测因子超标的企业发送短信给相关人进行报警并对报警信息进行处置形成记录。</w:t>
      </w:r>
    </w:p>
    <w:p w:rsidR="00E949CD" w:rsidRPr="00FE70F8" w:rsidRDefault="00E949CD" w:rsidP="00E949CD">
      <w:pPr>
        <w:pStyle w:val="13"/>
      </w:pPr>
      <w:r w:rsidRPr="00FE70F8">
        <w:rPr>
          <w:noProof/>
        </w:rPr>
        <w:drawing>
          <wp:inline distT="0" distB="0" distL="0" distR="0">
            <wp:extent cx="5272946" cy="2409825"/>
            <wp:effectExtent l="19050" t="0" r="3904" b="0"/>
            <wp:docPr id="6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cstate="print"/>
                    <a:srcRect/>
                    <a:stretch>
                      <a:fillRect/>
                    </a:stretch>
                  </pic:blipFill>
                  <pic:spPr bwMode="auto">
                    <a:xfrm>
                      <a:off x="0" y="0"/>
                      <a:ext cx="5274310" cy="2410448"/>
                    </a:xfrm>
                    <a:prstGeom prst="rect">
                      <a:avLst/>
                    </a:prstGeom>
                    <a:noFill/>
                    <a:ln w="9525">
                      <a:noFill/>
                      <a:miter lim="800000"/>
                      <a:headEnd/>
                      <a:tailEnd/>
                    </a:ln>
                  </pic:spPr>
                </pic:pic>
              </a:graphicData>
            </a:graphic>
          </wp:inline>
        </w:drawing>
      </w:r>
    </w:p>
    <w:p w:rsidR="00E949CD" w:rsidRPr="00FE70F8" w:rsidRDefault="00E949CD" w:rsidP="00E949CD">
      <w:pPr>
        <w:pStyle w:val="13"/>
        <w:numPr>
          <w:ilvl w:val="0"/>
          <w:numId w:val="25"/>
        </w:numPr>
      </w:pPr>
      <w:r w:rsidRPr="00FE70F8">
        <w:rPr>
          <w:rFonts w:hint="eastAsia"/>
        </w:rPr>
        <w:t>报警设置</w:t>
      </w:r>
    </w:p>
    <w:p w:rsidR="00E949CD" w:rsidRPr="00FE70F8" w:rsidRDefault="00E949CD" w:rsidP="00E949CD">
      <w:pPr>
        <w:pStyle w:val="13"/>
      </w:pPr>
      <w:r w:rsidRPr="00FE70F8">
        <w:rPr>
          <w:rFonts w:hint="eastAsia"/>
        </w:rPr>
        <w:t>说明：可以设置各种监测因子需要报警的类型、报警的方式、报警的内容、报警的次数等。</w:t>
      </w:r>
    </w:p>
    <w:p w:rsidR="00E949CD" w:rsidRPr="00FE70F8" w:rsidRDefault="00E949CD" w:rsidP="00E949CD">
      <w:pPr>
        <w:pStyle w:val="13"/>
      </w:pPr>
      <w:r w:rsidRPr="00FE70F8">
        <w:rPr>
          <w:noProof/>
        </w:rPr>
        <w:drawing>
          <wp:inline distT="0" distB="0" distL="0" distR="0">
            <wp:extent cx="5273750" cy="2390775"/>
            <wp:effectExtent l="19050" t="0" r="3100" b="0"/>
            <wp:docPr id="15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 cstate="print"/>
                    <a:srcRect/>
                    <a:stretch>
                      <a:fillRect/>
                    </a:stretch>
                  </pic:blipFill>
                  <pic:spPr bwMode="auto">
                    <a:xfrm>
                      <a:off x="0" y="0"/>
                      <a:ext cx="5274310" cy="2391029"/>
                    </a:xfrm>
                    <a:prstGeom prst="rect">
                      <a:avLst/>
                    </a:prstGeom>
                    <a:noFill/>
                    <a:ln w="9525">
                      <a:noFill/>
                      <a:miter lim="800000"/>
                      <a:headEnd/>
                      <a:tailEnd/>
                    </a:ln>
                  </pic:spPr>
                </pic:pic>
              </a:graphicData>
            </a:graphic>
          </wp:inline>
        </w:drawing>
      </w:r>
    </w:p>
    <w:p w:rsidR="00E949CD" w:rsidRPr="00FE70F8" w:rsidRDefault="00E949CD" w:rsidP="00E949CD">
      <w:pPr>
        <w:pStyle w:val="13"/>
        <w:numPr>
          <w:ilvl w:val="0"/>
          <w:numId w:val="25"/>
        </w:numPr>
      </w:pPr>
      <w:r w:rsidRPr="00FE70F8">
        <w:rPr>
          <w:rFonts w:hint="eastAsia"/>
        </w:rPr>
        <w:t>报警短信接收人</w:t>
      </w:r>
    </w:p>
    <w:p w:rsidR="00E949CD" w:rsidRPr="00FE70F8" w:rsidRDefault="00E949CD" w:rsidP="00E949CD">
      <w:pPr>
        <w:pStyle w:val="13"/>
      </w:pPr>
      <w:r w:rsidRPr="00FE70F8">
        <w:rPr>
          <w:rFonts w:hint="eastAsia"/>
        </w:rPr>
        <w:t>说明：增加、删除、或修改接收报警的人员信息。</w:t>
      </w:r>
    </w:p>
    <w:p w:rsidR="00E949CD" w:rsidRPr="00FE70F8" w:rsidRDefault="00E949CD" w:rsidP="00E949CD">
      <w:pPr>
        <w:pStyle w:val="13"/>
      </w:pPr>
      <w:r w:rsidRPr="00FE70F8">
        <w:rPr>
          <w:noProof/>
        </w:rPr>
        <w:drawing>
          <wp:inline distT="0" distB="0" distL="0" distR="0">
            <wp:extent cx="5274310" cy="2314575"/>
            <wp:effectExtent l="19050" t="0" r="2540" b="0"/>
            <wp:docPr id="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0" cstate="print"/>
                    <a:srcRect/>
                    <a:stretch>
                      <a:fillRect/>
                    </a:stretch>
                  </pic:blipFill>
                  <pic:spPr bwMode="auto">
                    <a:xfrm>
                      <a:off x="0" y="0"/>
                      <a:ext cx="5274310" cy="2314575"/>
                    </a:xfrm>
                    <a:prstGeom prst="rect">
                      <a:avLst/>
                    </a:prstGeom>
                    <a:noFill/>
                    <a:ln w="9525">
                      <a:noFill/>
                      <a:miter lim="800000"/>
                      <a:headEnd/>
                      <a:tailEnd/>
                    </a:ln>
                  </pic:spPr>
                </pic:pic>
              </a:graphicData>
            </a:graphic>
          </wp:inline>
        </w:drawing>
      </w:r>
    </w:p>
    <w:p w:rsidR="00E949CD" w:rsidRPr="00FE70F8" w:rsidRDefault="00E949CD" w:rsidP="00E949CD">
      <w:pPr>
        <w:pStyle w:val="13"/>
        <w:numPr>
          <w:ilvl w:val="0"/>
          <w:numId w:val="25"/>
        </w:numPr>
      </w:pPr>
      <w:r w:rsidRPr="00FE70F8">
        <w:rPr>
          <w:rFonts w:hint="eastAsia"/>
        </w:rPr>
        <w:lastRenderedPageBreak/>
        <w:t>短信设置与接收</w:t>
      </w:r>
    </w:p>
    <w:p w:rsidR="00E949CD" w:rsidRPr="00FE70F8" w:rsidRDefault="00E949CD" w:rsidP="00E949CD">
      <w:pPr>
        <w:pStyle w:val="13"/>
      </w:pPr>
      <w:r w:rsidRPr="00FE70F8">
        <w:rPr>
          <w:rFonts w:hint="eastAsia"/>
        </w:rPr>
        <w:t>说明：可根据不同的报警设置发送给不同的短信接收人。</w:t>
      </w:r>
    </w:p>
    <w:p w:rsidR="00E949CD" w:rsidRPr="00FE70F8" w:rsidRDefault="00E949CD" w:rsidP="00E949CD">
      <w:pPr>
        <w:pStyle w:val="13"/>
      </w:pPr>
      <w:r w:rsidRPr="00FE70F8">
        <w:rPr>
          <w:noProof/>
        </w:rPr>
        <w:drawing>
          <wp:inline distT="0" distB="0" distL="0" distR="0">
            <wp:extent cx="5274310" cy="2000250"/>
            <wp:effectExtent l="19050" t="0" r="2540" b="0"/>
            <wp:docPr id="15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1" cstate="print"/>
                    <a:srcRect/>
                    <a:stretch>
                      <a:fillRect/>
                    </a:stretch>
                  </pic:blipFill>
                  <pic:spPr bwMode="auto">
                    <a:xfrm>
                      <a:off x="0" y="0"/>
                      <a:ext cx="5274310" cy="2000250"/>
                    </a:xfrm>
                    <a:prstGeom prst="rect">
                      <a:avLst/>
                    </a:prstGeom>
                    <a:noFill/>
                    <a:ln w="9525">
                      <a:noFill/>
                      <a:miter lim="800000"/>
                      <a:headEnd/>
                      <a:tailEnd/>
                    </a:ln>
                  </pic:spPr>
                </pic:pic>
              </a:graphicData>
            </a:graphic>
          </wp:inline>
        </w:drawing>
      </w:r>
    </w:p>
    <w:p w:rsidR="00E949CD" w:rsidRPr="00FE70F8" w:rsidRDefault="00E949CD" w:rsidP="00E949CD">
      <w:pPr>
        <w:pStyle w:val="13"/>
        <w:numPr>
          <w:ilvl w:val="0"/>
          <w:numId w:val="25"/>
        </w:numPr>
      </w:pPr>
      <w:r w:rsidRPr="00FE70F8">
        <w:rPr>
          <w:rFonts w:hint="eastAsia"/>
        </w:rPr>
        <w:t>监测因子及报警上下限</w:t>
      </w:r>
    </w:p>
    <w:p w:rsidR="00E949CD" w:rsidRPr="00FE70F8" w:rsidRDefault="00E949CD" w:rsidP="00E949CD">
      <w:pPr>
        <w:pStyle w:val="13"/>
      </w:pPr>
      <w:r w:rsidRPr="00FE70F8">
        <w:rPr>
          <w:rFonts w:hint="eastAsia"/>
        </w:rPr>
        <w:t>说明：对雨水监测因子信息进行增、删、改、查，内容包括雨水污染物的监测因子代码、名称、浓度计量单位、数据报警的上下限等。</w:t>
      </w:r>
    </w:p>
    <w:p w:rsidR="00E949CD" w:rsidRPr="00FE70F8" w:rsidRDefault="00E949CD" w:rsidP="00E949CD">
      <w:pPr>
        <w:pStyle w:val="13"/>
        <w:rPr>
          <w:sz w:val="32"/>
          <w:szCs w:val="32"/>
        </w:rPr>
      </w:pPr>
      <w:r w:rsidRPr="00FE70F8">
        <w:rPr>
          <w:noProof/>
          <w:sz w:val="32"/>
          <w:szCs w:val="32"/>
        </w:rPr>
        <w:drawing>
          <wp:inline distT="0" distB="0" distL="0" distR="0">
            <wp:extent cx="5270198" cy="2286000"/>
            <wp:effectExtent l="19050" t="0" r="6652" b="0"/>
            <wp:docPr id="1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srcRect/>
                    <a:stretch>
                      <a:fillRect/>
                    </a:stretch>
                  </pic:blipFill>
                  <pic:spPr bwMode="auto">
                    <a:xfrm>
                      <a:off x="0" y="0"/>
                      <a:ext cx="5274310" cy="2287784"/>
                    </a:xfrm>
                    <a:prstGeom prst="rect">
                      <a:avLst/>
                    </a:prstGeom>
                    <a:noFill/>
                    <a:ln w="9525">
                      <a:noFill/>
                      <a:miter lim="800000"/>
                      <a:headEnd/>
                      <a:tailEnd/>
                    </a:ln>
                  </pic:spPr>
                </pic:pic>
              </a:graphicData>
            </a:graphic>
          </wp:inline>
        </w:drawing>
      </w:r>
    </w:p>
    <w:p w:rsidR="00E949CD" w:rsidRPr="00FE70F8" w:rsidRDefault="00E949CD" w:rsidP="00E949CD">
      <w:pPr>
        <w:pStyle w:val="13"/>
        <w:rPr>
          <w:rStyle w:val="ttag"/>
          <w:rFonts w:asciiTheme="minorEastAsia" w:eastAsiaTheme="minorEastAsia" w:hAnsiTheme="minorEastAsia"/>
          <w:b/>
          <w:sz w:val="24"/>
          <w:szCs w:val="24"/>
        </w:rPr>
      </w:pPr>
      <w:r w:rsidRPr="00FE70F8">
        <w:rPr>
          <w:rStyle w:val="ttag"/>
          <w:rFonts w:asciiTheme="minorEastAsia" w:eastAsiaTheme="minorEastAsia" w:hAnsiTheme="minorEastAsia" w:hint="eastAsia"/>
          <w:b/>
          <w:sz w:val="24"/>
          <w:szCs w:val="24"/>
        </w:rPr>
        <w:t>（4）设备状态</w:t>
      </w:r>
    </w:p>
    <w:p w:rsidR="00E949CD" w:rsidRPr="00FE70F8" w:rsidRDefault="00E949CD" w:rsidP="00E949CD">
      <w:pPr>
        <w:pStyle w:val="13"/>
      </w:pPr>
      <w:r w:rsidRPr="00FE70F8">
        <w:rPr>
          <w:rFonts w:hint="eastAsia"/>
        </w:rPr>
        <w:t>说明：表格显示所有企业的实时状态及实时监控数据。状态包括在线状态、市电状态、当前采样瓶号、收集池阀门状态、排水口阀门状态、泵状态、液位状态、门禁状态等；实时数据包括瞬时流量以及各监测因子的浓度等。</w:t>
      </w:r>
    </w:p>
    <w:p w:rsidR="00E949CD" w:rsidRPr="00FE70F8" w:rsidRDefault="00E949CD" w:rsidP="00E949CD">
      <w:pPr>
        <w:pStyle w:val="13"/>
        <w:rPr>
          <w:rStyle w:val="ttag"/>
          <w:sz w:val="32"/>
          <w:szCs w:val="32"/>
        </w:rPr>
      </w:pPr>
      <w:r w:rsidRPr="00FE70F8">
        <w:rPr>
          <w:noProof/>
          <w:sz w:val="32"/>
          <w:szCs w:val="32"/>
        </w:rPr>
        <w:drawing>
          <wp:inline distT="0" distB="0" distL="0" distR="0">
            <wp:extent cx="5265961" cy="2200275"/>
            <wp:effectExtent l="19050" t="0" r="0" b="0"/>
            <wp:docPr id="6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2" cstate="print"/>
                    <a:srcRect/>
                    <a:stretch>
                      <a:fillRect/>
                    </a:stretch>
                  </pic:blipFill>
                  <pic:spPr bwMode="auto">
                    <a:xfrm>
                      <a:off x="0" y="0"/>
                      <a:ext cx="5274310" cy="2203763"/>
                    </a:xfrm>
                    <a:prstGeom prst="rect">
                      <a:avLst/>
                    </a:prstGeom>
                    <a:noFill/>
                    <a:ln w="9525">
                      <a:noFill/>
                      <a:miter lim="800000"/>
                      <a:headEnd/>
                      <a:tailEnd/>
                    </a:ln>
                  </pic:spPr>
                </pic:pic>
              </a:graphicData>
            </a:graphic>
          </wp:inline>
        </w:drawing>
      </w:r>
    </w:p>
    <w:p w:rsidR="00E949CD" w:rsidRPr="00FE70F8" w:rsidRDefault="00E949CD" w:rsidP="00E949CD">
      <w:pPr>
        <w:pStyle w:val="13"/>
        <w:rPr>
          <w:rStyle w:val="ttag"/>
          <w:rFonts w:asciiTheme="minorEastAsia" w:eastAsiaTheme="minorEastAsia" w:hAnsiTheme="minorEastAsia"/>
          <w:b/>
          <w:sz w:val="24"/>
          <w:szCs w:val="24"/>
        </w:rPr>
      </w:pPr>
      <w:r w:rsidRPr="00FE70F8">
        <w:rPr>
          <w:rStyle w:val="ttag"/>
          <w:rFonts w:asciiTheme="minorEastAsia" w:eastAsiaTheme="minorEastAsia" w:hAnsiTheme="minorEastAsia" w:hint="eastAsia"/>
          <w:b/>
          <w:sz w:val="24"/>
          <w:szCs w:val="24"/>
        </w:rPr>
        <w:lastRenderedPageBreak/>
        <w:t>（5）报表</w:t>
      </w:r>
    </w:p>
    <w:p w:rsidR="00E949CD" w:rsidRPr="00FE70F8" w:rsidRDefault="00E949CD" w:rsidP="00E949CD">
      <w:pPr>
        <w:pStyle w:val="13"/>
        <w:numPr>
          <w:ilvl w:val="0"/>
          <w:numId w:val="25"/>
        </w:numPr>
      </w:pPr>
      <w:r w:rsidRPr="00FE70F8">
        <w:rPr>
          <w:rFonts w:hint="eastAsia"/>
        </w:rPr>
        <w:t>降雨数据</w:t>
      </w:r>
    </w:p>
    <w:p w:rsidR="00E949CD" w:rsidRPr="00FE70F8" w:rsidRDefault="00E949CD" w:rsidP="00E949CD">
      <w:pPr>
        <w:pStyle w:val="13"/>
      </w:pPr>
      <w:r w:rsidRPr="00FE70F8">
        <w:rPr>
          <w:rFonts w:hint="eastAsia"/>
        </w:rPr>
        <w:t>说明：表格及线性图表显示企业降雨的实时数据记录，可按降雨序号查询出企业一次降雨的实时数据，并以线性图进行比较；可以导出</w:t>
      </w:r>
      <w:r w:rsidRPr="00FE70F8">
        <w:rPr>
          <w:rFonts w:hint="eastAsia"/>
        </w:rPr>
        <w:t>Excel</w:t>
      </w:r>
      <w:r w:rsidRPr="00FE70F8">
        <w:rPr>
          <w:rFonts w:hint="eastAsia"/>
        </w:rPr>
        <w:t>、打印。</w:t>
      </w:r>
    </w:p>
    <w:p w:rsidR="00E949CD" w:rsidRPr="00FE70F8" w:rsidRDefault="00E949CD" w:rsidP="00E949CD">
      <w:pPr>
        <w:pStyle w:val="13"/>
        <w:rPr>
          <w:noProof/>
        </w:rPr>
      </w:pPr>
      <w:r w:rsidRPr="00FE70F8">
        <w:rPr>
          <w:noProof/>
        </w:rPr>
        <w:drawing>
          <wp:inline distT="0" distB="0" distL="0" distR="0">
            <wp:extent cx="5269044" cy="2343150"/>
            <wp:effectExtent l="19050" t="0" r="7806" b="0"/>
            <wp:docPr id="833"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cstate="print"/>
                    <a:srcRect/>
                    <a:stretch>
                      <a:fillRect/>
                    </a:stretch>
                  </pic:blipFill>
                  <pic:spPr bwMode="auto">
                    <a:xfrm>
                      <a:off x="0" y="0"/>
                      <a:ext cx="5274310" cy="2345492"/>
                    </a:xfrm>
                    <a:prstGeom prst="rect">
                      <a:avLst/>
                    </a:prstGeom>
                    <a:noFill/>
                    <a:ln w="9525">
                      <a:noFill/>
                      <a:miter lim="800000"/>
                      <a:headEnd/>
                      <a:tailEnd/>
                    </a:ln>
                  </pic:spPr>
                </pic:pic>
              </a:graphicData>
            </a:graphic>
          </wp:inline>
        </w:drawing>
      </w:r>
    </w:p>
    <w:p w:rsidR="00E949CD" w:rsidRPr="00FE70F8" w:rsidRDefault="00E949CD" w:rsidP="00E949CD">
      <w:pPr>
        <w:pStyle w:val="13"/>
        <w:rPr>
          <w:noProof/>
        </w:rPr>
      </w:pPr>
      <w:r w:rsidRPr="00FE70F8">
        <w:rPr>
          <w:noProof/>
        </w:rPr>
        <w:drawing>
          <wp:inline distT="0" distB="0" distL="0" distR="0">
            <wp:extent cx="5265589" cy="2105025"/>
            <wp:effectExtent l="19050" t="0" r="0" b="0"/>
            <wp:docPr id="16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4" cstate="print"/>
                    <a:srcRect/>
                    <a:stretch>
                      <a:fillRect/>
                    </a:stretch>
                  </pic:blipFill>
                  <pic:spPr bwMode="auto">
                    <a:xfrm>
                      <a:off x="0" y="0"/>
                      <a:ext cx="5274310" cy="2108511"/>
                    </a:xfrm>
                    <a:prstGeom prst="rect">
                      <a:avLst/>
                    </a:prstGeom>
                    <a:noFill/>
                    <a:ln w="9525">
                      <a:noFill/>
                      <a:miter lim="800000"/>
                      <a:headEnd/>
                      <a:tailEnd/>
                    </a:ln>
                  </pic:spPr>
                </pic:pic>
              </a:graphicData>
            </a:graphic>
          </wp:inline>
        </w:drawing>
      </w:r>
    </w:p>
    <w:p w:rsidR="00E949CD" w:rsidRPr="00FE70F8" w:rsidRDefault="00E949CD" w:rsidP="00E949CD">
      <w:pPr>
        <w:pStyle w:val="13"/>
        <w:numPr>
          <w:ilvl w:val="0"/>
          <w:numId w:val="25"/>
        </w:numPr>
      </w:pPr>
      <w:r w:rsidRPr="00FE70F8">
        <w:rPr>
          <w:rFonts w:hint="eastAsia"/>
        </w:rPr>
        <w:t>降雨统计</w:t>
      </w:r>
    </w:p>
    <w:p w:rsidR="00E949CD" w:rsidRPr="00FE70F8" w:rsidRDefault="00E949CD" w:rsidP="00E949CD">
      <w:pPr>
        <w:pStyle w:val="13"/>
      </w:pPr>
      <w:r w:rsidRPr="00FE70F8">
        <w:rPr>
          <w:rFonts w:hint="eastAsia"/>
        </w:rPr>
        <w:t>说明：对企业每次降雨的雨水排放量以及监测因子总量、浓度进行计算统计，通过表格及柱状图表显示企业按次降雨的统计数据，包括雨水排放量、监测因子总量以及平均浓度；可按降雨序号查询企业一次或多次的降雨统计数据，并以柱状图进行对比；可以导出</w:t>
      </w:r>
      <w:r w:rsidRPr="00FE70F8">
        <w:rPr>
          <w:rFonts w:hint="eastAsia"/>
        </w:rPr>
        <w:t>Excel</w:t>
      </w:r>
      <w:r w:rsidRPr="00FE70F8">
        <w:rPr>
          <w:rFonts w:hint="eastAsia"/>
        </w:rPr>
        <w:t>、打印。</w:t>
      </w:r>
    </w:p>
    <w:p w:rsidR="00E949CD" w:rsidRPr="00FE70F8" w:rsidRDefault="00E949CD" w:rsidP="00E949CD">
      <w:pPr>
        <w:pStyle w:val="13"/>
      </w:pPr>
      <w:r w:rsidRPr="00FE70F8">
        <w:rPr>
          <w:noProof/>
        </w:rPr>
        <w:drawing>
          <wp:inline distT="0" distB="0" distL="0" distR="0">
            <wp:extent cx="5274310" cy="2181225"/>
            <wp:effectExtent l="19050" t="0" r="2540" b="0"/>
            <wp:docPr id="160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5274310" cy="2181225"/>
                    </a:xfrm>
                    <a:prstGeom prst="rect">
                      <a:avLst/>
                    </a:prstGeom>
                    <a:noFill/>
                    <a:ln w="9525">
                      <a:noFill/>
                      <a:miter lim="800000"/>
                      <a:headEnd/>
                      <a:tailEnd/>
                    </a:ln>
                  </pic:spPr>
                </pic:pic>
              </a:graphicData>
            </a:graphic>
          </wp:inline>
        </w:drawing>
      </w:r>
    </w:p>
    <w:p w:rsidR="00E949CD" w:rsidRPr="00FE70F8" w:rsidRDefault="00E949CD" w:rsidP="00E949CD">
      <w:pPr>
        <w:pStyle w:val="13"/>
      </w:pPr>
      <w:r w:rsidRPr="00FE70F8">
        <w:rPr>
          <w:noProof/>
        </w:rPr>
        <w:lastRenderedPageBreak/>
        <w:drawing>
          <wp:inline distT="0" distB="0" distL="0" distR="0">
            <wp:extent cx="5249619" cy="2604977"/>
            <wp:effectExtent l="19050" t="0" r="8181" b="0"/>
            <wp:docPr id="1603"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srcRect/>
                    <a:stretch>
                      <a:fillRect/>
                    </a:stretch>
                  </pic:blipFill>
                  <pic:spPr bwMode="auto">
                    <a:xfrm>
                      <a:off x="0" y="0"/>
                      <a:ext cx="5274310" cy="2617229"/>
                    </a:xfrm>
                    <a:prstGeom prst="rect">
                      <a:avLst/>
                    </a:prstGeom>
                    <a:noFill/>
                    <a:ln w="9525">
                      <a:noFill/>
                      <a:miter lim="800000"/>
                      <a:headEnd/>
                      <a:tailEnd/>
                    </a:ln>
                  </pic:spPr>
                </pic:pic>
              </a:graphicData>
            </a:graphic>
          </wp:inline>
        </w:drawing>
      </w:r>
    </w:p>
    <w:p w:rsidR="00E949CD" w:rsidRPr="00FE70F8" w:rsidRDefault="00E949CD" w:rsidP="00E949CD">
      <w:pPr>
        <w:pStyle w:val="13"/>
        <w:numPr>
          <w:ilvl w:val="0"/>
          <w:numId w:val="25"/>
        </w:numPr>
      </w:pPr>
      <w:r w:rsidRPr="00FE70F8">
        <w:rPr>
          <w:rFonts w:hint="eastAsia"/>
        </w:rPr>
        <w:t>降雨年报表</w:t>
      </w:r>
    </w:p>
    <w:p w:rsidR="00E949CD" w:rsidRPr="00FE70F8" w:rsidRDefault="00E949CD" w:rsidP="00E949CD">
      <w:pPr>
        <w:pStyle w:val="13"/>
      </w:pPr>
      <w:r w:rsidRPr="00FE70F8">
        <w:rPr>
          <w:rFonts w:hint="eastAsia"/>
        </w:rPr>
        <w:t>说明：对企业降雨的雨水年排放量以及监测因子年总量、平均浓度进行汇总统计计算，并以报表格式显示；可以按照企业、年度进行查询；可以导出</w:t>
      </w:r>
      <w:r w:rsidRPr="00FE70F8">
        <w:rPr>
          <w:rFonts w:hint="eastAsia"/>
        </w:rPr>
        <w:t>Excel</w:t>
      </w:r>
      <w:r w:rsidRPr="00FE70F8">
        <w:rPr>
          <w:rFonts w:hint="eastAsia"/>
        </w:rPr>
        <w:t>、打印。</w:t>
      </w:r>
    </w:p>
    <w:p w:rsidR="00E949CD" w:rsidRPr="00FE70F8" w:rsidRDefault="00E949CD" w:rsidP="00E949CD">
      <w:pPr>
        <w:pStyle w:val="13"/>
      </w:pPr>
      <w:r w:rsidRPr="00FE70F8">
        <w:rPr>
          <w:noProof/>
        </w:rPr>
        <w:drawing>
          <wp:inline distT="0" distB="0" distL="0" distR="0">
            <wp:extent cx="5274310" cy="2314575"/>
            <wp:effectExtent l="19050" t="0" r="2540" b="0"/>
            <wp:docPr id="1604"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srcRect/>
                    <a:stretch>
                      <a:fillRect/>
                    </a:stretch>
                  </pic:blipFill>
                  <pic:spPr bwMode="auto">
                    <a:xfrm>
                      <a:off x="0" y="0"/>
                      <a:ext cx="5274310" cy="2314575"/>
                    </a:xfrm>
                    <a:prstGeom prst="rect">
                      <a:avLst/>
                    </a:prstGeom>
                    <a:noFill/>
                    <a:ln w="9525">
                      <a:noFill/>
                      <a:miter lim="800000"/>
                      <a:headEnd/>
                      <a:tailEnd/>
                    </a:ln>
                  </pic:spPr>
                </pic:pic>
              </a:graphicData>
            </a:graphic>
          </wp:inline>
        </w:drawing>
      </w:r>
    </w:p>
    <w:p w:rsidR="00E949CD" w:rsidRPr="00FE70F8" w:rsidRDefault="00E949CD" w:rsidP="00E949CD">
      <w:pPr>
        <w:pStyle w:val="13"/>
      </w:pPr>
      <w:r w:rsidRPr="00FE70F8">
        <w:rPr>
          <w:noProof/>
        </w:rPr>
        <w:drawing>
          <wp:inline distT="0" distB="0" distL="0" distR="0">
            <wp:extent cx="5274310" cy="2641062"/>
            <wp:effectExtent l="19050" t="0" r="2540" b="0"/>
            <wp:docPr id="164"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cstate="print"/>
                    <a:srcRect/>
                    <a:stretch>
                      <a:fillRect/>
                    </a:stretch>
                  </pic:blipFill>
                  <pic:spPr bwMode="auto">
                    <a:xfrm>
                      <a:off x="0" y="0"/>
                      <a:ext cx="5274310" cy="2641062"/>
                    </a:xfrm>
                    <a:prstGeom prst="rect">
                      <a:avLst/>
                    </a:prstGeom>
                    <a:noFill/>
                    <a:ln w="9525">
                      <a:noFill/>
                      <a:miter lim="800000"/>
                      <a:headEnd/>
                      <a:tailEnd/>
                    </a:ln>
                  </pic:spPr>
                </pic:pic>
              </a:graphicData>
            </a:graphic>
          </wp:inline>
        </w:drawing>
      </w:r>
    </w:p>
    <w:p w:rsidR="00E949CD" w:rsidRPr="00FE70F8" w:rsidRDefault="00E949CD" w:rsidP="00E949CD">
      <w:pPr>
        <w:pStyle w:val="13"/>
      </w:pPr>
    </w:p>
    <w:p w:rsidR="00E949CD" w:rsidRPr="00FE70F8" w:rsidRDefault="00E949CD" w:rsidP="00E949CD">
      <w:pPr>
        <w:pStyle w:val="13"/>
        <w:rPr>
          <w:rStyle w:val="ttag"/>
          <w:rFonts w:asciiTheme="minorEastAsia" w:eastAsiaTheme="minorEastAsia" w:hAnsiTheme="minorEastAsia"/>
          <w:b/>
          <w:sz w:val="24"/>
          <w:szCs w:val="24"/>
        </w:rPr>
      </w:pPr>
      <w:r w:rsidRPr="00FE70F8">
        <w:rPr>
          <w:rStyle w:val="ttag"/>
          <w:rFonts w:asciiTheme="minorEastAsia" w:eastAsiaTheme="minorEastAsia" w:hAnsiTheme="minorEastAsia" w:hint="eastAsia"/>
          <w:b/>
          <w:sz w:val="24"/>
          <w:szCs w:val="24"/>
        </w:rPr>
        <w:lastRenderedPageBreak/>
        <w:t>（6）开关阀门记录</w:t>
      </w:r>
    </w:p>
    <w:p w:rsidR="00E949CD" w:rsidRPr="00FE70F8" w:rsidRDefault="00E949CD" w:rsidP="00E949CD">
      <w:pPr>
        <w:pStyle w:val="13"/>
      </w:pPr>
      <w:r w:rsidRPr="00FE70F8">
        <w:rPr>
          <w:rFonts w:hint="eastAsia"/>
        </w:rPr>
        <w:t>说明：对企业雨水监控点的收集池阀门、排水口阀门进行远程控制，并显示控制结果形成阀门控制记录；接收并显示现场阀门控制的记录。</w:t>
      </w:r>
    </w:p>
    <w:p w:rsidR="00E949CD" w:rsidRPr="00FE70F8" w:rsidRDefault="00E949CD" w:rsidP="00E949CD">
      <w:pPr>
        <w:pStyle w:val="13"/>
      </w:pPr>
      <w:r w:rsidRPr="00FE70F8">
        <w:rPr>
          <w:noProof/>
        </w:rPr>
        <w:drawing>
          <wp:inline distT="0" distB="0" distL="0" distR="0">
            <wp:extent cx="5265335" cy="2105247"/>
            <wp:effectExtent l="19050" t="0" r="0" b="0"/>
            <wp:docPr id="1605"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cstate="print"/>
                    <a:srcRect/>
                    <a:stretch>
                      <a:fillRect/>
                    </a:stretch>
                  </pic:blipFill>
                  <pic:spPr bwMode="auto">
                    <a:xfrm>
                      <a:off x="0" y="0"/>
                      <a:ext cx="5274310" cy="2108835"/>
                    </a:xfrm>
                    <a:prstGeom prst="rect">
                      <a:avLst/>
                    </a:prstGeom>
                    <a:noFill/>
                    <a:ln w="9525">
                      <a:noFill/>
                      <a:miter lim="800000"/>
                      <a:headEnd/>
                      <a:tailEnd/>
                    </a:ln>
                  </pic:spPr>
                </pic:pic>
              </a:graphicData>
            </a:graphic>
          </wp:inline>
        </w:drawing>
      </w:r>
    </w:p>
    <w:p w:rsidR="00E949CD" w:rsidRPr="00FE70F8" w:rsidRDefault="00E949CD" w:rsidP="00E949CD">
      <w:pPr>
        <w:pStyle w:val="13"/>
        <w:rPr>
          <w:rStyle w:val="ttag"/>
          <w:rFonts w:asciiTheme="minorEastAsia" w:eastAsiaTheme="minorEastAsia" w:hAnsiTheme="minorEastAsia"/>
          <w:sz w:val="24"/>
          <w:szCs w:val="24"/>
        </w:rPr>
      </w:pPr>
      <w:r w:rsidRPr="00FE70F8">
        <w:rPr>
          <w:rStyle w:val="ttag"/>
          <w:rFonts w:asciiTheme="minorEastAsia" w:eastAsiaTheme="minorEastAsia" w:hAnsiTheme="minorEastAsia"/>
          <w:noProof/>
          <w:sz w:val="24"/>
          <w:szCs w:val="24"/>
        </w:rPr>
        <w:drawing>
          <wp:inline distT="0" distB="0" distL="0" distR="0">
            <wp:extent cx="5274310" cy="2428875"/>
            <wp:effectExtent l="19050" t="0" r="2540" b="0"/>
            <wp:docPr id="160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cstate="print"/>
                    <a:srcRect/>
                    <a:stretch>
                      <a:fillRect/>
                    </a:stretch>
                  </pic:blipFill>
                  <pic:spPr bwMode="auto">
                    <a:xfrm>
                      <a:off x="0" y="0"/>
                      <a:ext cx="5274310" cy="2428875"/>
                    </a:xfrm>
                    <a:prstGeom prst="rect">
                      <a:avLst/>
                    </a:prstGeom>
                    <a:noFill/>
                    <a:ln w="9525">
                      <a:noFill/>
                      <a:miter lim="800000"/>
                      <a:headEnd/>
                      <a:tailEnd/>
                    </a:ln>
                  </pic:spPr>
                </pic:pic>
              </a:graphicData>
            </a:graphic>
          </wp:inline>
        </w:drawing>
      </w:r>
    </w:p>
    <w:p w:rsidR="00E949CD" w:rsidRPr="00FE70F8" w:rsidRDefault="00E949CD" w:rsidP="00E949CD">
      <w:pPr>
        <w:pStyle w:val="13"/>
        <w:rPr>
          <w:rStyle w:val="ttag"/>
          <w:rFonts w:asciiTheme="minorEastAsia" w:eastAsiaTheme="minorEastAsia" w:hAnsiTheme="minorEastAsia"/>
          <w:b/>
          <w:sz w:val="24"/>
          <w:szCs w:val="24"/>
        </w:rPr>
      </w:pPr>
      <w:r w:rsidRPr="00FE70F8">
        <w:rPr>
          <w:rStyle w:val="ttag"/>
          <w:rFonts w:asciiTheme="minorEastAsia" w:eastAsiaTheme="minorEastAsia" w:hAnsiTheme="minorEastAsia" w:hint="eastAsia"/>
          <w:b/>
          <w:sz w:val="24"/>
          <w:szCs w:val="24"/>
        </w:rPr>
        <w:t>（7）门禁记录</w:t>
      </w:r>
    </w:p>
    <w:p w:rsidR="00E949CD" w:rsidRPr="00FE70F8" w:rsidRDefault="00E949CD" w:rsidP="00E949CD">
      <w:pPr>
        <w:pStyle w:val="13"/>
      </w:pPr>
      <w:r w:rsidRPr="00FE70F8">
        <w:rPr>
          <w:rFonts w:hint="eastAsia"/>
        </w:rPr>
        <w:t>说明：对雨水监控点的门进行远程开启，并显示开启结果形成记录；接收并显示现场开启门禁的记录。</w:t>
      </w:r>
    </w:p>
    <w:p w:rsidR="00E949CD" w:rsidRPr="00FE70F8" w:rsidRDefault="00E949CD" w:rsidP="00E949CD">
      <w:pPr>
        <w:pStyle w:val="13"/>
      </w:pPr>
      <w:r w:rsidRPr="00FE70F8">
        <w:rPr>
          <w:noProof/>
        </w:rPr>
        <w:drawing>
          <wp:inline distT="0" distB="0" distL="0" distR="0">
            <wp:extent cx="5274310" cy="2637155"/>
            <wp:effectExtent l="19050" t="0" r="2540" b="0"/>
            <wp:docPr id="1607"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1" cstate="print"/>
                    <a:srcRect/>
                    <a:stretch>
                      <a:fillRect/>
                    </a:stretch>
                  </pic:blipFill>
                  <pic:spPr bwMode="auto">
                    <a:xfrm>
                      <a:off x="0" y="0"/>
                      <a:ext cx="5274310" cy="2637155"/>
                    </a:xfrm>
                    <a:prstGeom prst="rect">
                      <a:avLst/>
                    </a:prstGeom>
                    <a:noFill/>
                    <a:ln w="9525">
                      <a:noFill/>
                      <a:miter lim="800000"/>
                      <a:headEnd/>
                      <a:tailEnd/>
                    </a:ln>
                  </pic:spPr>
                </pic:pic>
              </a:graphicData>
            </a:graphic>
          </wp:inline>
        </w:drawing>
      </w:r>
    </w:p>
    <w:p w:rsidR="00E949CD" w:rsidRPr="00FE70F8" w:rsidRDefault="00E949CD" w:rsidP="00E949CD">
      <w:pPr>
        <w:pStyle w:val="13"/>
      </w:pPr>
      <w:r w:rsidRPr="00FE70F8">
        <w:rPr>
          <w:noProof/>
        </w:rPr>
        <w:lastRenderedPageBreak/>
        <w:drawing>
          <wp:inline distT="0" distB="0" distL="0" distR="0">
            <wp:extent cx="5274310" cy="2637155"/>
            <wp:effectExtent l="19050" t="0" r="2540" b="0"/>
            <wp:docPr id="1608"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 cstate="print"/>
                    <a:srcRect/>
                    <a:stretch>
                      <a:fillRect/>
                    </a:stretch>
                  </pic:blipFill>
                  <pic:spPr bwMode="auto">
                    <a:xfrm>
                      <a:off x="0" y="0"/>
                      <a:ext cx="5274310" cy="2637155"/>
                    </a:xfrm>
                    <a:prstGeom prst="rect">
                      <a:avLst/>
                    </a:prstGeom>
                    <a:noFill/>
                    <a:ln w="9525">
                      <a:noFill/>
                      <a:miter lim="800000"/>
                      <a:headEnd/>
                      <a:tailEnd/>
                    </a:ln>
                  </pic:spPr>
                </pic:pic>
              </a:graphicData>
            </a:graphic>
          </wp:inline>
        </w:drawing>
      </w:r>
    </w:p>
    <w:p w:rsidR="00E949CD" w:rsidRPr="00FE70F8" w:rsidRDefault="00E949CD" w:rsidP="00E949CD">
      <w:pPr>
        <w:pStyle w:val="13"/>
        <w:rPr>
          <w:rStyle w:val="ttag"/>
          <w:rFonts w:asciiTheme="minorEastAsia" w:eastAsiaTheme="minorEastAsia" w:hAnsiTheme="minorEastAsia"/>
          <w:b/>
          <w:sz w:val="24"/>
          <w:szCs w:val="24"/>
        </w:rPr>
      </w:pPr>
      <w:r w:rsidRPr="00FE70F8">
        <w:rPr>
          <w:rStyle w:val="ttag"/>
          <w:rFonts w:asciiTheme="minorEastAsia" w:eastAsiaTheme="minorEastAsia" w:hAnsiTheme="minorEastAsia" w:hint="eastAsia"/>
          <w:b/>
          <w:sz w:val="24"/>
          <w:szCs w:val="24"/>
        </w:rPr>
        <w:t>（8）数据统计分析</w:t>
      </w:r>
    </w:p>
    <w:p w:rsidR="00E949CD" w:rsidRPr="00FE70F8" w:rsidRDefault="00E949CD" w:rsidP="00E949CD">
      <w:pPr>
        <w:pStyle w:val="13"/>
        <w:numPr>
          <w:ilvl w:val="0"/>
          <w:numId w:val="25"/>
        </w:numPr>
      </w:pPr>
      <w:r w:rsidRPr="00FE70F8">
        <w:rPr>
          <w:rFonts w:hint="eastAsia"/>
        </w:rPr>
        <w:t>综合看板</w:t>
      </w:r>
    </w:p>
    <w:p w:rsidR="00E949CD" w:rsidRPr="00FE70F8" w:rsidRDefault="00E949CD" w:rsidP="00E949CD">
      <w:pPr>
        <w:pStyle w:val="13"/>
      </w:pPr>
      <w:r w:rsidRPr="00FE70F8">
        <w:rPr>
          <w:rFonts w:hint="eastAsia"/>
        </w:rPr>
        <w:t>说明：</w:t>
      </w:r>
    </w:p>
    <w:p w:rsidR="00E949CD" w:rsidRPr="00FE70F8" w:rsidRDefault="00E949CD" w:rsidP="00E949CD">
      <w:pPr>
        <w:pStyle w:val="13"/>
        <w:numPr>
          <w:ilvl w:val="0"/>
          <w:numId w:val="26"/>
        </w:numPr>
      </w:pPr>
      <w:r w:rsidRPr="00FE70F8">
        <w:rPr>
          <w:rFonts w:hint="eastAsia"/>
        </w:rPr>
        <w:t>实时统计企业雨水监控仪的联网、断网数，并进行汇总分析形成饼状图表显示雨水监控仪的在线联网率、断网率；</w:t>
      </w:r>
    </w:p>
    <w:p w:rsidR="00E949CD" w:rsidRPr="00FE70F8" w:rsidRDefault="00E949CD" w:rsidP="00E949CD">
      <w:pPr>
        <w:pStyle w:val="13"/>
        <w:numPr>
          <w:ilvl w:val="0"/>
          <w:numId w:val="26"/>
        </w:numPr>
      </w:pPr>
      <w:r w:rsidRPr="00FE70F8">
        <w:rPr>
          <w:rFonts w:hint="eastAsia"/>
        </w:rPr>
        <w:t>实时统计监测因子合格与不合格的企业数，并进行汇总分析形成饼状图表显示数据合格率、超标率；</w:t>
      </w:r>
    </w:p>
    <w:p w:rsidR="00E949CD" w:rsidRPr="00FE70F8" w:rsidRDefault="00E949CD" w:rsidP="00E949CD">
      <w:pPr>
        <w:pStyle w:val="13"/>
        <w:numPr>
          <w:ilvl w:val="0"/>
          <w:numId w:val="26"/>
        </w:numPr>
      </w:pPr>
      <w:r w:rsidRPr="00FE70F8">
        <w:rPr>
          <w:rFonts w:hint="eastAsia"/>
        </w:rPr>
        <w:t>实时统计雨水监控仪是用市电供电还是用</w:t>
      </w:r>
      <w:r w:rsidRPr="00FE70F8">
        <w:rPr>
          <w:rFonts w:hint="eastAsia"/>
        </w:rPr>
        <w:t>UPS</w:t>
      </w:r>
      <w:r w:rsidRPr="00FE70F8">
        <w:rPr>
          <w:rFonts w:hint="eastAsia"/>
        </w:rPr>
        <w:t>供电的数量，并进行汇总分析形成饼状图表显示雨水监控仪的市电率；</w:t>
      </w:r>
    </w:p>
    <w:p w:rsidR="00E949CD" w:rsidRPr="00FE70F8" w:rsidRDefault="00E949CD" w:rsidP="00E949CD">
      <w:pPr>
        <w:pStyle w:val="13"/>
        <w:numPr>
          <w:ilvl w:val="0"/>
          <w:numId w:val="26"/>
        </w:numPr>
      </w:pPr>
      <w:r w:rsidRPr="00FE70F8">
        <w:rPr>
          <w:rFonts w:hint="eastAsia"/>
        </w:rPr>
        <w:t>实时统计企业当年雨水排放的</w:t>
      </w:r>
      <w:r w:rsidRPr="00FE70F8">
        <w:rPr>
          <w:rFonts w:hint="eastAsia"/>
        </w:rPr>
        <w:t>COD</w:t>
      </w:r>
      <w:r w:rsidRPr="00FE70F8">
        <w:rPr>
          <w:rFonts w:hint="eastAsia"/>
        </w:rPr>
        <w:t>总量，并进行汇总分析形成柱状图表排列显示当年</w:t>
      </w:r>
      <w:r w:rsidRPr="00FE70F8">
        <w:rPr>
          <w:rFonts w:hint="eastAsia"/>
        </w:rPr>
        <w:t>COD</w:t>
      </w:r>
      <w:r w:rsidRPr="00FE70F8">
        <w:rPr>
          <w:rFonts w:hint="eastAsia"/>
        </w:rPr>
        <w:t>总量排放最多的</w:t>
      </w:r>
      <w:r w:rsidRPr="00FE70F8">
        <w:rPr>
          <w:rFonts w:hint="eastAsia"/>
        </w:rPr>
        <w:t>5</w:t>
      </w:r>
      <w:r w:rsidRPr="00FE70F8">
        <w:rPr>
          <w:rFonts w:hint="eastAsia"/>
        </w:rPr>
        <w:t>家企业；</w:t>
      </w:r>
    </w:p>
    <w:p w:rsidR="00E949CD" w:rsidRPr="00FE70F8" w:rsidRDefault="00E949CD" w:rsidP="00E949CD">
      <w:pPr>
        <w:pStyle w:val="13"/>
        <w:numPr>
          <w:ilvl w:val="0"/>
          <w:numId w:val="26"/>
        </w:numPr>
      </w:pPr>
      <w:r w:rsidRPr="00FE70F8">
        <w:rPr>
          <w:rFonts w:hint="eastAsia"/>
        </w:rPr>
        <w:t>统计企业降雨时监测因子实时浓度并在降雨结束时统计降雨的平均浓度，汇总分析形成线性图表显示所有企业降雨时的监测因子实时浓度及降雨结束后的平均浓度。</w:t>
      </w:r>
    </w:p>
    <w:p w:rsidR="00E949CD" w:rsidRPr="00FE70F8" w:rsidRDefault="00E949CD" w:rsidP="00E949CD">
      <w:pPr>
        <w:pStyle w:val="13"/>
      </w:pPr>
      <w:r w:rsidRPr="00FE70F8">
        <w:rPr>
          <w:noProof/>
        </w:rPr>
        <w:drawing>
          <wp:inline distT="0" distB="0" distL="0" distR="0">
            <wp:extent cx="5191305" cy="2910743"/>
            <wp:effectExtent l="19050" t="0" r="9345" b="0"/>
            <wp:docPr id="160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srcRect/>
                    <a:stretch>
                      <a:fillRect/>
                    </a:stretch>
                  </pic:blipFill>
                  <pic:spPr bwMode="auto">
                    <a:xfrm>
                      <a:off x="0" y="0"/>
                      <a:ext cx="5197894" cy="2914438"/>
                    </a:xfrm>
                    <a:prstGeom prst="rect">
                      <a:avLst/>
                    </a:prstGeom>
                    <a:noFill/>
                    <a:ln w="9525">
                      <a:noFill/>
                      <a:miter lim="800000"/>
                      <a:headEnd/>
                      <a:tailEnd/>
                    </a:ln>
                  </pic:spPr>
                </pic:pic>
              </a:graphicData>
            </a:graphic>
          </wp:inline>
        </w:drawing>
      </w:r>
    </w:p>
    <w:p w:rsidR="00E949CD" w:rsidRPr="00FE70F8" w:rsidRDefault="00E949CD" w:rsidP="00E949CD">
      <w:pPr>
        <w:pStyle w:val="13"/>
      </w:pPr>
    </w:p>
    <w:p w:rsidR="00E949CD" w:rsidRPr="00FE70F8" w:rsidRDefault="00E949CD" w:rsidP="00E949CD">
      <w:pPr>
        <w:pStyle w:val="13"/>
        <w:numPr>
          <w:ilvl w:val="0"/>
          <w:numId w:val="27"/>
        </w:numPr>
      </w:pPr>
      <w:r w:rsidRPr="00FE70F8">
        <w:rPr>
          <w:rFonts w:hint="eastAsia"/>
        </w:rPr>
        <w:lastRenderedPageBreak/>
        <w:t>降雨统计</w:t>
      </w:r>
    </w:p>
    <w:p w:rsidR="00E949CD" w:rsidRPr="00FE70F8" w:rsidRDefault="00E949CD" w:rsidP="00E949CD">
      <w:pPr>
        <w:pStyle w:val="13"/>
      </w:pPr>
      <w:r w:rsidRPr="00FE70F8">
        <w:rPr>
          <w:rFonts w:hint="eastAsia"/>
        </w:rPr>
        <w:t>说明：对企业每次降雨的雨水排放量以及监测因子总量、浓度进行计算统计，通过表格及柱状图表显示企业按次降雨的统计数据，包括雨水排放量、监测因子总量以及平均浓度；可按降雨序号查询企业一次或多次的降雨统计数据，并以柱状图进行对比；可以导出</w:t>
      </w:r>
      <w:r w:rsidRPr="00FE70F8">
        <w:rPr>
          <w:rFonts w:hint="eastAsia"/>
        </w:rPr>
        <w:t>Excel</w:t>
      </w:r>
      <w:r w:rsidRPr="00FE70F8">
        <w:rPr>
          <w:rFonts w:hint="eastAsia"/>
        </w:rPr>
        <w:t>、打印。</w:t>
      </w:r>
    </w:p>
    <w:p w:rsidR="00E949CD" w:rsidRPr="00FE70F8" w:rsidRDefault="00E949CD" w:rsidP="00E949CD">
      <w:pPr>
        <w:pStyle w:val="13"/>
      </w:pPr>
      <w:r w:rsidRPr="00FE70F8">
        <w:rPr>
          <w:noProof/>
        </w:rPr>
        <w:drawing>
          <wp:inline distT="0" distB="0" distL="0" distR="0">
            <wp:extent cx="5274310" cy="2286000"/>
            <wp:effectExtent l="19050" t="0" r="2540" b="0"/>
            <wp:docPr id="1610"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 cstate="print"/>
                    <a:srcRect/>
                    <a:stretch>
                      <a:fillRect/>
                    </a:stretch>
                  </pic:blipFill>
                  <pic:spPr bwMode="auto">
                    <a:xfrm>
                      <a:off x="0" y="0"/>
                      <a:ext cx="5274310" cy="2286000"/>
                    </a:xfrm>
                    <a:prstGeom prst="rect">
                      <a:avLst/>
                    </a:prstGeom>
                    <a:noFill/>
                    <a:ln w="9525">
                      <a:noFill/>
                      <a:miter lim="800000"/>
                      <a:headEnd/>
                      <a:tailEnd/>
                    </a:ln>
                  </pic:spPr>
                </pic:pic>
              </a:graphicData>
            </a:graphic>
          </wp:inline>
        </w:drawing>
      </w:r>
    </w:p>
    <w:p w:rsidR="00E949CD" w:rsidRPr="00FE70F8" w:rsidRDefault="00E949CD" w:rsidP="00E949CD">
      <w:pPr>
        <w:pStyle w:val="13"/>
      </w:pPr>
      <w:r w:rsidRPr="00FE70F8">
        <w:rPr>
          <w:noProof/>
        </w:rPr>
        <w:drawing>
          <wp:inline distT="0" distB="0" distL="0" distR="0">
            <wp:extent cx="5265140" cy="2428875"/>
            <wp:effectExtent l="19050" t="0" r="0" b="0"/>
            <wp:docPr id="1611"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6" cstate="print"/>
                    <a:srcRect/>
                    <a:stretch>
                      <a:fillRect/>
                    </a:stretch>
                  </pic:blipFill>
                  <pic:spPr bwMode="auto">
                    <a:xfrm>
                      <a:off x="0" y="0"/>
                      <a:ext cx="5274310" cy="2433105"/>
                    </a:xfrm>
                    <a:prstGeom prst="rect">
                      <a:avLst/>
                    </a:prstGeom>
                    <a:noFill/>
                    <a:ln w="9525">
                      <a:noFill/>
                      <a:miter lim="800000"/>
                      <a:headEnd/>
                      <a:tailEnd/>
                    </a:ln>
                  </pic:spPr>
                </pic:pic>
              </a:graphicData>
            </a:graphic>
          </wp:inline>
        </w:drawing>
      </w:r>
    </w:p>
    <w:p w:rsidR="00E949CD" w:rsidRPr="00FE70F8" w:rsidRDefault="00E949CD" w:rsidP="00E949CD">
      <w:pPr>
        <w:pStyle w:val="13"/>
        <w:numPr>
          <w:ilvl w:val="0"/>
          <w:numId w:val="27"/>
        </w:numPr>
      </w:pPr>
      <w:r w:rsidRPr="00FE70F8">
        <w:rPr>
          <w:rFonts w:hint="eastAsia"/>
        </w:rPr>
        <w:t>年降雨量数据统计分析</w:t>
      </w:r>
    </w:p>
    <w:p w:rsidR="00E949CD" w:rsidRPr="00FE70F8" w:rsidRDefault="00E949CD" w:rsidP="00E949CD">
      <w:pPr>
        <w:pStyle w:val="13"/>
      </w:pPr>
      <w:r w:rsidRPr="00FE70F8">
        <w:rPr>
          <w:rFonts w:hint="eastAsia"/>
        </w:rPr>
        <w:t>说明：对企业降雨的雨水年排放量以及监测因子年总量、平均浓度进行汇总统计计算，并以报表格式显示；可以按照企业、年度进行查询；可以导出</w:t>
      </w:r>
      <w:r w:rsidRPr="00FE70F8">
        <w:rPr>
          <w:rFonts w:hint="eastAsia"/>
        </w:rPr>
        <w:t>Excel</w:t>
      </w:r>
      <w:r w:rsidRPr="00FE70F8">
        <w:rPr>
          <w:rFonts w:hint="eastAsia"/>
        </w:rPr>
        <w:t>、打印。</w:t>
      </w:r>
    </w:p>
    <w:p w:rsidR="00E949CD" w:rsidRPr="00FE70F8" w:rsidRDefault="00E949CD" w:rsidP="00E949CD">
      <w:pPr>
        <w:pStyle w:val="13"/>
      </w:pPr>
      <w:r w:rsidRPr="00FE70F8">
        <w:rPr>
          <w:noProof/>
        </w:rPr>
        <w:drawing>
          <wp:inline distT="0" distB="0" distL="0" distR="0">
            <wp:extent cx="5272789" cy="2115879"/>
            <wp:effectExtent l="19050" t="0" r="4061" b="0"/>
            <wp:docPr id="161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7" cstate="print"/>
                    <a:srcRect/>
                    <a:stretch>
                      <a:fillRect/>
                    </a:stretch>
                  </pic:blipFill>
                  <pic:spPr bwMode="auto">
                    <a:xfrm>
                      <a:off x="0" y="0"/>
                      <a:ext cx="5274310" cy="2116489"/>
                    </a:xfrm>
                    <a:prstGeom prst="rect">
                      <a:avLst/>
                    </a:prstGeom>
                    <a:noFill/>
                    <a:ln w="9525">
                      <a:noFill/>
                      <a:miter lim="800000"/>
                      <a:headEnd/>
                      <a:tailEnd/>
                    </a:ln>
                  </pic:spPr>
                </pic:pic>
              </a:graphicData>
            </a:graphic>
          </wp:inline>
        </w:drawing>
      </w:r>
    </w:p>
    <w:p w:rsidR="00E949CD" w:rsidRPr="00FE70F8" w:rsidRDefault="00E949CD" w:rsidP="00E949CD">
      <w:pPr>
        <w:pStyle w:val="13"/>
      </w:pPr>
    </w:p>
    <w:p w:rsidR="00E949CD" w:rsidRPr="00FE70F8" w:rsidRDefault="00E949CD" w:rsidP="00E949CD">
      <w:pPr>
        <w:pStyle w:val="13"/>
        <w:rPr>
          <w:rStyle w:val="ttag"/>
          <w:rFonts w:asciiTheme="minorEastAsia" w:eastAsiaTheme="minorEastAsia" w:hAnsiTheme="minorEastAsia"/>
          <w:b/>
          <w:sz w:val="24"/>
          <w:szCs w:val="24"/>
        </w:rPr>
      </w:pPr>
      <w:r w:rsidRPr="00FE70F8">
        <w:rPr>
          <w:rStyle w:val="ttag"/>
          <w:rFonts w:asciiTheme="minorEastAsia" w:eastAsiaTheme="minorEastAsia" w:hAnsiTheme="minorEastAsia" w:hint="eastAsia"/>
          <w:b/>
          <w:sz w:val="24"/>
          <w:szCs w:val="24"/>
        </w:rPr>
        <w:lastRenderedPageBreak/>
        <w:t>（9）权限管理</w:t>
      </w:r>
    </w:p>
    <w:p w:rsidR="00E949CD" w:rsidRPr="00FE70F8" w:rsidRDefault="00E949CD" w:rsidP="00E949CD">
      <w:pPr>
        <w:pStyle w:val="13"/>
        <w:numPr>
          <w:ilvl w:val="0"/>
          <w:numId w:val="27"/>
        </w:numPr>
      </w:pPr>
      <w:r w:rsidRPr="00FE70F8">
        <w:rPr>
          <w:rFonts w:hint="eastAsia"/>
        </w:rPr>
        <w:t>用户管理</w:t>
      </w:r>
    </w:p>
    <w:p w:rsidR="00E949CD" w:rsidRPr="00FE70F8" w:rsidRDefault="00E949CD" w:rsidP="00E949CD">
      <w:pPr>
        <w:pStyle w:val="13"/>
      </w:pPr>
      <w:r w:rsidRPr="00FE70F8">
        <w:rPr>
          <w:rFonts w:hint="eastAsia"/>
        </w:rPr>
        <w:t>说明：对用户信息进行增、删、改、查。</w:t>
      </w:r>
    </w:p>
    <w:p w:rsidR="00E949CD" w:rsidRPr="00FE70F8" w:rsidRDefault="00E949CD" w:rsidP="00E949CD">
      <w:pPr>
        <w:pStyle w:val="13"/>
      </w:pPr>
      <w:r w:rsidRPr="00FE70F8">
        <w:rPr>
          <w:noProof/>
        </w:rPr>
        <w:drawing>
          <wp:inline distT="0" distB="0" distL="0" distR="0">
            <wp:extent cx="5271535" cy="2260120"/>
            <wp:effectExtent l="19050" t="0" r="5315" b="0"/>
            <wp:docPr id="1613"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4" cstate="print"/>
                    <a:srcRect/>
                    <a:stretch>
                      <a:fillRect/>
                    </a:stretch>
                  </pic:blipFill>
                  <pic:spPr bwMode="auto">
                    <a:xfrm>
                      <a:off x="0" y="0"/>
                      <a:ext cx="5274310" cy="2261310"/>
                    </a:xfrm>
                    <a:prstGeom prst="rect">
                      <a:avLst/>
                    </a:prstGeom>
                    <a:noFill/>
                    <a:ln w="9525">
                      <a:noFill/>
                      <a:miter lim="800000"/>
                      <a:headEnd/>
                      <a:tailEnd/>
                    </a:ln>
                  </pic:spPr>
                </pic:pic>
              </a:graphicData>
            </a:graphic>
          </wp:inline>
        </w:drawing>
      </w:r>
    </w:p>
    <w:p w:rsidR="00E949CD" w:rsidRPr="00FE70F8" w:rsidRDefault="00E949CD" w:rsidP="00E949CD">
      <w:pPr>
        <w:pStyle w:val="13"/>
        <w:numPr>
          <w:ilvl w:val="0"/>
          <w:numId w:val="27"/>
        </w:numPr>
      </w:pPr>
      <w:r w:rsidRPr="00FE70F8">
        <w:rPr>
          <w:rFonts w:hint="eastAsia"/>
        </w:rPr>
        <w:t>角色管理</w:t>
      </w:r>
    </w:p>
    <w:p w:rsidR="00E949CD" w:rsidRPr="00FE70F8" w:rsidRDefault="00E949CD" w:rsidP="00E949CD">
      <w:pPr>
        <w:pStyle w:val="13"/>
      </w:pPr>
      <w:r w:rsidRPr="00FE70F8">
        <w:rPr>
          <w:rFonts w:hint="eastAsia"/>
        </w:rPr>
        <w:t>说明：对角色内容的增、删、改、查。</w:t>
      </w:r>
    </w:p>
    <w:p w:rsidR="00E949CD" w:rsidRPr="00FE70F8" w:rsidRDefault="00E949CD" w:rsidP="00E949CD">
      <w:pPr>
        <w:pStyle w:val="13"/>
      </w:pPr>
      <w:r w:rsidRPr="00FE70F8">
        <w:rPr>
          <w:noProof/>
        </w:rPr>
        <w:drawing>
          <wp:inline distT="0" distB="0" distL="0" distR="0">
            <wp:extent cx="5274310" cy="2400300"/>
            <wp:effectExtent l="19050" t="0" r="2540" b="0"/>
            <wp:docPr id="161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 cstate="print"/>
                    <a:srcRect/>
                    <a:stretch>
                      <a:fillRect/>
                    </a:stretch>
                  </pic:blipFill>
                  <pic:spPr bwMode="auto">
                    <a:xfrm>
                      <a:off x="0" y="0"/>
                      <a:ext cx="5274310" cy="2400300"/>
                    </a:xfrm>
                    <a:prstGeom prst="rect">
                      <a:avLst/>
                    </a:prstGeom>
                    <a:noFill/>
                    <a:ln w="9525">
                      <a:noFill/>
                      <a:miter lim="800000"/>
                      <a:headEnd/>
                      <a:tailEnd/>
                    </a:ln>
                  </pic:spPr>
                </pic:pic>
              </a:graphicData>
            </a:graphic>
          </wp:inline>
        </w:drawing>
      </w:r>
    </w:p>
    <w:p w:rsidR="00E949CD" w:rsidRPr="00FE70F8" w:rsidRDefault="00E949CD" w:rsidP="00E949CD">
      <w:pPr>
        <w:pStyle w:val="13"/>
        <w:numPr>
          <w:ilvl w:val="0"/>
          <w:numId w:val="27"/>
        </w:numPr>
      </w:pPr>
      <w:r w:rsidRPr="00FE70F8">
        <w:rPr>
          <w:rFonts w:hint="eastAsia"/>
        </w:rPr>
        <w:t>资源管理</w:t>
      </w:r>
    </w:p>
    <w:p w:rsidR="00E949CD" w:rsidRPr="00FE70F8" w:rsidRDefault="00E949CD" w:rsidP="00E949CD">
      <w:pPr>
        <w:pStyle w:val="13"/>
      </w:pPr>
      <w:r w:rsidRPr="00FE70F8">
        <w:rPr>
          <w:rFonts w:hint="eastAsia"/>
        </w:rPr>
        <w:t>说明：对资源内容进行增、删、改、查。</w:t>
      </w:r>
    </w:p>
    <w:p w:rsidR="00E949CD" w:rsidRPr="00FE70F8" w:rsidRDefault="00E949CD" w:rsidP="00E949CD">
      <w:pPr>
        <w:pStyle w:val="13"/>
      </w:pPr>
      <w:r w:rsidRPr="00FE70F8">
        <w:rPr>
          <w:noProof/>
        </w:rPr>
        <w:drawing>
          <wp:inline distT="0" distB="0" distL="0" distR="0">
            <wp:extent cx="5274310" cy="2276475"/>
            <wp:effectExtent l="19050" t="0" r="2540" b="0"/>
            <wp:docPr id="1615"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cstate="print"/>
                    <a:srcRect/>
                    <a:stretch>
                      <a:fillRect/>
                    </a:stretch>
                  </pic:blipFill>
                  <pic:spPr bwMode="auto">
                    <a:xfrm>
                      <a:off x="0" y="0"/>
                      <a:ext cx="5274310" cy="2276475"/>
                    </a:xfrm>
                    <a:prstGeom prst="rect">
                      <a:avLst/>
                    </a:prstGeom>
                    <a:noFill/>
                    <a:ln w="9525">
                      <a:noFill/>
                      <a:miter lim="800000"/>
                      <a:headEnd/>
                      <a:tailEnd/>
                    </a:ln>
                  </pic:spPr>
                </pic:pic>
              </a:graphicData>
            </a:graphic>
          </wp:inline>
        </w:drawing>
      </w:r>
    </w:p>
    <w:p w:rsidR="00E949CD" w:rsidRPr="00FE70F8" w:rsidRDefault="00E949CD" w:rsidP="00E949CD">
      <w:pPr>
        <w:pStyle w:val="13"/>
        <w:numPr>
          <w:ilvl w:val="0"/>
          <w:numId w:val="27"/>
        </w:numPr>
      </w:pPr>
      <w:r w:rsidRPr="00FE70F8">
        <w:rPr>
          <w:rFonts w:hint="eastAsia"/>
        </w:rPr>
        <w:lastRenderedPageBreak/>
        <w:t>角色用户管理</w:t>
      </w:r>
    </w:p>
    <w:p w:rsidR="00E949CD" w:rsidRPr="00FE70F8" w:rsidRDefault="00E949CD" w:rsidP="00E949CD">
      <w:pPr>
        <w:pStyle w:val="13"/>
      </w:pPr>
      <w:r w:rsidRPr="00FE70F8">
        <w:rPr>
          <w:rFonts w:hint="eastAsia"/>
        </w:rPr>
        <w:t>说明：给不同的用户配制不同的角色权限。</w:t>
      </w:r>
    </w:p>
    <w:p w:rsidR="00E949CD" w:rsidRPr="00FE70F8" w:rsidRDefault="00E949CD" w:rsidP="00E949CD">
      <w:pPr>
        <w:pStyle w:val="13"/>
      </w:pPr>
      <w:r w:rsidRPr="00FE70F8">
        <w:rPr>
          <w:noProof/>
        </w:rPr>
        <w:drawing>
          <wp:inline distT="0" distB="0" distL="0" distR="0">
            <wp:extent cx="5269888" cy="2428875"/>
            <wp:effectExtent l="19050" t="0" r="6962" b="0"/>
            <wp:docPr id="161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cstate="print"/>
                    <a:srcRect/>
                    <a:stretch>
                      <a:fillRect/>
                    </a:stretch>
                  </pic:blipFill>
                  <pic:spPr bwMode="auto">
                    <a:xfrm>
                      <a:off x="0" y="0"/>
                      <a:ext cx="5274310" cy="2430913"/>
                    </a:xfrm>
                    <a:prstGeom prst="rect">
                      <a:avLst/>
                    </a:prstGeom>
                    <a:noFill/>
                    <a:ln w="9525">
                      <a:noFill/>
                      <a:miter lim="800000"/>
                      <a:headEnd/>
                      <a:tailEnd/>
                    </a:ln>
                  </pic:spPr>
                </pic:pic>
              </a:graphicData>
            </a:graphic>
          </wp:inline>
        </w:drawing>
      </w:r>
    </w:p>
    <w:p w:rsidR="00E949CD" w:rsidRPr="00FE70F8" w:rsidRDefault="00E949CD" w:rsidP="00E949CD">
      <w:pPr>
        <w:pStyle w:val="13"/>
        <w:numPr>
          <w:ilvl w:val="0"/>
          <w:numId w:val="27"/>
        </w:numPr>
      </w:pPr>
      <w:r w:rsidRPr="00FE70F8">
        <w:rPr>
          <w:rFonts w:hint="eastAsia"/>
        </w:rPr>
        <w:t>角色资源管理</w:t>
      </w:r>
    </w:p>
    <w:p w:rsidR="00E949CD" w:rsidRPr="00FE70F8" w:rsidRDefault="00E949CD" w:rsidP="00E949CD">
      <w:pPr>
        <w:pStyle w:val="13"/>
      </w:pPr>
      <w:r w:rsidRPr="00FE70F8">
        <w:rPr>
          <w:rFonts w:hint="eastAsia"/>
        </w:rPr>
        <w:t>说明：给不同的角色配制不同的资源。</w:t>
      </w:r>
    </w:p>
    <w:p w:rsidR="00E949CD" w:rsidRPr="00FE70F8" w:rsidRDefault="00E949CD" w:rsidP="00E949CD">
      <w:pPr>
        <w:pStyle w:val="13"/>
      </w:pPr>
      <w:r w:rsidRPr="00FE70F8">
        <w:rPr>
          <w:noProof/>
        </w:rPr>
        <w:drawing>
          <wp:inline distT="0" distB="0" distL="0" distR="0">
            <wp:extent cx="5274310" cy="2476500"/>
            <wp:effectExtent l="19050" t="0" r="2540" b="0"/>
            <wp:docPr id="161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cstate="print"/>
                    <a:srcRect/>
                    <a:stretch>
                      <a:fillRect/>
                    </a:stretch>
                  </pic:blipFill>
                  <pic:spPr bwMode="auto">
                    <a:xfrm>
                      <a:off x="0" y="0"/>
                      <a:ext cx="5274310" cy="2476500"/>
                    </a:xfrm>
                    <a:prstGeom prst="rect">
                      <a:avLst/>
                    </a:prstGeom>
                    <a:noFill/>
                    <a:ln w="9525">
                      <a:noFill/>
                      <a:miter lim="800000"/>
                      <a:headEnd/>
                      <a:tailEnd/>
                    </a:ln>
                  </pic:spPr>
                </pic:pic>
              </a:graphicData>
            </a:graphic>
          </wp:inline>
        </w:drawing>
      </w:r>
    </w:p>
    <w:p w:rsidR="00E949CD" w:rsidRPr="00FE70F8" w:rsidRDefault="00E949CD" w:rsidP="00E949CD">
      <w:pPr>
        <w:pStyle w:val="13"/>
        <w:rPr>
          <w:rStyle w:val="ttag"/>
          <w:rFonts w:asciiTheme="minorEastAsia" w:eastAsiaTheme="minorEastAsia" w:hAnsiTheme="minorEastAsia"/>
          <w:b/>
          <w:sz w:val="24"/>
          <w:szCs w:val="24"/>
        </w:rPr>
      </w:pPr>
      <w:r w:rsidRPr="00FE70F8">
        <w:rPr>
          <w:rStyle w:val="ttag"/>
          <w:rFonts w:asciiTheme="minorEastAsia" w:eastAsiaTheme="minorEastAsia" w:hAnsiTheme="minorEastAsia" w:hint="eastAsia"/>
          <w:b/>
          <w:sz w:val="24"/>
          <w:szCs w:val="24"/>
        </w:rPr>
        <w:t>（10）运维信息</w:t>
      </w:r>
    </w:p>
    <w:p w:rsidR="00E949CD" w:rsidRPr="00FE70F8" w:rsidRDefault="00E949CD" w:rsidP="00E949CD">
      <w:pPr>
        <w:pStyle w:val="13"/>
      </w:pPr>
      <w:r w:rsidRPr="00FE70F8">
        <w:rPr>
          <w:rFonts w:hint="eastAsia"/>
        </w:rPr>
        <w:t>说明：对雨水监控现场的运维信息进行记录、查看。</w:t>
      </w:r>
    </w:p>
    <w:p w:rsidR="00E949CD" w:rsidRPr="00FE70F8" w:rsidRDefault="00E949CD" w:rsidP="00E949CD">
      <w:pPr>
        <w:pStyle w:val="13"/>
      </w:pPr>
      <w:r w:rsidRPr="00FE70F8">
        <w:rPr>
          <w:noProof/>
        </w:rPr>
        <w:drawing>
          <wp:inline distT="0" distB="0" distL="0" distR="0">
            <wp:extent cx="5269056" cy="2228850"/>
            <wp:effectExtent l="19050" t="0" r="7794" b="0"/>
            <wp:docPr id="1626"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 cstate="print"/>
                    <a:srcRect/>
                    <a:stretch>
                      <a:fillRect/>
                    </a:stretch>
                  </pic:blipFill>
                  <pic:spPr bwMode="auto">
                    <a:xfrm>
                      <a:off x="0" y="0"/>
                      <a:ext cx="5274310" cy="2231073"/>
                    </a:xfrm>
                    <a:prstGeom prst="rect">
                      <a:avLst/>
                    </a:prstGeom>
                    <a:noFill/>
                    <a:ln w="9525">
                      <a:noFill/>
                      <a:miter lim="800000"/>
                      <a:headEnd/>
                      <a:tailEnd/>
                    </a:ln>
                  </pic:spPr>
                </pic:pic>
              </a:graphicData>
            </a:graphic>
          </wp:inline>
        </w:drawing>
      </w:r>
    </w:p>
    <w:p w:rsidR="00E949CD" w:rsidRPr="00FE70F8" w:rsidRDefault="00E949CD" w:rsidP="00E949CD">
      <w:pPr>
        <w:pStyle w:val="13"/>
        <w:rPr>
          <w:rStyle w:val="ttag"/>
          <w:sz w:val="32"/>
          <w:szCs w:val="32"/>
        </w:rPr>
      </w:pPr>
      <w:r w:rsidRPr="00FE70F8">
        <w:rPr>
          <w:noProof/>
          <w:sz w:val="32"/>
          <w:szCs w:val="32"/>
        </w:rPr>
        <w:lastRenderedPageBreak/>
        <w:drawing>
          <wp:inline distT="0" distB="0" distL="0" distR="0">
            <wp:extent cx="5274310" cy="2635203"/>
            <wp:effectExtent l="19050" t="0" r="2540" b="0"/>
            <wp:docPr id="14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 cstate="print"/>
                    <a:srcRect/>
                    <a:stretch>
                      <a:fillRect/>
                    </a:stretch>
                  </pic:blipFill>
                  <pic:spPr bwMode="auto">
                    <a:xfrm>
                      <a:off x="0" y="0"/>
                      <a:ext cx="5274310" cy="2635203"/>
                    </a:xfrm>
                    <a:prstGeom prst="rect">
                      <a:avLst/>
                    </a:prstGeom>
                    <a:noFill/>
                    <a:ln w="9525">
                      <a:noFill/>
                      <a:miter lim="800000"/>
                      <a:headEnd/>
                      <a:tailEnd/>
                    </a:ln>
                  </pic:spPr>
                </pic:pic>
              </a:graphicData>
            </a:graphic>
          </wp:inline>
        </w:drawing>
      </w:r>
    </w:p>
    <w:p w:rsidR="00E949CD" w:rsidRPr="00FE70F8" w:rsidRDefault="00E949CD" w:rsidP="00E949CD">
      <w:pPr>
        <w:pStyle w:val="13"/>
        <w:rPr>
          <w:rStyle w:val="ttag"/>
          <w:rFonts w:asciiTheme="minorEastAsia" w:eastAsiaTheme="minorEastAsia" w:hAnsiTheme="minorEastAsia"/>
          <w:b/>
          <w:sz w:val="24"/>
          <w:szCs w:val="24"/>
        </w:rPr>
      </w:pPr>
      <w:r w:rsidRPr="00FE70F8">
        <w:rPr>
          <w:rStyle w:val="ttag"/>
          <w:rFonts w:asciiTheme="minorEastAsia" w:eastAsiaTheme="minorEastAsia" w:hAnsiTheme="minorEastAsia" w:hint="eastAsia"/>
          <w:b/>
          <w:sz w:val="24"/>
          <w:szCs w:val="24"/>
        </w:rPr>
        <w:t>（11）采样记录</w:t>
      </w:r>
    </w:p>
    <w:p w:rsidR="00E949CD" w:rsidRPr="00FE70F8" w:rsidRDefault="00E949CD" w:rsidP="00E949CD">
      <w:pPr>
        <w:pStyle w:val="13"/>
      </w:pPr>
      <w:r w:rsidRPr="00FE70F8">
        <w:rPr>
          <w:rFonts w:hint="eastAsia"/>
        </w:rPr>
        <w:t>说明：对雨水监控点的水质采样仪进行远程控制采样，对监测因子分析仪进行远程控制做样，并显示控制结果形成记录；接收并显示现场留样的记录。</w:t>
      </w:r>
    </w:p>
    <w:p w:rsidR="00E949CD" w:rsidRPr="00FE70F8" w:rsidRDefault="00E949CD" w:rsidP="00E949CD">
      <w:pPr>
        <w:pStyle w:val="13"/>
      </w:pPr>
      <w:r w:rsidRPr="00FE70F8">
        <w:rPr>
          <w:noProof/>
        </w:rPr>
        <w:drawing>
          <wp:inline distT="0" distB="0" distL="0" distR="0">
            <wp:extent cx="5271556" cy="2501661"/>
            <wp:effectExtent l="19050" t="0" r="5294" b="0"/>
            <wp:docPr id="15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cstate="print"/>
                    <a:srcRect/>
                    <a:stretch>
                      <a:fillRect/>
                    </a:stretch>
                  </pic:blipFill>
                  <pic:spPr bwMode="auto">
                    <a:xfrm>
                      <a:off x="0" y="0"/>
                      <a:ext cx="5274310" cy="2502968"/>
                    </a:xfrm>
                    <a:prstGeom prst="rect">
                      <a:avLst/>
                    </a:prstGeom>
                    <a:noFill/>
                    <a:ln w="9525">
                      <a:noFill/>
                      <a:miter lim="800000"/>
                      <a:headEnd/>
                      <a:tailEnd/>
                    </a:ln>
                  </pic:spPr>
                </pic:pic>
              </a:graphicData>
            </a:graphic>
          </wp:inline>
        </w:drawing>
      </w:r>
    </w:p>
    <w:p w:rsidR="00E949CD" w:rsidRPr="00FE70F8" w:rsidRDefault="00E949CD" w:rsidP="00E949CD">
      <w:pPr>
        <w:pStyle w:val="13"/>
      </w:pPr>
      <w:r w:rsidRPr="00FE70F8">
        <w:rPr>
          <w:noProof/>
        </w:rPr>
        <w:drawing>
          <wp:inline distT="0" distB="0" distL="0" distR="0">
            <wp:extent cx="5274310" cy="2635203"/>
            <wp:effectExtent l="19050" t="0" r="2540" b="0"/>
            <wp:docPr id="15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cstate="print"/>
                    <a:srcRect/>
                    <a:stretch>
                      <a:fillRect/>
                    </a:stretch>
                  </pic:blipFill>
                  <pic:spPr bwMode="auto">
                    <a:xfrm>
                      <a:off x="0" y="0"/>
                      <a:ext cx="5274310" cy="2635203"/>
                    </a:xfrm>
                    <a:prstGeom prst="rect">
                      <a:avLst/>
                    </a:prstGeom>
                    <a:noFill/>
                    <a:ln w="9525">
                      <a:noFill/>
                      <a:miter lim="800000"/>
                      <a:headEnd/>
                      <a:tailEnd/>
                    </a:ln>
                  </pic:spPr>
                </pic:pic>
              </a:graphicData>
            </a:graphic>
          </wp:inline>
        </w:drawing>
      </w:r>
    </w:p>
    <w:p w:rsidR="00E949CD" w:rsidRPr="00FE70F8" w:rsidRDefault="00E949CD" w:rsidP="00E949CD">
      <w:pPr>
        <w:pStyle w:val="13"/>
        <w:numPr>
          <w:ilvl w:val="0"/>
          <w:numId w:val="25"/>
        </w:numPr>
      </w:pPr>
      <w:r w:rsidRPr="00FE70F8">
        <w:rPr>
          <w:rFonts w:hint="eastAsia"/>
        </w:rPr>
        <w:lastRenderedPageBreak/>
        <w:t>留样记录</w:t>
      </w:r>
    </w:p>
    <w:p w:rsidR="00E949CD" w:rsidRPr="00FE70F8" w:rsidRDefault="00E949CD" w:rsidP="00E949CD">
      <w:pPr>
        <w:pStyle w:val="13"/>
      </w:pPr>
      <w:r w:rsidRPr="00FE70F8">
        <w:rPr>
          <w:rFonts w:hint="eastAsia"/>
        </w:rPr>
        <w:t>说明：接收并查询现场留样的记录。</w:t>
      </w:r>
    </w:p>
    <w:p w:rsidR="00E949CD" w:rsidRPr="00FE70F8" w:rsidRDefault="00E949CD" w:rsidP="00E949CD">
      <w:pPr>
        <w:pStyle w:val="13"/>
        <w:rPr>
          <w:rStyle w:val="ttag"/>
          <w:rFonts w:asciiTheme="minorEastAsia" w:eastAsiaTheme="minorEastAsia" w:hAnsiTheme="minorEastAsia"/>
          <w:sz w:val="24"/>
          <w:szCs w:val="24"/>
        </w:rPr>
      </w:pPr>
      <w:r w:rsidRPr="00FE70F8">
        <w:rPr>
          <w:rStyle w:val="ttag"/>
          <w:rFonts w:asciiTheme="minorEastAsia" w:eastAsiaTheme="minorEastAsia" w:hAnsiTheme="minorEastAsia"/>
          <w:noProof/>
          <w:sz w:val="24"/>
          <w:szCs w:val="24"/>
        </w:rPr>
        <w:drawing>
          <wp:inline distT="0" distB="0" distL="0" distR="0">
            <wp:extent cx="5265948" cy="2392326"/>
            <wp:effectExtent l="19050" t="0" r="0" b="0"/>
            <wp:docPr id="176"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cstate="print"/>
                    <a:srcRect/>
                    <a:stretch>
                      <a:fillRect/>
                    </a:stretch>
                  </pic:blipFill>
                  <pic:spPr bwMode="auto">
                    <a:xfrm>
                      <a:off x="0" y="0"/>
                      <a:ext cx="5274310" cy="2396125"/>
                    </a:xfrm>
                    <a:prstGeom prst="rect">
                      <a:avLst/>
                    </a:prstGeom>
                    <a:noFill/>
                    <a:ln w="9525">
                      <a:noFill/>
                      <a:miter lim="800000"/>
                      <a:headEnd/>
                      <a:tailEnd/>
                    </a:ln>
                  </pic:spPr>
                </pic:pic>
              </a:graphicData>
            </a:graphic>
          </wp:inline>
        </w:drawing>
      </w:r>
    </w:p>
    <w:p w:rsidR="00E949CD" w:rsidRPr="00FE70F8" w:rsidRDefault="00E949CD" w:rsidP="00E949CD"/>
    <w:p w:rsidR="00E949CD" w:rsidRPr="00FE70F8" w:rsidRDefault="00E949CD" w:rsidP="00E949CD">
      <w:pPr>
        <w:pStyle w:val="af0"/>
        <w:keepNext/>
        <w:keepLines/>
        <w:numPr>
          <w:ilvl w:val="0"/>
          <w:numId w:val="12"/>
        </w:numPr>
        <w:spacing w:beforeLines="100" w:line="415" w:lineRule="auto"/>
        <w:ind w:firstLineChars="0"/>
        <w:outlineLvl w:val="1"/>
        <w:rPr>
          <w:rFonts w:asciiTheme="majorHAnsi" w:eastAsiaTheme="majorEastAsia" w:hAnsiTheme="majorHAnsi" w:cstheme="majorBidi"/>
          <w:b/>
          <w:bCs/>
          <w:vanish/>
          <w:sz w:val="30"/>
          <w:szCs w:val="30"/>
        </w:rPr>
      </w:pPr>
      <w:bookmarkStart w:id="47" w:name="_Toc489778258"/>
      <w:bookmarkStart w:id="48" w:name="_Toc489942871"/>
      <w:bookmarkStart w:id="49" w:name="_Toc503784431"/>
      <w:bookmarkStart w:id="50" w:name="_Toc503790086"/>
      <w:bookmarkStart w:id="51" w:name="_Toc503790456"/>
      <w:bookmarkStart w:id="52" w:name="_Toc503790642"/>
      <w:bookmarkStart w:id="53" w:name="_Toc503968032"/>
      <w:bookmarkStart w:id="54" w:name="_Toc504140137"/>
      <w:bookmarkStart w:id="55" w:name="_Toc504223371"/>
      <w:bookmarkStart w:id="56" w:name="_Toc504226324"/>
      <w:bookmarkStart w:id="57" w:name="_Toc504234355"/>
      <w:bookmarkStart w:id="58" w:name="_Toc504236885"/>
      <w:bookmarkEnd w:id="47"/>
      <w:bookmarkEnd w:id="48"/>
      <w:bookmarkEnd w:id="49"/>
      <w:bookmarkEnd w:id="50"/>
      <w:bookmarkEnd w:id="51"/>
      <w:bookmarkEnd w:id="52"/>
      <w:bookmarkEnd w:id="53"/>
      <w:bookmarkEnd w:id="54"/>
      <w:bookmarkEnd w:id="55"/>
      <w:bookmarkEnd w:id="56"/>
      <w:bookmarkEnd w:id="57"/>
      <w:bookmarkEnd w:id="58"/>
    </w:p>
    <w:p w:rsidR="00E949CD" w:rsidRPr="00FE70F8" w:rsidRDefault="00E949CD" w:rsidP="00E949CD">
      <w:pPr>
        <w:pStyle w:val="af0"/>
        <w:keepNext/>
        <w:keepLines/>
        <w:numPr>
          <w:ilvl w:val="0"/>
          <w:numId w:val="12"/>
        </w:numPr>
        <w:spacing w:beforeLines="100" w:line="415" w:lineRule="auto"/>
        <w:ind w:firstLineChars="0"/>
        <w:outlineLvl w:val="1"/>
        <w:rPr>
          <w:rFonts w:asciiTheme="majorHAnsi" w:eastAsiaTheme="majorEastAsia" w:hAnsiTheme="majorHAnsi" w:cstheme="majorBidi"/>
          <w:b/>
          <w:bCs/>
          <w:vanish/>
          <w:sz w:val="30"/>
          <w:szCs w:val="30"/>
        </w:rPr>
      </w:pPr>
      <w:bookmarkStart w:id="59" w:name="_Toc489778259"/>
      <w:bookmarkStart w:id="60" w:name="_Toc489942872"/>
      <w:bookmarkStart w:id="61" w:name="_Toc503784432"/>
      <w:bookmarkStart w:id="62" w:name="_Toc503790087"/>
      <w:bookmarkStart w:id="63" w:name="_Toc503790457"/>
      <w:bookmarkStart w:id="64" w:name="_Toc503790643"/>
      <w:bookmarkStart w:id="65" w:name="_Toc503968033"/>
      <w:bookmarkStart w:id="66" w:name="_Toc504140138"/>
      <w:bookmarkStart w:id="67" w:name="_Toc504223372"/>
      <w:bookmarkStart w:id="68" w:name="_Toc504226325"/>
      <w:bookmarkStart w:id="69" w:name="_Toc504234356"/>
      <w:bookmarkStart w:id="70" w:name="_Toc504236886"/>
      <w:bookmarkEnd w:id="59"/>
      <w:bookmarkEnd w:id="60"/>
      <w:bookmarkEnd w:id="61"/>
      <w:bookmarkEnd w:id="62"/>
      <w:bookmarkEnd w:id="63"/>
      <w:bookmarkEnd w:id="64"/>
      <w:bookmarkEnd w:id="65"/>
      <w:bookmarkEnd w:id="66"/>
      <w:bookmarkEnd w:id="67"/>
      <w:bookmarkEnd w:id="68"/>
      <w:bookmarkEnd w:id="69"/>
      <w:bookmarkEnd w:id="70"/>
    </w:p>
    <w:p w:rsidR="00E949CD" w:rsidRPr="00FE70F8" w:rsidRDefault="00E949CD" w:rsidP="00E949CD">
      <w:pPr>
        <w:rPr>
          <w:b/>
        </w:rPr>
      </w:pPr>
      <w:r w:rsidRPr="00FE70F8">
        <w:rPr>
          <w:rFonts w:hint="eastAsia"/>
          <w:b/>
        </w:rPr>
        <w:t>（</w:t>
      </w:r>
      <w:r w:rsidRPr="00FE70F8">
        <w:rPr>
          <w:rFonts w:hint="eastAsia"/>
          <w:b/>
        </w:rPr>
        <w:t>12</w:t>
      </w:r>
      <w:r w:rsidRPr="00FE70F8">
        <w:rPr>
          <w:rFonts w:hint="eastAsia"/>
          <w:b/>
        </w:rPr>
        <w:t>）手机</w:t>
      </w:r>
      <w:r w:rsidRPr="00FE70F8">
        <w:rPr>
          <w:rFonts w:hint="eastAsia"/>
          <w:b/>
        </w:rPr>
        <w:t>APP</w:t>
      </w:r>
      <w:r w:rsidRPr="00FE70F8">
        <w:rPr>
          <w:rFonts w:hint="eastAsia"/>
          <w:b/>
        </w:rPr>
        <w:t>功能</w:t>
      </w:r>
    </w:p>
    <w:p w:rsidR="00E949CD" w:rsidRPr="00FE70F8" w:rsidRDefault="00E949CD" w:rsidP="00E949CD">
      <w:pPr>
        <w:pStyle w:val="13"/>
        <w:numPr>
          <w:ilvl w:val="0"/>
          <w:numId w:val="27"/>
        </w:numPr>
        <w:rPr>
          <w:sz w:val="22"/>
          <w:szCs w:val="22"/>
        </w:rPr>
      </w:pPr>
      <w:r w:rsidRPr="00FE70F8">
        <w:rPr>
          <w:rFonts w:hint="eastAsia"/>
          <w:sz w:val="22"/>
          <w:szCs w:val="22"/>
        </w:rPr>
        <w:t>登录界面</w:t>
      </w:r>
    </w:p>
    <w:p w:rsidR="00E949CD" w:rsidRPr="00FE70F8" w:rsidRDefault="00E949CD" w:rsidP="00E949CD">
      <w:pPr>
        <w:pStyle w:val="13"/>
        <w:rPr>
          <w:sz w:val="22"/>
          <w:szCs w:val="22"/>
        </w:rPr>
      </w:pPr>
      <w:r w:rsidRPr="00FE70F8">
        <w:rPr>
          <w:rFonts w:hint="eastAsia"/>
          <w:b/>
          <w:sz w:val="22"/>
          <w:szCs w:val="22"/>
        </w:rPr>
        <w:t>说明：</w:t>
      </w:r>
      <w:r w:rsidRPr="00FE70F8">
        <w:rPr>
          <w:rFonts w:hint="eastAsia"/>
          <w:sz w:val="22"/>
          <w:szCs w:val="22"/>
        </w:rPr>
        <w:t>用户输入用户名、密码，进行登录。</w:t>
      </w:r>
    </w:p>
    <w:p w:rsidR="00E949CD" w:rsidRPr="00FE70F8" w:rsidRDefault="00E949CD" w:rsidP="00E949CD">
      <w:pPr>
        <w:pStyle w:val="13"/>
        <w:jc w:val="left"/>
        <w:rPr>
          <w:sz w:val="22"/>
          <w:szCs w:val="22"/>
        </w:rPr>
      </w:pPr>
      <w:r w:rsidRPr="00FE70F8">
        <w:rPr>
          <w:noProof/>
          <w:sz w:val="22"/>
          <w:szCs w:val="22"/>
        </w:rPr>
        <w:drawing>
          <wp:inline distT="0" distB="0" distL="114300" distR="114300">
            <wp:extent cx="2563299" cy="3726547"/>
            <wp:effectExtent l="19050" t="0" r="8451" b="0"/>
            <wp:docPr id="18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42" cstate="print"/>
                    <a:stretch>
                      <a:fillRect/>
                    </a:stretch>
                  </pic:blipFill>
                  <pic:spPr>
                    <a:xfrm>
                      <a:off x="0" y="0"/>
                      <a:ext cx="2566224" cy="3730799"/>
                    </a:xfrm>
                    <a:prstGeom prst="rect">
                      <a:avLst/>
                    </a:prstGeom>
                    <a:noFill/>
                    <a:ln w="9525">
                      <a:noFill/>
                    </a:ln>
                  </pic:spPr>
                </pic:pic>
              </a:graphicData>
            </a:graphic>
          </wp:inline>
        </w:drawing>
      </w:r>
      <w:r w:rsidRPr="00FE70F8">
        <w:rPr>
          <w:noProof/>
          <w:sz w:val="22"/>
          <w:szCs w:val="22"/>
        </w:rPr>
        <w:drawing>
          <wp:inline distT="0" distB="0" distL="114300" distR="114300">
            <wp:extent cx="2628734" cy="3710028"/>
            <wp:effectExtent l="19050" t="0" r="166" b="0"/>
            <wp:docPr id="18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IMG_256"/>
                    <pic:cNvPicPr>
                      <a:picLocks noChangeAspect="1"/>
                    </pic:cNvPicPr>
                  </pic:nvPicPr>
                  <pic:blipFill>
                    <a:blip r:embed="rId43" cstate="print"/>
                    <a:stretch>
                      <a:fillRect/>
                    </a:stretch>
                  </pic:blipFill>
                  <pic:spPr>
                    <a:xfrm>
                      <a:off x="0" y="0"/>
                      <a:ext cx="2630107" cy="3711966"/>
                    </a:xfrm>
                    <a:prstGeom prst="rect">
                      <a:avLst/>
                    </a:prstGeom>
                    <a:noFill/>
                    <a:ln w="9525">
                      <a:noFill/>
                    </a:ln>
                  </pic:spPr>
                </pic:pic>
              </a:graphicData>
            </a:graphic>
          </wp:inline>
        </w:drawing>
      </w:r>
    </w:p>
    <w:p w:rsidR="00E949CD" w:rsidRPr="00FE70F8" w:rsidRDefault="00E949CD" w:rsidP="00E949CD">
      <w:pPr>
        <w:pStyle w:val="13"/>
        <w:jc w:val="left"/>
        <w:rPr>
          <w:sz w:val="22"/>
          <w:szCs w:val="22"/>
        </w:rPr>
      </w:pPr>
    </w:p>
    <w:p w:rsidR="00E949CD" w:rsidRPr="00FE70F8" w:rsidRDefault="00E949CD" w:rsidP="00E949CD">
      <w:pPr>
        <w:pStyle w:val="13"/>
        <w:jc w:val="left"/>
        <w:rPr>
          <w:sz w:val="22"/>
          <w:szCs w:val="22"/>
        </w:rPr>
      </w:pPr>
    </w:p>
    <w:p w:rsidR="00E949CD" w:rsidRPr="00FE70F8" w:rsidRDefault="00E949CD" w:rsidP="00E949CD">
      <w:pPr>
        <w:pStyle w:val="13"/>
        <w:jc w:val="left"/>
        <w:rPr>
          <w:sz w:val="22"/>
          <w:szCs w:val="22"/>
        </w:rPr>
      </w:pPr>
    </w:p>
    <w:p w:rsidR="00E949CD" w:rsidRPr="00FE70F8" w:rsidRDefault="00E949CD" w:rsidP="00E949CD">
      <w:pPr>
        <w:pStyle w:val="13"/>
        <w:jc w:val="left"/>
        <w:rPr>
          <w:sz w:val="22"/>
          <w:szCs w:val="22"/>
        </w:rPr>
      </w:pPr>
    </w:p>
    <w:p w:rsidR="00E949CD" w:rsidRPr="00FE70F8" w:rsidRDefault="00E949CD" w:rsidP="00E949CD">
      <w:pPr>
        <w:pStyle w:val="13"/>
        <w:numPr>
          <w:ilvl w:val="0"/>
          <w:numId w:val="27"/>
        </w:numPr>
        <w:rPr>
          <w:sz w:val="22"/>
          <w:szCs w:val="22"/>
        </w:rPr>
      </w:pPr>
      <w:r w:rsidRPr="00FE70F8">
        <w:rPr>
          <w:rFonts w:hint="eastAsia"/>
          <w:sz w:val="22"/>
          <w:szCs w:val="22"/>
        </w:rPr>
        <w:lastRenderedPageBreak/>
        <w:t>用户管理</w:t>
      </w:r>
    </w:p>
    <w:p w:rsidR="00E949CD" w:rsidRPr="00FE70F8" w:rsidRDefault="00E949CD" w:rsidP="00E949CD">
      <w:pPr>
        <w:pStyle w:val="13"/>
        <w:rPr>
          <w:sz w:val="22"/>
          <w:szCs w:val="22"/>
        </w:rPr>
      </w:pPr>
      <w:r w:rsidRPr="00FE70F8">
        <w:rPr>
          <w:rFonts w:hint="eastAsia"/>
          <w:b/>
          <w:sz w:val="22"/>
          <w:szCs w:val="22"/>
        </w:rPr>
        <w:t>说明：</w:t>
      </w:r>
      <w:r w:rsidRPr="00FE70F8">
        <w:rPr>
          <w:rFonts w:hint="eastAsia"/>
          <w:sz w:val="22"/>
          <w:szCs w:val="22"/>
        </w:rPr>
        <w:t>登录用户可以对自己的密码进行修改。</w:t>
      </w:r>
    </w:p>
    <w:p w:rsidR="00E949CD" w:rsidRPr="00FE70F8" w:rsidRDefault="00E949CD" w:rsidP="00E949CD">
      <w:pPr>
        <w:pStyle w:val="13"/>
        <w:numPr>
          <w:ilvl w:val="0"/>
          <w:numId w:val="27"/>
        </w:numPr>
        <w:rPr>
          <w:sz w:val="22"/>
          <w:szCs w:val="22"/>
        </w:rPr>
      </w:pPr>
      <w:r w:rsidRPr="00FE70F8">
        <w:rPr>
          <w:rFonts w:hint="eastAsia"/>
          <w:sz w:val="22"/>
          <w:szCs w:val="22"/>
        </w:rPr>
        <w:t>实时数据与状态查询界面</w:t>
      </w:r>
    </w:p>
    <w:p w:rsidR="00E949CD" w:rsidRPr="00FE70F8" w:rsidRDefault="00E949CD" w:rsidP="00E949CD">
      <w:pPr>
        <w:pStyle w:val="13"/>
        <w:rPr>
          <w:sz w:val="22"/>
          <w:szCs w:val="22"/>
        </w:rPr>
      </w:pPr>
      <w:r w:rsidRPr="00FE70F8">
        <w:rPr>
          <w:rFonts w:hint="eastAsia"/>
          <w:b/>
          <w:sz w:val="22"/>
          <w:szCs w:val="22"/>
        </w:rPr>
        <w:t>说明：</w:t>
      </w:r>
      <w:r w:rsidRPr="00FE70F8">
        <w:rPr>
          <w:rFonts w:hint="eastAsia"/>
          <w:sz w:val="22"/>
          <w:szCs w:val="22"/>
        </w:rPr>
        <w:t>查看企业的实时状态数据和监测因子的实时浓度数据。</w:t>
      </w:r>
    </w:p>
    <w:p w:rsidR="00E949CD" w:rsidRPr="00FE70F8" w:rsidRDefault="00E949CD" w:rsidP="00E949CD">
      <w:pPr>
        <w:pStyle w:val="13"/>
        <w:jc w:val="center"/>
        <w:rPr>
          <w:sz w:val="22"/>
          <w:szCs w:val="22"/>
        </w:rPr>
      </w:pPr>
      <w:r w:rsidRPr="00FE70F8">
        <w:rPr>
          <w:noProof/>
          <w:sz w:val="22"/>
          <w:szCs w:val="22"/>
        </w:rPr>
        <w:drawing>
          <wp:inline distT="0" distB="0" distL="114300" distR="114300">
            <wp:extent cx="2275576" cy="3131388"/>
            <wp:effectExtent l="19050" t="0" r="0" b="0"/>
            <wp:docPr id="183" name="图片 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6"/>
                    <pic:cNvPicPr>
                      <a:picLocks noChangeAspect="1"/>
                    </pic:cNvPicPr>
                  </pic:nvPicPr>
                  <pic:blipFill>
                    <a:blip r:embed="rId44" cstate="print"/>
                    <a:stretch>
                      <a:fillRect/>
                    </a:stretch>
                  </pic:blipFill>
                  <pic:spPr>
                    <a:xfrm>
                      <a:off x="0" y="0"/>
                      <a:ext cx="2284557" cy="3143747"/>
                    </a:xfrm>
                    <a:prstGeom prst="rect">
                      <a:avLst/>
                    </a:prstGeom>
                    <a:noFill/>
                    <a:ln w="9525">
                      <a:noFill/>
                    </a:ln>
                  </pic:spPr>
                </pic:pic>
              </a:graphicData>
            </a:graphic>
          </wp:inline>
        </w:drawing>
      </w:r>
      <w:r w:rsidRPr="00FE70F8">
        <w:rPr>
          <w:noProof/>
          <w:sz w:val="22"/>
          <w:szCs w:val="22"/>
        </w:rPr>
        <w:drawing>
          <wp:inline distT="0" distB="0" distL="114300" distR="114300">
            <wp:extent cx="2163556" cy="3117740"/>
            <wp:effectExtent l="19050" t="0" r="8144" b="0"/>
            <wp:docPr id="178" name="图片 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6"/>
                    <pic:cNvPicPr>
                      <a:picLocks noChangeAspect="1"/>
                    </pic:cNvPicPr>
                  </pic:nvPicPr>
                  <pic:blipFill>
                    <a:blip r:embed="rId45" cstate="print"/>
                    <a:stretch>
                      <a:fillRect/>
                    </a:stretch>
                  </pic:blipFill>
                  <pic:spPr>
                    <a:xfrm>
                      <a:off x="0" y="0"/>
                      <a:ext cx="2168192" cy="3124420"/>
                    </a:xfrm>
                    <a:prstGeom prst="rect">
                      <a:avLst/>
                    </a:prstGeom>
                    <a:noFill/>
                    <a:ln w="9525">
                      <a:noFill/>
                    </a:ln>
                  </pic:spPr>
                </pic:pic>
              </a:graphicData>
            </a:graphic>
          </wp:inline>
        </w:drawing>
      </w:r>
    </w:p>
    <w:p w:rsidR="00E949CD" w:rsidRPr="00FE70F8" w:rsidRDefault="00E949CD" w:rsidP="00E949CD">
      <w:pPr>
        <w:pStyle w:val="13"/>
        <w:rPr>
          <w:sz w:val="22"/>
          <w:szCs w:val="22"/>
        </w:rPr>
      </w:pPr>
    </w:p>
    <w:p w:rsidR="00E949CD" w:rsidRPr="00FE70F8" w:rsidRDefault="00E949CD" w:rsidP="00E949CD">
      <w:pPr>
        <w:pStyle w:val="13"/>
        <w:spacing w:line="360" w:lineRule="auto"/>
        <w:rPr>
          <w:rFonts w:asciiTheme="minorEastAsia" w:eastAsiaTheme="minorEastAsia" w:hAnsiTheme="minorEastAsia"/>
          <w:b/>
          <w:sz w:val="24"/>
          <w:szCs w:val="24"/>
        </w:rPr>
      </w:pPr>
      <w:r w:rsidRPr="00FE70F8">
        <w:rPr>
          <w:rFonts w:asciiTheme="minorEastAsia" w:eastAsiaTheme="minorEastAsia" w:hAnsiTheme="minorEastAsia" w:hint="eastAsia"/>
          <w:b/>
          <w:sz w:val="24"/>
          <w:szCs w:val="24"/>
        </w:rPr>
        <w:t>（13）除招标功能技术要求外，我公司针对系统平台开发增加了适应用户的实用功能</w:t>
      </w:r>
    </w:p>
    <w:p w:rsidR="00E949CD" w:rsidRPr="00FE70F8" w:rsidRDefault="00E949CD" w:rsidP="00E949CD">
      <w:pPr>
        <w:pStyle w:val="13"/>
        <w:numPr>
          <w:ilvl w:val="0"/>
          <w:numId w:val="27"/>
        </w:numPr>
      </w:pPr>
      <w:r w:rsidRPr="00FE70F8">
        <w:rPr>
          <w:rFonts w:hint="eastAsia"/>
        </w:rPr>
        <w:t>GIS-Map</w:t>
      </w:r>
    </w:p>
    <w:p w:rsidR="00E949CD" w:rsidRPr="00FE70F8" w:rsidRDefault="00E949CD" w:rsidP="00E949CD">
      <w:pPr>
        <w:pStyle w:val="13"/>
      </w:pPr>
      <w:r w:rsidRPr="00FE70F8">
        <w:rPr>
          <w:rFonts w:hint="eastAsia"/>
        </w:rPr>
        <w:t>说明：地图显示每家企业雨水监控点的点位信息以及总量排放信息。</w:t>
      </w:r>
    </w:p>
    <w:p w:rsidR="00E949CD" w:rsidRPr="00FE70F8" w:rsidRDefault="00E949CD" w:rsidP="00E949CD">
      <w:pPr>
        <w:pStyle w:val="13"/>
      </w:pPr>
      <w:r w:rsidRPr="00FE70F8">
        <w:rPr>
          <w:noProof/>
        </w:rPr>
        <w:drawing>
          <wp:inline distT="0" distB="0" distL="0" distR="0">
            <wp:extent cx="5275029" cy="2380890"/>
            <wp:effectExtent l="19050" t="0" r="1821" b="0"/>
            <wp:docPr id="1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srcRect/>
                    <a:stretch>
                      <a:fillRect/>
                    </a:stretch>
                  </pic:blipFill>
                  <pic:spPr bwMode="auto">
                    <a:xfrm>
                      <a:off x="0" y="0"/>
                      <a:ext cx="5274310" cy="2380565"/>
                    </a:xfrm>
                    <a:prstGeom prst="rect">
                      <a:avLst/>
                    </a:prstGeom>
                    <a:noFill/>
                    <a:ln w="9525">
                      <a:noFill/>
                      <a:miter lim="800000"/>
                      <a:headEnd/>
                      <a:tailEnd/>
                    </a:ln>
                  </pic:spPr>
                </pic:pic>
              </a:graphicData>
            </a:graphic>
          </wp:inline>
        </w:drawing>
      </w:r>
    </w:p>
    <w:p w:rsidR="00E949CD" w:rsidRPr="00FE70F8" w:rsidRDefault="00E949CD" w:rsidP="00E949CD">
      <w:pPr>
        <w:pStyle w:val="13"/>
      </w:pPr>
    </w:p>
    <w:p w:rsidR="00E949CD" w:rsidRPr="00FE70F8" w:rsidRDefault="00E949CD" w:rsidP="00E949CD">
      <w:pPr>
        <w:pStyle w:val="13"/>
      </w:pPr>
    </w:p>
    <w:p w:rsidR="00E949CD" w:rsidRPr="00FE70F8" w:rsidRDefault="00E949CD" w:rsidP="00E949CD">
      <w:pPr>
        <w:pStyle w:val="13"/>
      </w:pPr>
    </w:p>
    <w:p w:rsidR="00E949CD" w:rsidRPr="00FE70F8" w:rsidRDefault="00E949CD" w:rsidP="00E949CD">
      <w:pPr>
        <w:pStyle w:val="13"/>
      </w:pPr>
    </w:p>
    <w:p w:rsidR="00E949CD" w:rsidRPr="00FE70F8" w:rsidRDefault="00E949CD" w:rsidP="00E949CD">
      <w:pPr>
        <w:pStyle w:val="13"/>
        <w:numPr>
          <w:ilvl w:val="0"/>
          <w:numId w:val="27"/>
        </w:numPr>
      </w:pPr>
      <w:r w:rsidRPr="00FE70F8">
        <w:rPr>
          <w:rFonts w:hint="eastAsia"/>
        </w:rPr>
        <w:lastRenderedPageBreak/>
        <w:t>阀门控制密码修改</w:t>
      </w:r>
    </w:p>
    <w:p w:rsidR="00E949CD" w:rsidRPr="00FE70F8" w:rsidRDefault="00E949CD" w:rsidP="00E949CD">
      <w:pPr>
        <w:pStyle w:val="13"/>
      </w:pPr>
      <w:r w:rsidRPr="00FE70F8">
        <w:rPr>
          <w:noProof/>
        </w:rPr>
        <w:drawing>
          <wp:inline distT="0" distB="0" distL="0" distR="0">
            <wp:extent cx="5262206" cy="2078966"/>
            <wp:effectExtent l="19050" t="0" r="0" b="0"/>
            <wp:docPr id="168"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7" cstate="print"/>
                    <a:srcRect/>
                    <a:stretch>
                      <a:fillRect/>
                    </a:stretch>
                  </pic:blipFill>
                  <pic:spPr bwMode="auto">
                    <a:xfrm>
                      <a:off x="0" y="0"/>
                      <a:ext cx="5274310" cy="2083748"/>
                    </a:xfrm>
                    <a:prstGeom prst="rect">
                      <a:avLst/>
                    </a:prstGeom>
                    <a:noFill/>
                    <a:ln w="9525">
                      <a:noFill/>
                      <a:miter lim="800000"/>
                      <a:headEnd/>
                      <a:tailEnd/>
                    </a:ln>
                  </pic:spPr>
                </pic:pic>
              </a:graphicData>
            </a:graphic>
          </wp:inline>
        </w:drawing>
      </w:r>
    </w:p>
    <w:p w:rsidR="00E949CD" w:rsidRPr="00FE70F8" w:rsidRDefault="00E949CD" w:rsidP="00E949CD">
      <w:pPr>
        <w:pStyle w:val="13"/>
        <w:numPr>
          <w:ilvl w:val="0"/>
          <w:numId w:val="27"/>
        </w:numPr>
      </w:pPr>
      <w:r w:rsidRPr="00FE70F8">
        <w:rPr>
          <w:rFonts w:hint="eastAsia"/>
        </w:rPr>
        <w:t>系统异常信息</w:t>
      </w:r>
    </w:p>
    <w:p w:rsidR="00E949CD" w:rsidRPr="00FE70F8" w:rsidRDefault="00E949CD" w:rsidP="00E949CD">
      <w:pPr>
        <w:pStyle w:val="13"/>
      </w:pPr>
      <w:r w:rsidRPr="00FE70F8">
        <w:rPr>
          <w:rFonts w:hint="eastAsia"/>
        </w:rPr>
        <w:t>说明：</w:t>
      </w:r>
      <w:r w:rsidRPr="00FE70F8">
        <w:rPr>
          <w:rFonts w:hint="eastAsia"/>
        </w:rPr>
        <w:t xml:space="preserve"> </w:t>
      </w:r>
      <w:r w:rsidRPr="00FE70F8">
        <w:rPr>
          <w:rFonts w:hint="eastAsia"/>
        </w:rPr>
        <w:t>记录系统产生的异常信息。</w:t>
      </w:r>
    </w:p>
    <w:p w:rsidR="00E949CD" w:rsidRPr="00FE70F8" w:rsidRDefault="00E949CD" w:rsidP="00E949CD">
      <w:pPr>
        <w:pStyle w:val="13"/>
      </w:pPr>
      <w:r w:rsidRPr="00FE70F8">
        <w:rPr>
          <w:noProof/>
        </w:rPr>
        <w:drawing>
          <wp:inline distT="0" distB="0" distL="0" distR="0">
            <wp:extent cx="5273181" cy="2389517"/>
            <wp:effectExtent l="19050" t="0" r="3669" b="0"/>
            <wp:docPr id="16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8" cstate="print"/>
                    <a:srcRect/>
                    <a:stretch>
                      <a:fillRect/>
                    </a:stretch>
                  </pic:blipFill>
                  <pic:spPr bwMode="auto">
                    <a:xfrm>
                      <a:off x="0" y="0"/>
                      <a:ext cx="5274310" cy="2390029"/>
                    </a:xfrm>
                    <a:prstGeom prst="rect">
                      <a:avLst/>
                    </a:prstGeom>
                    <a:noFill/>
                    <a:ln w="9525">
                      <a:noFill/>
                      <a:miter lim="800000"/>
                      <a:headEnd/>
                      <a:tailEnd/>
                    </a:ln>
                  </pic:spPr>
                </pic:pic>
              </a:graphicData>
            </a:graphic>
          </wp:inline>
        </w:drawing>
      </w:r>
    </w:p>
    <w:p w:rsidR="00E949CD" w:rsidRPr="00FE70F8" w:rsidRDefault="00E949CD" w:rsidP="00E949CD">
      <w:pPr>
        <w:pStyle w:val="13"/>
        <w:numPr>
          <w:ilvl w:val="0"/>
          <w:numId w:val="27"/>
        </w:numPr>
      </w:pPr>
      <w:r w:rsidRPr="00FE70F8">
        <w:rPr>
          <w:rFonts w:hint="eastAsia"/>
        </w:rPr>
        <w:t>设备故障信息</w:t>
      </w:r>
    </w:p>
    <w:p w:rsidR="00E949CD" w:rsidRPr="00FE70F8" w:rsidRDefault="00E949CD" w:rsidP="00E949CD">
      <w:pPr>
        <w:pStyle w:val="13"/>
      </w:pPr>
      <w:r w:rsidRPr="00FE70F8">
        <w:rPr>
          <w:rFonts w:hint="eastAsia"/>
        </w:rPr>
        <w:t>说明：记录企业设备产生的故障信息以及对设备故障的处理情况。</w:t>
      </w:r>
    </w:p>
    <w:p w:rsidR="00E949CD" w:rsidRPr="00FE70F8" w:rsidRDefault="00E949CD" w:rsidP="00E949CD">
      <w:pPr>
        <w:pStyle w:val="13"/>
      </w:pPr>
      <w:r w:rsidRPr="00FE70F8">
        <w:rPr>
          <w:noProof/>
        </w:rPr>
        <w:drawing>
          <wp:inline distT="0" distB="0" distL="0" distR="0">
            <wp:extent cx="5273424" cy="2445488"/>
            <wp:effectExtent l="19050" t="0" r="3426" b="0"/>
            <wp:docPr id="17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9" cstate="print"/>
                    <a:srcRect/>
                    <a:stretch>
                      <a:fillRect/>
                    </a:stretch>
                  </pic:blipFill>
                  <pic:spPr bwMode="auto">
                    <a:xfrm>
                      <a:off x="0" y="0"/>
                      <a:ext cx="5274310" cy="2445899"/>
                    </a:xfrm>
                    <a:prstGeom prst="rect">
                      <a:avLst/>
                    </a:prstGeom>
                    <a:noFill/>
                    <a:ln w="9525">
                      <a:noFill/>
                      <a:miter lim="800000"/>
                      <a:headEnd/>
                      <a:tailEnd/>
                    </a:ln>
                  </pic:spPr>
                </pic:pic>
              </a:graphicData>
            </a:graphic>
          </wp:inline>
        </w:drawing>
      </w:r>
    </w:p>
    <w:p w:rsidR="00E949CD" w:rsidRPr="00FE70F8" w:rsidRDefault="00E949CD" w:rsidP="00E949CD">
      <w:pPr>
        <w:pStyle w:val="40"/>
        <w:spacing w:line="240" w:lineRule="auto"/>
        <w:rPr>
          <w:rFonts w:asciiTheme="minorEastAsia" w:eastAsiaTheme="minorEastAsia" w:hAnsiTheme="minorEastAsia"/>
          <w:sz w:val="24"/>
          <w:szCs w:val="24"/>
        </w:rPr>
      </w:pPr>
      <w:bookmarkStart w:id="71" w:name="_Toc504236887"/>
      <w:r w:rsidRPr="00FE70F8">
        <w:rPr>
          <w:rFonts w:asciiTheme="minorEastAsia" w:eastAsiaTheme="minorEastAsia" w:hAnsiTheme="minorEastAsia" w:hint="eastAsia"/>
          <w:sz w:val="24"/>
          <w:szCs w:val="24"/>
        </w:rPr>
        <w:lastRenderedPageBreak/>
        <w:t>9.4.3.6、与现有“智慧园区管理平台”无缝对接方案</w:t>
      </w:r>
      <w:bookmarkEnd w:id="71"/>
    </w:p>
    <w:p w:rsidR="00E949CD" w:rsidRPr="00FE70F8" w:rsidRDefault="00E949CD" w:rsidP="00E949CD">
      <w:pPr>
        <w:pStyle w:val="13"/>
        <w:spacing w:line="360" w:lineRule="auto"/>
        <w:ind w:firstLineChars="200" w:firstLine="480"/>
        <w:rPr>
          <w:rFonts w:ascii="宋体" w:hAnsi="宋体"/>
          <w:sz w:val="24"/>
          <w:szCs w:val="24"/>
        </w:rPr>
      </w:pPr>
      <w:r w:rsidRPr="00FE70F8">
        <w:rPr>
          <w:rFonts w:ascii="宋体" w:hAnsi="宋体" w:hint="eastAsia"/>
          <w:sz w:val="24"/>
          <w:szCs w:val="24"/>
        </w:rPr>
        <w:t>本项目招标书</w:t>
      </w:r>
      <w:r w:rsidRPr="00FE70F8">
        <w:rPr>
          <w:rFonts w:asciiTheme="minorEastAsia" w:eastAsiaTheme="minorEastAsia" w:hAnsiTheme="minorEastAsia" w:hint="eastAsia"/>
          <w:sz w:val="24"/>
          <w:szCs w:val="24"/>
        </w:rPr>
        <w:t>中要求雨水监控系统平台做到与现有“智慧园区管理平台”无缝对接，并有详细的对接方案。</w:t>
      </w:r>
    </w:p>
    <w:p w:rsidR="00E949CD" w:rsidRPr="00FE70F8" w:rsidRDefault="00E949CD" w:rsidP="00E949CD">
      <w:pPr>
        <w:pStyle w:val="13"/>
        <w:spacing w:line="360" w:lineRule="auto"/>
        <w:ind w:firstLineChars="200" w:firstLine="480"/>
        <w:rPr>
          <w:rFonts w:ascii="宋体" w:hAnsi="宋体"/>
          <w:sz w:val="24"/>
          <w:szCs w:val="24"/>
        </w:rPr>
      </w:pPr>
      <w:r w:rsidRPr="00FE70F8">
        <w:rPr>
          <w:rFonts w:ascii="宋体" w:hAnsi="宋体" w:hint="eastAsia"/>
          <w:sz w:val="24"/>
          <w:szCs w:val="24"/>
        </w:rPr>
        <w:t>我公司对于系统集成方案的解决，目前已实施的成功案例有：河北省、浙江省、江苏省、山东省、广东省等污染源及</w:t>
      </w:r>
      <w:r w:rsidRPr="00FE70F8">
        <w:rPr>
          <w:rFonts w:asciiTheme="minorEastAsia" w:eastAsiaTheme="minorEastAsia" w:hAnsiTheme="minorEastAsia" w:hint="eastAsia"/>
          <w:sz w:val="24"/>
          <w:szCs w:val="24"/>
        </w:rPr>
        <w:t>总量控制系统等等</w:t>
      </w:r>
      <w:r w:rsidRPr="00FE70F8">
        <w:rPr>
          <w:rFonts w:ascii="宋体" w:hAnsi="宋体" w:hint="eastAsia"/>
          <w:sz w:val="24"/>
          <w:szCs w:val="24"/>
        </w:rPr>
        <w:t>的集成对接工作，并完全无缝对接；特别是</w:t>
      </w:r>
      <w:r w:rsidRPr="00FE70F8">
        <w:rPr>
          <w:rFonts w:asciiTheme="minorEastAsia" w:eastAsiaTheme="minorEastAsia" w:hAnsiTheme="minorEastAsia" w:hint="eastAsia"/>
          <w:sz w:val="24"/>
          <w:szCs w:val="24"/>
        </w:rPr>
        <w:t>多年来</w:t>
      </w:r>
      <w:r w:rsidRPr="00FE70F8">
        <w:rPr>
          <w:rFonts w:ascii="宋体" w:hAnsi="宋体" w:hint="eastAsia"/>
          <w:sz w:val="24"/>
          <w:szCs w:val="24"/>
        </w:rPr>
        <w:t>我们</w:t>
      </w:r>
      <w:r w:rsidRPr="00FE70F8">
        <w:rPr>
          <w:rFonts w:asciiTheme="minorEastAsia" w:eastAsiaTheme="minorEastAsia" w:hAnsiTheme="minorEastAsia" w:hint="eastAsia"/>
          <w:sz w:val="24"/>
          <w:szCs w:val="24"/>
        </w:rPr>
        <w:t>一直承建并运维如东地区的污染源在线监控系统平台，对应污染源在线平台与如东县现有的诸多系统平台都已实现数据</w:t>
      </w:r>
      <w:r w:rsidRPr="00FE70F8">
        <w:rPr>
          <w:rFonts w:ascii="宋体" w:hAnsi="宋体" w:hint="eastAsia"/>
          <w:sz w:val="24"/>
          <w:szCs w:val="24"/>
        </w:rPr>
        <w:t>对接工作。</w:t>
      </w:r>
    </w:p>
    <w:p w:rsidR="00E949CD" w:rsidRPr="00FE70F8" w:rsidRDefault="00E949CD" w:rsidP="00E949CD">
      <w:pPr>
        <w:pStyle w:val="13"/>
        <w:spacing w:line="360" w:lineRule="auto"/>
        <w:ind w:firstLineChars="200" w:firstLine="480"/>
        <w:rPr>
          <w:rFonts w:ascii="宋体" w:hAnsi="宋体"/>
          <w:sz w:val="24"/>
          <w:szCs w:val="24"/>
        </w:rPr>
      </w:pPr>
      <w:r w:rsidRPr="00FE70F8">
        <w:rPr>
          <w:rFonts w:ascii="宋体" w:hAnsi="宋体" w:hint="eastAsia"/>
          <w:sz w:val="24"/>
          <w:szCs w:val="24"/>
        </w:rPr>
        <w:t>据此，我司与“智慧园区管理平台”的承建方:</w:t>
      </w:r>
      <w:r w:rsidRPr="00FE70F8">
        <w:rPr>
          <w:rFonts w:ascii="宋体" w:hAnsi="宋体" w:hint="eastAsia"/>
          <w:b/>
          <w:sz w:val="24"/>
          <w:szCs w:val="24"/>
        </w:rPr>
        <w:t>南通市天创信息科技有限公司</w:t>
      </w:r>
      <w:r w:rsidRPr="00FE70F8">
        <w:rPr>
          <w:rFonts w:ascii="宋体" w:hAnsi="宋体" w:hint="eastAsia"/>
          <w:sz w:val="24"/>
          <w:szCs w:val="24"/>
        </w:rPr>
        <w:t>签署了备忘录，获得同意接入证明</w:t>
      </w:r>
      <w:r w:rsidRPr="00FE70F8">
        <w:rPr>
          <w:rFonts w:ascii="宋体" w:hAnsi="宋体" w:hint="eastAsia"/>
          <w:b/>
          <w:sz w:val="24"/>
          <w:szCs w:val="24"/>
        </w:rPr>
        <w:t>（证明文件见:（6）附件）</w:t>
      </w:r>
      <w:r w:rsidRPr="00FE70F8">
        <w:rPr>
          <w:rFonts w:ascii="宋体" w:hAnsi="宋体" w:hint="eastAsia"/>
          <w:sz w:val="24"/>
          <w:szCs w:val="24"/>
        </w:rPr>
        <w:t>，保证</w:t>
      </w:r>
      <w:r w:rsidRPr="00FE70F8">
        <w:rPr>
          <w:rFonts w:ascii="宋体" w:hAnsi="宋体" w:hint="eastAsia"/>
          <w:b/>
          <w:sz w:val="24"/>
          <w:szCs w:val="24"/>
        </w:rPr>
        <w:t>南通市天创信息科技有限公司</w:t>
      </w:r>
      <w:r w:rsidRPr="00FE70F8">
        <w:rPr>
          <w:rFonts w:ascii="宋体" w:hAnsi="宋体" w:hint="eastAsia"/>
          <w:sz w:val="24"/>
          <w:szCs w:val="24"/>
        </w:rPr>
        <w:t>将提供对接数据的支持与服务；我司也根据“雨水监控系统平台”软件的架构制定出完整对接方案。</w:t>
      </w:r>
    </w:p>
    <w:p w:rsidR="00E949CD" w:rsidRPr="00FE70F8" w:rsidRDefault="00E949CD" w:rsidP="00E949CD">
      <w:pPr>
        <w:pStyle w:val="13"/>
        <w:spacing w:line="360" w:lineRule="auto"/>
        <w:rPr>
          <w:rFonts w:ascii="宋体" w:hAnsi="宋体"/>
          <w:sz w:val="24"/>
          <w:szCs w:val="24"/>
        </w:rPr>
      </w:pPr>
      <w:r w:rsidRPr="00FE70F8">
        <w:rPr>
          <w:rFonts w:ascii="宋体" w:hAnsi="宋体" w:hint="eastAsia"/>
          <w:sz w:val="24"/>
          <w:szCs w:val="24"/>
        </w:rPr>
        <w:t xml:space="preserve">     </w:t>
      </w:r>
      <w:bookmarkStart w:id="72" w:name="_Toc293228481"/>
      <w:r w:rsidRPr="00FE70F8">
        <w:rPr>
          <w:rFonts w:ascii="宋体" w:hAnsi="宋体" w:hint="eastAsia"/>
          <w:sz w:val="24"/>
          <w:szCs w:val="24"/>
        </w:rPr>
        <w:t>1）原系统架构、数据交换分析：</w:t>
      </w:r>
      <w:bookmarkEnd w:id="72"/>
    </w:p>
    <w:p w:rsidR="00E949CD" w:rsidRPr="00FE70F8" w:rsidRDefault="00E949CD" w:rsidP="00E949CD">
      <w:pPr>
        <w:pStyle w:val="13"/>
        <w:spacing w:line="360" w:lineRule="auto"/>
        <w:ind w:firstLineChars="200" w:firstLine="480"/>
        <w:rPr>
          <w:rFonts w:ascii="宋体" w:hAnsi="宋体"/>
          <w:sz w:val="24"/>
          <w:szCs w:val="24"/>
        </w:rPr>
      </w:pPr>
      <w:r w:rsidRPr="00FE70F8">
        <w:rPr>
          <w:rFonts w:ascii="宋体" w:hAnsi="宋体" w:hint="eastAsia"/>
          <w:sz w:val="24"/>
          <w:szCs w:val="24"/>
        </w:rPr>
        <w:t>系统采用多层架构。其中数据层采用CG-Torm对象化方式表达数据，结合实时数据中间层作为整个系统的业务数据存储系统。GOS通过关系数据库将空间数据建立起来，建立空间数据库，建立空间数据模型;这三块作为跟业务无关的数据存储中间层，对上层提供数据的存储，数据类型的扩展服务功能, 数据层将整合</w:t>
      </w:r>
      <w:r w:rsidRPr="00FE70F8">
        <w:rPr>
          <w:rFonts w:asciiTheme="minorEastAsia" w:eastAsiaTheme="minorEastAsia" w:hAnsiTheme="minorEastAsia" w:hint="eastAsia"/>
          <w:sz w:val="24"/>
          <w:szCs w:val="24"/>
        </w:rPr>
        <w:t>智慧园区管理平台、污染源管理系统、</w:t>
      </w:r>
      <w:r w:rsidRPr="00FE70F8">
        <w:rPr>
          <w:rFonts w:ascii="宋体" w:hAnsi="宋体" w:hint="eastAsia"/>
          <w:sz w:val="24"/>
          <w:szCs w:val="24"/>
        </w:rPr>
        <w:t>在线监测监控数据采集系统数据。在整合实时数据中间层、CG-Torm、GOS的基础上，形成数据中心的数据访问引擎（EPDataEngine）。</w:t>
      </w:r>
    </w:p>
    <w:p w:rsidR="00E949CD" w:rsidRPr="00FE70F8" w:rsidRDefault="00E949CD" w:rsidP="00E949CD">
      <w:pPr>
        <w:pStyle w:val="13"/>
        <w:spacing w:line="360" w:lineRule="auto"/>
        <w:ind w:firstLineChars="250" w:firstLine="600"/>
        <w:rPr>
          <w:rFonts w:ascii="宋体" w:hAnsi="宋体"/>
          <w:sz w:val="24"/>
          <w:szCs w:val="24"/>
        </w:rPr>
      </w:pPr>
      <w:r w:rsidRPr="00FE70F8">
        <w:rPr>
          <w:rFonts w:ascii="宋体" w:hAnsi="宋体" w:hint="eastAsia"/>
          <w:sz w:val="24"/>
          <w:szCs w:val="24"/>
        </w:rPr>
        <w:t>2）基于XML和GML的数据交换协议</w:t>
      </w:r>
    </w:p>
    <w:p w:rsidR="00E949CD" w:rsidRPr="00FE70F8" w:rsidRDefault="00E949CD" w:rsidP="00E949CD">
      <w:pPr>
        <w:pStyle w:val="13"/>
        <w:spacing w:line="360" w:lineRule="auto"/>
        <w:ind w:firstLineChars="200" w:firstLine="480"/>
        <w:rPr>
          <w:rFonts w:ascii="宋体" w:hAnsi="宋体"/>
          <w:sz w:val="24"/>
          <w:szCs w:val="24"/>
        </w:rPr>
      </w:pPr>
      <w:r w:rsidRPr="00FE70F8">
        <w:rPr>
          <w:rFonts w:ascii="宋体" w:hAnsi="宋体" w:hint="eastAsia"/>
          <w:sz w:val="24"/>
          <w:szCs w:val="24"/>
        </w:rPr>
        <w:t>系统数据库采用基于XML/GML标准的描述空间数据及业务数据。</w:t>
      </w:r>
      <w:r w:rsidRPr="00FE70F8">
        <w:rPr>
          <w:rFonts w:asciiTheme="minorEastAsia" w:eastAsiaTheme="minorEastAsia" w:hAnsiTheme="minorEastAsia" w:hint="eastAsia"/>
          <w:sz w:val="24"/>
          <w:szCs w:val="24"/>
        </w:rPr>
        <w:t>GML</w:t>
      </w:r>
      <w:r w:rsidRPr="00FE70F8">
        <w:rPr>
          <w:rFonts w:ascii="宋体" w:hAnsi="宋体" w:hint="eastAsia"/>
          <w:sz w:val="24"/>
          <w:szCs w:val="24"/>
        </w:rPr>
        <w:t>是一个简单的基于文本的地理特征编码标准，是严格按照被广泛采用的XML标准制定的，已经被大多数的GIS系统开发商所接受。GML具有“数据完整性的自动化校验、可以很容易的与非空间集成、可以转换、可以传递行为”等重要特征。有了这样的一个标准，就为解决空间数据共享的互操作性铺平了道路，为地理信息相互共享和与外部地理数据集之间的互连提供了技术保证。</w:t>
      </w:r>
    </w:p>
    <w:p w:rsidR="00E949CD" w:rsidRPr="00FE70F8" w:rsidRDefault="00E949CD" w:rsidP="00E949CD">
      <w:pPr>
        <w:pStyle w:val="13"/>
        <w:spacing w:line="360" w:lineRule="auto"/>
        <w:ind w:firstLineChars="200" w:firstLine="480"/>
        <w:rPr>
          <w:rFonts w:asciiTheme="minorEastAsia" w:eastAsiaTheme="minorEastAsia" w:hAnsiTheme="minorEastAsia"/>
          <w:sz w:val="24"/>
          <w:szCs w:val="24"/>
        </w:rPr>
      </w:pPr>
      <w:r w:rsidRPr="00FE70F8">
        <w:rPr>
          <w:rFonts w:ascii="宋体" w:hAnsi="宋体" w:hint="eastAsia"/>
          <w:sz w:val="24"/>
          <w:szCs w:val="24"/>
        </w:rPr>
        <w:t>在实际操作过程中，首先实现基于XML/GML标准格式的分布式的多源异构数据统一访问，产生XML/GML格式的数据流，使之通过各类Web服务（Web Service）</w:t>
      </w:r>
      <w:r w:rsidRPr="00FE70F8">
        <w:rPr>
          <w:rFonts w:ascii="宋体" w:hAnsi="宋体" w:hint="eastAsia"/>
          <w:sz w:val="24"/>
          <w:szCs w:val="24"/>
        </w:rPr>
        <w:lastRenderedPageBreak/>
        <w:t>实现在内部应用系统之间的传输，驱动成业务数据模型，实现环保资源数据的具体应用。为方便数据的应用，针对不同层次和架构的应用，通过基础框架平台提供统一的、基于Web Service的XML/GML数据访问接口。</w:t>
      </w:r>
      <w:bookmarkStart w:id="73" w:name="_Toc293228482"/>
      <w:bookmarkStart w:id="74" w:name="_Toc164418139"/>
      <w:bookmarkStart w:id="75" w:name="_Toc178730655"/>
      <w:bookmarkStart w:id="76" w:name="_Toc186145678"/>
      <w:bookmarkStart w:id="77" w:name="_Toc186206706"/>
      <w:bookmarkStart w:id="78" w:name="_Toc186453678"/>
      <w:bookmarkStart w:id="79" w:name="_Toc241417966"/>
      <w:bookmarkStart w:id="80" w:name="_Toc244418846"/>
    </w:p>
    <w:p w:rsidR="00E949CD" w:rsidRPr="00FE70F8" w:rsidRDefault="00E949CD" w:rsidP="00E949CD">
      <w:pPr>
        <w:pStyle w:val="13"/>
        <w:spacing w:line="360" w:lineRule="auto"/>
        <w:rPr>
          <w:rFonts w:ascii="宋体" w:hAnsi="宋体"/>
          <w:sz w:val="24"/>
          <w:szCs w:val="24"/>
        </w:rPr>
      </w:pPr>
      <w:r w:rsidRPr="00FE70F8">
        <w:rPr>
          <w:rFonts w:ascii="宋体" w:hAnsi="宋体" w:hint="eastAsia"/>
          <w:sz w:val="24"/>
          <w:szCs w:val="24"/>
        </w:rPr>
        <w:t xml:space="preserve"> “</w:t>
      </w:r>
      <w:r w:rsidRPr="00FE70F8">
        <w:rPr>
          <w:rFonts w:asciiTheme="minorEastAsia" w:eastAsiaTheme="minorEastAsia" w:hAnsiTheme="minorEastAsia" w:hint="eastAsia"/>
          <w:sz w:val="24"/>
          <w:szCs w:val="24"/>
        </w:rPr>
        <w:t>雨水监控系统平台</w:t>
      </w:r>
      <w:r w:rsidRPr="00FE70F8">
        <w:rPr>
          <w:rFonts w:ascii="宋体" w:hAnsi="宋体" w:hint="eastAsia"/>
          <w:sz w:val="24"/>
          <w:szCs w:val="24"/>
        </w:rPr>
        <w:t>”软件数据中心框架设计思路</w:t>
      </w:r>
      <w:bookmarkEnd w:id="73"/>
      <w:bookmarkEnd w:id="74"/>
      <w:bookmarkEnd w:id="75"/>
      <w:bookmarkEnd w:id="76"/>
      <w:bookmarkEnd w:id="77"/>
      <w:bookmarkEnd w:id="78"/>
      <w:bookmarkEnd w:id="79"/>
      <w:bookmarkEnd w:id="80"/>
    </w:p>
    <w:p w:rsidR="00E949CD" w:rsidRPr="00FE70F8" w:rsidRDefault="00E949CD" w:rsidP="00E949CD">
      <w:pPr>
        <w:pStyle w:val="13"/>
        <w:spacing w:line="360" w:lineRule="auto"/>
        <w:rPr>
          <w:rFonts w:ascii="宋体" w:hAnsi="宋体"/>
          <w:sz w:val="24"/>
          <w:szCs w:val="24"/>
        </w:rPr>
      </w:pPr>
      <w:r w:rsidRPr="00FE70F8">
        <w:rPr>
          <w:rFonts w:ascii="宋体" w:hAnsi="宋体" w:hint="eastAsia"/>
          <w:sz w:val="24"/>
          <w:szCs w:val="24"/>
        </w:rPr>
        <w:t>（1）根据需求创建视图</w:t>
      </w:r>
    </w:p>
    <w:p w:rsidR="00E949CD" w:rsidRPr="00FE70F8" w:rsidRDefault="00E949CD" w:rsidP="00E949CD">
      <w:pPr>
        <w:pStyle w:val="13"/>
        <w:spacing w:line="360" w:lineRule="auto"/>
        <w:rPr>
          <w:rFonts w:ascii="宋体" w:hAnsi="宋体"/>
          <w:sz w:val="24"/>
          <w:szCs w:val="24"/>
        </w:rPr>
      </w:pPr>
      <w:r w:rsidRPr="00FE70F8">
        <w:rPr>
          <w:rFonts w:ascii="宋体" w:hAnsi="宋体"/>
          <w:noProof/>
          <w:sz w:val="24"/>
          <w:szCs w:val="24"/>
        </w:rPr>
        <w:drawing>
          <wp:inline distT="0" distB="0" distL="0" distR="0">
            <wp:extent cx="4691921" cy="2743200"/>
            <wp:effectExtent l="19050" t="0" r="0" b="0"/>
            <wp:docPr id="17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srcRect/>
                    <a:stretch>
                      <a:fillRect/>
                    </a:stretch>
                  </pic:blipFill>
                  <pic:spPr bwMode="auto">
                    <a:xfrm>
                      <a:off x="0" y="0"/>
                      <a:ext cx="4693316" cy="2744015"/>
                    </a:xfrm>
                    <a:prstGeom prst="rect">
                      <a:avLst/>
                    </a:prstGeom>
                    <a:noFill/>
                    <a:ln w="9525">
                      <a:noFill/>
                      <a:miter lim="800000"/>
                      <a:headEnd/>
                      <a:tailEnd/>
                    </a:ln>
                  </pic:spPr>
                </pic:pic>
              </a:graphicData>
            </a:graphic>
          </wp:inline>
        </w:drawing>
      </w:r>
    </w:p>
    <w:p w:rsidR="00E949CD" w:rsidRPr="00FE70F8" w:rsidRDefault="00E949CD" w:rsidP="00E949CD">
      <w:pPr>
        <w:pStyle w:val="13"/>
        <w:spacing w:line="360" w:lineRule="auto"/>
        <w:rPr>
          <w:rFonts w:ascii="宋体" w:hAnsi="宋体"/>
          <w:sz w:val="24"/>
          <w:szCs w:val="24"/>
        </w:rPr>
      </w:pPr>
      <w:r w:rsidRPr="00FE70F8">
        <w:rPr>
          <w:rFonts w:ascii="宋体" w:hAnsi="宋体" w:hint="eastAsia"/>
          <w:sz w:val="24"/>
          <w:szCs w:val="24"/>
        </w:rPr>
        <w:t>（2）数据标准化体系</w:t>
      </w:r>
    </w:p>
    <w:p w:rsidR="00E949CD" w:rsidRPr="00FE70F8" w:rsidRDefault="00E949CD" w:rsidP="00E949CD">
      <w:pPr>
        <w:pStyle w:val="13"/>
        <w:spacing w:line="360" w:lineRule="auto"/>
        <w:ind w:firstLineChars="200" w:firstLine="480"/>
        <w:rPr>
          <w:rFonts w:ascii="宋体" w:hAnsi="宋体"/>
          <w:sz w:val="24"/>
          <w:szCs w:val="24"/>
        </w:rPr>
      </w:pPr>
      <w:r w:rsidRPr="00FE70F8">
        <w:rPr>
          <w:rFonts w:ascii="宋体" w:hAnsi="宋体" w:hint="eastAsia"/>
          <w:sz w:val="24"/>
          <w:szCs w:val="24"/>
        </w:rPr>
        <w:t>继承和发展环境信息标准化规范，在项目建设过程中，依据计算机相关数据传输，数据存储，数据交换等方面的技术规范，同时按照环境信息标准来规范数据编码等，标准化规范是信息交换和共享的前题和基础，我们在遵循规范的基础上，在项目建设过程中不断的发展补充相应的规范，最终建设成全面的环境信息化规范要求。</w:t>
      </w:r>
    </w:p>
    <w:p w:rsidR="00E949CD" w:rsidRPr="00FE70F8" w:rsidRDefault="00E949CD" w:rsidP="00E949CD">
      <w:pPr>
        <w:pStyle w:val="13"/>
        <w:spacing w:line="360" w:lineRule="auto"/>
        <w:rPr>
          <w:rFonts w:ascii="宋体" w:hAnsi="宋体"/>
          <w:sz w:val="24"/>
          <w:szCs w:val="24"/>
        </w:rPr>
      </w:pPr>
      <w:r w:rsidRPr="00FE70F8">
        <w:rPr>
          <w:rFonts w:ascii="宋体" w:hAnsi="宋体" w:hint="eastAsia"/>
          <w:sz w:val="24"/>
          <w:szCs w:val="24"/>
        </w:rPr>
        <w:t>（3）数据中心功能</w:t>
      </w:r>
    </w:p>
    <w:p w:rsidR="00E949CD" w:rsidRPr="00FE70F8" w:rsidRDefault="00E949CD" w:rsidP="00E949CD">
      <w:pPr>
        <w:pStyle w:val="13"/>
        <w:spacing w:line="360" w:lineRule="auto"/>
        <w:ind w:firstLineChars="200" w:firstLine="480"/>
        <w:rPr>
          <w:rFonts w:ascii="宋体" w:hAnsi="宋体"/>
          <w:sz w:val="24"/>
          <w:szCs w:val="24"/>
        </w:rPr>
      </w:pPr>
      <w:r w:rsidRPr="00FE70F8">
        <w:rPr>
          <w:rFonts w:ascii="宋体" w:hAnsi="宋体" w:hint="eastAsia"/>
          <w:sz w:val="24"/>
          <w:szCs w:val="24"/>
        </w:rPr>
        <w:t>数据中心中的数据不是相互独立的，而是根据其自身的联系高度集成化的数据对象，它将空间信息，监测信息，基础业务信息作为同一个对象的不同属性进行关联。</w:t>
      </w:r>
    </w:p>
    <w:p w:rsidR="00E949CD" w:rsidRPr="00FE70F8" w:rsidRDefault="00E949CD" w:rsidP="00E949CD">
      <w:pPr>
        <w:pStyle w:val="13"/>
        <w:spacing w:line="360" w:lineRule="auto"/>
        <w:rPr>
          <w:rFonts w:ascii="宋体" w:hAnsi="宋体"/>
          <w:sz w:val="24"/>
          <w:szCs w:val="24"/>
        </w:rPr>
      </w:pPr>
      <w:r w:rsidRPr="00FE70F8">
        <w:rPr>
          <w:rFonts w:ascii="宋体" w:hAnsi="宋体" w:hint="eastAsia"/>
          <w:sz w:val="24"/>
          <w:szCs w:val="24"/>
        </w:rPr>
        <w:t>数据中心的另外一个功能是数据管理，主要包括数据采集，存储，分析和扩展功能。</w:t>
      </w:r>
    </w:p>
    <w:p w:rsidR="00E949CD" w:rsidRPr="00FE70F8" w:rsidRDefault="00E949CD" w:rsidP="00E949CD">
      <w:pPr>
        <w:pStyle w:val="13"/>
        <w:spacing w:line="360" w:lineRule="auto"/>
        <w:rPr>
          <w:rFonts w:ascii="宋体" w:hAnsi="宋体"/>
          <w:sz w:val="24"/>
          <w:szCs w:val="24"/>
        </w:rPr>
      </w:pPr>
      <w:r w:rsidRPr="00FE70F8">
        <w:rPr>
          <w:rFonts w:ascii="宋体" w:hAnsi="宋体" w:hint="eastAsia"/>
          <w:sz w:val="24"/>
          <w:szCs w:val="24"/>
        </w:rPr>
        <w:t>（4）数据访问引擎</w:t>
      </w:r>
    </w:p>
    <w:p w:rsidR="00E949CD" w:rsidRPr="00FE70F8" w:rsidRDefault="00E949CD" w:rsidP="00E949CD">
      <w:pPr>
        <w:pStyle w:val="13"/>
        <w:spacing w:line="360" w:lineRule="auto"/>
        <w:ind w:firstLineChars="200" w:firstLine="480"/>
        <w:rPr>
          <w:rFonts w:ascii="宋体" w:hAnsi="宋体"/>
          <w:sz w:val="24"/>
          <w:szCs w:val="24"/>
        </w:rPr>
      </w:pPr>
      <w:r w:rsidRPr="00FE70F8">
        <w:rPr>
          <w:rFonts w:ascii="宋体" w:hAnsi="宋体" w:hint="eastAsia"/>
          <w:sz w:val="24"/>
          <w:szCs w:val="24"/>
        </w:rPr>
        <w:t>数据中心为服务层提供数据服务，通过CG-Torm，GOS以及实时数据中间层</w:t>
      </w:r>
      <w:r w:rsidRPr="00FE70F8">
        <w:rPr>
          <w:rFonts w:ascii="宋体" w:hAnsi="宋体" w:hint="eastAsia"/>
          <w:sz w:val="24"/>
          <w:szCs w:val="24"/>
        </w:rPr>
        <w:lastRenderedPageBreak/>
        <w:t>为上层提供统一的数据入口，完成对象的“通存通取”，从根本上保证了数据的一致性和完整性。</w:t>
      </w:r>
    </w:p>
    <w:p w:rsidR="00E949CD" w:rsidRPr="00FE70F8" w:rsidRDefault="00E949CD" w:rsidP="00E949CD">
      <w:pPr>
        <w:pStyle w:val="13"/>
        <w:spacing w:line="360" w:lineRule="auto"/>
        <w:rPr>
          <w:rFonts w:ascii="宋体" w:hAnsi="宋体"/>
          <w:sz w:val="24"/>
          <w:szCs w:val="24"/>
        </w:rPr>
      </w:pPr>
      <w:bookmarkStart w:id="81" w:name="_Toc293228483"/>
      <w:r w:rsidRPr="00FE70F8">
        <w:rPr>
          <w:rFonts w:ascii="宋体" w:hAnsi="宋体" w:hint="eastAsia"/>
          <w:sz w:val="24"/>
          <w:szCs w:val="24"/>
        </w:rPr>
        <w:t>（5）双方系统对接步骤</w:t>
      </w:r>
      <w:bookmarkEnd w:id="81"/>
    </w:p>
    <w:p w:rsidR="00E949CD" w:rsidRPr="00FE70F8" w:rsidRDefault="00E949CD" w:rsidP="00E949CD">
      <w:pPr>
        <w:pStyle w:val="13"/>
        <w:numPr>
          <w:ilvl w:val="0"/>
          <w:numId w:val="5"/>
        </w:numPr>
        <w:spacing w:line="360" w:lineRule="auto"/>
        <w:rPr>
          <w:rFonts w:ascii="宋体" w:hAnsi="宋体"/>
          <w:sz w:val="24"/>
          <w:szCs w:val="24"/>
        </w:rPr>
      </w:pPr>
      <w:r w:rsidRPr="00FE70F8">
        <w:rPr>
          <w:rFonts w:ascii="宋体" w:hAnsi="宋体" w:hint="eastAsia"/>
          <w:sz w:val="24"/>
          <w:szCs w:val="24"/>
        </w:rPr>
        <w:t>我司如在本项目中中标，由于在数据结构等相关传输规范上采用相同国标定义，在数据转换时，双方可执行如下步骤：</w:t>
      </w:r>
    </w:p>
    <w:p w:rsidR="00E949CD" w:rsidRPr="00FE70F8" w:rsidRDefault="00E949CD" w:rsidP="00E949CD">
      <w:pPr>
        <w:pStyle w:val="13"/>
        <w:numPr>
          <w:ilvl w:val="0"/>
          <w:numId w:val="5"/>
        </w:numPr>
        <w:spacing w:line="360" w:lineRule="auto"/>
        <w:rPr>
          <w:rFonts w:ascii="宋体" w:hAnsi="宋体"/>
          <w:sz w:val="24"/>
          <w:szCs w:val="24"/>
        </w:rPr>
      </w:pPr>
      <w:r w:rsidRPr="00FE70F8">
        <w:rPr>
          <w:rFonts w:ascii="宋体" w:hAnsi="宋体" w:hint="eastAsia"/>
          <w:sz w:val="24"/>
          <w:szCs w:val="24"/>
        </w:rPr>
        <w:t>我方中标合同签署后，两周内将软件部署到监控中心服务器；</w:t>
      </w:r>
    </w:p>
    <w:p w:rsidR="00E949CD" w:rsidRPr="00FE70F8" w:rsidRDefault="00E949CD" w:rsidP="00E949CD">
      <w:pPr>
        <w:pStyle w:val="13"/>
        <w:numPr>
          <w:ilvl w:val="0"/>
          <w:numId w:val="5"/>
        </w:numPr>
        <w:spacing w:line="360" w:lineRule="auto"/>
        <w:rPr>
          <w:rFonts w:ascii="宋体" w:hAnsi="宋体"/>
          <w:sz w:val="24"/>
          <w:szCs w:val="24"/>
        </w:rPr>
      </w:pPr>
      <w:r w:rsidRPr="00FE70F8">
        <w:rPr>
          <w:rFonts w:ascii="宋体" w:hAnsi="宋体" w:hint="eastAsia"/>
          <w:sz w:val="24"/>
          <w:szCs w:val="24"/>
        </w:rPr>
        <w:t>我司同期安排相关技术专家到</w:t>
      </w:r>
      <w:r w:rsidRPr="00FE70F8">
        <w:rPr>
          <w:rFonts w:asciiTheme="minorEastAsia" w:eastAsiaTheme="minorEastAsia" w:hAnsiTheme="minorEastAsia" w:hint="eastAsia"/>
          <w:sz w:val="24"/>
          <w:szCs w:val="24"/>
        </w:rPr>
        <w:t>业主方</w:t>
      </w:r>
      <w:r w:rsidRPr="00FE70F8">
        <w:rPr>
          <w:rFonts w:ascii="宋体" w:hAnsi="宋体" w:hint="eastAsia"/>
          <w:sz w:val="24"/>
          <w:szCs w:val="24"/>
        </w:rPr>
        <w:t>，双方结合中标方案（考虑具体情况）制定数据转换协议细节；</w:t>
      </w:r>
    </w:p>
    <w:p w:rsidR="00E949CD" w:rsidRPr="00FE70F8" w:rsidRDefault="00E949CD" w:rsidP="00E949CD">
      <w:pPr>
        <w:pStyle w:val="13"/>
        <w:numPr>
          <w:ilvl w:val="0"/>
          <w:numId w:val="5"/>
        </w:numPr>
        <w:spacing w:line="360" w:lineRule="auto"/>
        <w:rPr>
          <w:rFonts w:ascii="宋体" w:hAnsi="宋体"/>
          <w:sz w:val="24"/>
          <w:szCs w:val="24"/>
        </w:rPr>
      </w:pPr>
      <w:r w:rsidRPr="00FE70F8">
        <w:rPr>
          <w:rFonts w:ascii="宋体" w:hAnsi="宋体" w:hint="eastAsia"/>
          <w:sz w:val="24"/>
          <w:szCs w:val="24"/>
        </w:rPr>
        <w:t>利用两周时间完成数据转换测试，处理测试问题；</w:t>
      </w:r>
    </w:p>
    <w:p w:rsidR="00E949CD" w:rsidRPr="00FE70F8" w:rsidRDefault="00E949CD" w:rsidP="00E949CD">
      <w:pPr>
        <w:pStyle w:val="13"/>
        <w:numPr>
          <w:ilvl w:val="0"/>
          <w:numId w:val="5"/>
        </w:numPr>
        <w:spacing w:line="360" w:lineRule="auto"/>
        <w:rPr>
          <w:rFonts w:ascii="宋体" w:hAnsi="宋体"/>
          <w:sz w:val="24"/>
          <w:szCs w:val="24"/>
        </w:rPr>
      </w:pPr>
      <w:r w:rsidRPr="00FE70F8">
        <w:rPr>
          <w:rFonts w:ascii="宋体" w:hAnsi="宋体" w:hint="eastAsia"/>
          <w:sz w:val="24"/>
          <w:szCs w:val="24"/>
        </w:rPr>
        <w:t>系统模拟运行检测时间1个月，以保证系统正常运转时基本不出现故障；</w:t>
      </w:r>
    </w:p>
    <w:p w:rsidR="00E949CD" w:rsidRPr="00FE70F8" w:rsidRDefault="00E949CD" w:rsidP="00E949CD">
      <w:pPr>
        <w:pStyle w:val="13"/>
        <w:numPr>
          <w:ilvl w:val="0"/>
          <w:numId w:val="5"/>
        </w:numPr>
        <w:spacing w:line="360" w:lineRule="auto"/>
        <w:rPr>
          <w:rFonts w:asciiTheme="minorEastAsia" w:eastAsiaTheme="minorEastAsia" w:hAnsiTheme="minorEastAsia"/>
          <w:sz w:val="24"/>
          <w:szCs w:val="24"/>
        </w:rPr>
      </w:pPr>
      <w:r w:rsidRPr="00FE70F8">
        <w:rPr>
          <w:rFonts w:ascii="宋体" w:hAnsi="宋体" w:hint="eastAsia"/>
          <w:sz w:val="24"/>
          <w:szCs w:val="24"/>
        </w:rPr>
        <w:t>双方在协商、定义、操作、测试等各阶段都要以备忘录形式记录备案。</w:t>
      </w:r>
    </w:p>
    <w:p w:rsidR="00E949CD" w:rsidRPr="00FE70F8" w:rsidRDefault="00E949CD" w:rsidP="00E949CD">
      <w:pPr>
        <w:pStyle w:val="13"/>
        <w:spacing w:line="360" w:lineRule="auto"/>
        <w:rPr>
          <w:rFonts w:ascii="宋体" w:hAnsi="宋体"/>
          <w:sz w:val="24"/>
          <w:szCs w:val="24"/>
        </w:rPr>
      </w:pPr>
      <w:r w:rsidRPr="00FE70F8">
        <w:rPr>
          <w:rFonts w:asciiTheme="minorEastAsia" w:eastAsiaTheme="minorEastAsia" w:hAnsiTheme="minorEastAsia" w:hint="eastAsia"/>
          <w:sz w:val="24"/>
          <w:szCs w:val="24"/>
        </w:rPr>
        <w:t>（6）</w:t>
      </w:r>
      <w:r w:rsidRPr="00FE70F8">
        <w:rPr>
          <w:rFonts w:ascii="宋体" w:hAnsi="宋体" w:hint="eastAsia"/>
          <w:sz w:val="24"/>
          <w:szCs w:val="24"/>
        </w:rPr>
        <w:t>同类项目涉及系统集成与原平台系统对接的案例一览表</w:t>
      </w:r>
    </w:p>
    <w:tbl>
      <w:tblPr>
        <w:tblW w:w="7737" w:type="dxa"/>
        <w:jc w:val="center"/>
        <w:tblInd w:w="-290" w:type="dxa"/>
        <w:tblLayout w:type="fixed"/>
        <w:tblLook w:val="04A0"/>
      </w:tblPr>
      <w:tblGrid>
        <w:gridCol w:w="2555"/>
        <w:gridCol w:w="3824"/>
        <w:gridCol w:w="1358"/>
      </w:tblGrid>
      <w:tr w:rsidR="00E949CD" w:rsidRPr="00FE70F8" w:rsidTr="00186EFE">
        <w:trPr>
          <w:trHeight w:val="806"/>
          <w:jc w:val="center"/>
        </w:trPr>
        <w:tc>
          <w:tcPr>
            <w:tcW w:w="2555" w:type="dxa"/>
            <w:tcBorders>
              <w:top w:val="single" w:sz="4" w:space="0" w:color="auto"/>
              <w:left w:val="single" w:sz="4" w:space="0" w:color="auto"/>
              <w:bottom w:val="single" w:sz="4" w:space="0" w:color="auto"/>
              <w:right w:val="single" w:sz="4" w:space="0" w:color="auto"/>
            </w:tcBorders>
            <w:shd w:val="clear" w:color="auto" w:fill="auto"/>
            <w:vAlign w:val="center"/>
          </w:tcPr>
          <w:p w:rsidR="00E949CD" w:rsidRPr="00FE70F8" w:rsidRDefault="00E949CD" w:rsidP="00186EFE">
            <w:pPr>
              <w:pStyle w:val="13"/>
              <w:jc w:val="center"/>
              <w:rPr>
                <w:rFonts w:ascii="宋体" w:hAnsi="宋体"/>
                <w:sz w:val="24"/>
                <w:szCs w:val="24"/>
              </w:rPr>
            </w:pPr>
            <w:r w:rsidRPr="00FE70F8">
              <w:rPr>
                <w:rFonts w:ascii="宋体" w:hAnsi="宋体" w:hint="eastAsia"/>
                <w:sz w:val="24"/>
                <w:szCs w:val="24"/>
              </w:rPr>
              <w:t>采购单位</w:t>
            </w:r>
          </w:p>
        </w:tc>
        <w:tc>
          <w:tcPr>
            <w:tcW w:w="3824" w:type="dxa"/>
            <w:tcBorders>
              <w:top w:val="single" w:sz="4" w:space="0" w:color="auto"/>
              <w:left w:val="nil"/>
              <w:bottom w:val="single" w:sz="4" w:space="0" w:color="auto"/>
              <w:right w:val="single" w:sz="4" w:space="0" w:color="auto"/>
            </w:tcBorders>
            <w:shd w:val="clear" w:color="auto" w:fill="auto"/>
            <w:vAlign w:val="center"/>
          </w:tcPr>
          <w:p w:rsidR="00E949CD" w:rsidRPr="00FE70F8" w:rsidRDefault="00E949CD" w:rsidP="00186EFE">
            <w:pPr>
              <w:pStyle w:val="13"/>
              <w:jc w:val="center"/>
              <w:rPr>
                <w:rFonts w:ascii="宋体" w:hAnsi="宋体"/>
                <w:sz w:val="24"/>
                <w:szCs w:val="24"/>
              </w:rPr>
            </w:pPr>
            <w:r w:rsidRPr="00FE70F8">
              <w:rPr>
                <w:rFonts w:ascii="宋体" w:hAnsi="宋体" w:hint="eastAsia"/>
                <w:sz w:val="24"/>
                <w:szCs w:val="24"/>
              </w:rPr>
              <w:t>项目名称</w:t>
            </w:r>
          </w:p>
        </w:tc>
        <w:tc>
          <w:tcPr>
            <w:tcW w:w="1358" w:type="dxa"/>
            <w:tcBorders>
              <w:top w:val="single" w:sz="4" w:space="0" w:color="auto"/>
              <w:left w:val="nil"/>
              <w:bottom w:val="single" w:sz="4" w:space="0" w:color="auto"/>
              <w:right w:val="single" w:sz="4" w:space="0" w:color="auto"/>
            </w:tcBorders>
            <w:shd w:val="clear" w:color="auto" w:fill="auto"/>
            <w:vAlign w:val="center"/>
          </w:tcPr>
          <w:p w:rsidR="00E949CD" w:rsidRPr="00FE70F8" w:rsidRDefault="00E949CD" w:rsidP="00186EFE">
            <w:pPr>
              <w:pStyle w:val="13"/>
              <w:jc w:val="center"/>
              <w:rPr>
                <w:rFonts w:ascii="宋体" w:hAnsi="宋体"/>
                <w:sz w:val="24"/>
                <w:szCs w:val="24"/>
              </w:rPr>
            </w:pPr>
            <w:r w:rsidRPr="00FE70F8">
              <w:rPr>
                <w:rFonts w:ascii="宋体" w:hAnsi="宋体" w:hint="eastAsia"/>
                <w:sz w:val="24"/>
                <w:szCs w:val="24"/>
              </w:rPr>
              <w:t>实施时间</w:t>
            </w:r>
          </w:p>
        </w:tc>
      </w:tr>
      <w:tr w:rsidR="00E949CD" w:rsidRPr="00FE70F8" w:rsidTr="00186EFE">
        <w:trPr>
          <w:trHeight w:val="587"/>
          <w:jc w:val="center"/>
        </w:trPr>
        <w:tc>
          <w:tcPr>
            <w:tcW w:w="2555" w:type="dxa"/>
            <w:tcBorders>
              <w:top w:val="nil"/>
              <w:left w:val="single" w:sz="4" w:space="0" w:color="auto"/>
              <w:bottom w:val="single" w:sz="4" w:space="0" w:color="auto"/>
              <w:right w:val="single" w:sz="4" w:space="0" w:color="auto"/>
            </w:tcBorders>
            <w:shd w:val="clear" w:color="auto" w:fill="auto"/>
            <w:vAlign w:val="center"/>
          </w:tcPr>
          <w:p w:rsidR="00E949CD" w:rsidRPr="00FE70F8" w:rsidRDefault="00E949CD" w:rsidP="00186EFE">
            <w:pPr>
              <w:pStyle w:val="13"/>
              <w:rPr>
                <w:rFonts w:ascii="宋体" w:hAnsi="宋体"/>
                <w:sz w:val="24"/>
                <w:szCs w:val="24"/>
              </w:rPr>
            </w:pPr>
            <w:r w:rsidRPr="00FE70F8">
              <w:rPr>
                <w:rFonts w:ascii="宋体" w:hAnsi="宋体" w:hint="eastAsia"/>
                <w:sz w:val="24"/>
                <w:szCs w:val="24"/>
              </w:rPr>
              <w:t>绍兴县环保局</w:t>
            </w:r>
          </w:p>
        </w:tc>
        <w:tc>
          <w:tcPr>
            <w:tcW w:w="3824" w:type="dxa"/>
            <w:tcBorders>
              <w:top w:val="nil"/>
              <w:left w:val="nil"/>
              <w:bottom w:val="single" w:sz="4" w:space="0" w:color="auto"/>
              <w:right w:val="single" w:sz="4" w:space="0" w:color="auto"/>
            </w:tcBorders>
            <w:shd w:val="clear" w:color="auto" w:fill="auto"/>
            <w:vAlign w:val="center"/>
          </w:tcPr>
          <w:p w:rsidR="00E949CD" w:rsidRPr="00FE70F8" w:rsidRDefault="00E949CD" w:rsidP="00186EFE">
            <w:pPr>
              <w:pStyle w:val="13"/>
              <w:rPr>
                <w:rFonts w:ascii="宋体" w:hAnsi="宋体"/>
                <w:sz w:val="24"/>
                <w:szCs w:val="24"/>
              </w:rPr>
            </w:pPr>
            <w:r w:rsidRPr="00FE70F8">
              <w:rPr>
                <w:rFonts w:ascii="宋体" w:hAnsi="宋体" w:hint="eastAsia"/>
                <w:sz w:val="24"/>
                <w:szCs w:val="24"/>
              </w:rPr>
              <w:t>排污总量自动控制系统（一、二期）</w:t>
            </w:r>
          </w:p>
        </w:tc>
        <w:tc>
          <w:tcPr>
            <w:tcW w:w="1358" w:type="dxa"/>
            <w:tcBorders>
              <w:top w:val="nil"/>
              <w:left w:val="nil"/>
              <w:bottom w:val="single" w:sz="4" w:space="0" w:color="auto"/>
              <w:right w:val="single" w:sz="4" w:space="0" w:color="auto"/>
            </w:tcBorders>
            <w:shd w:val="clear" w:color="auto" w:fill="auto"/>
            <w:vAlign w:val="center"/>
          </w:tcPr>
          <w:p w:rsidR="00E949CD" w:rsidRPr="00FE70F8" w:rsidRDefault="00E949CD" w:rsidP="00186EFE">
            <w:pPr>
              <w:pStyle w:val="13"/>
              <w:rPr>
                <w:rFonts w:ascii="宋体" w:hAnsi="宋体"/>
                <w:sz w:val="24"/>
                <w:szCs w:val="24"/>
              </w:rPr>
            </w:pPr>
            <w:r w:rsidRPr="00FE70F8">
              <w:rPr>
                <w:rFonts w:ascii="宋体" w:hAnsi="宋体" w:hint="eastAsia"/>
                <w:sz w:val="24"/>
                <w:szCs w:val="24"/>
              </w:rPr>
              <w:t>2011.5</w:t>
            </w:r>
          </w:p>
        </w:tc>
      </w:tr>
      <w:tr w:rsidR="00E949CD" w:rsidRPr="00FE70F8" w:rsidTr="00186EFE">
        <w:trPr>
          <w:trHeight w:val="452"/>
          <w:jc w:val="center"/>
        </w:trPr>
        <w:tc>
          <w:tcPr>
            <w:tcW w:w="2555" w:type="dxa"/>
            <w:tcBorders>
              <w:top w:val="nil"/>
              <w:left w:val="single" w:sz="4" w:space="0" w:color="auto"/>
              <w:bottom w:val="single" w:sz="4" w:space="0" w:color="auto"/>
              <w:right w:val="single" w:sz="4" w:space="0" w:color="auto"/>
            </w:tcBorders>
            <w:shd w:val="clear" w:color="auto" w:fill="auto"/>
            <w:vAlign w:val="center"/>
          </w:tcPr>
          <w:p w:rsidR="00E949CD" w:rsidRPr="00FE70F8" w:rsidRDefault="00E949CD" w:rsidP="00186EFE">
            <w:pPr>
              <w:pStyle w:val="13"/>
              <w:rPr>
                <w:rFonts w:ascii="宋体" w:hAnsi="宋体"/>
                <w:sz w:val="24"/>
                <w:szCs w:val="24"/>
              </w:rPr>
            </w:pPr>
            <w:r w:rsidRPr="00FE70F8">
              <w:rPr>
                <w:rFonts w:ascii="宋体" w:hAnsi="宋体" w:hint="eastAsia"/>
                <w:sz w:val="24"/>
                <w:szCs w:val="24"/>
              </w:rPr>
              <w:t>南通市环保局</w:t>
            </w:r>
          </w:p>
        </w:tc>
        <w:tc>
          <w:tcPr>
            <w:tcW w:w="3824" w:type="dxa"/>
            <w:tcBorders>
              <w:top w:val="nil"/>
              <w:left w:val="nil"/>
              <w:bottom w:val="single" w:sz="4" w:space="0" w:color="auto"/>
              <w:right w:val="single" w:sz="4" w:space="0" w:color="auto"/>
            </w:tcBorders>
            <w:shd w:val="clear" w:color="auto" w:fill="auto"/>
            <w:vAlign w:val="center"/>
          </w:tcPr>
          <w:p w:rsidR="00E949CD" w:rsidRPr="00FE70F8" w:rsidRDefault="00E949CD" w:rsidP="00186EFE">
            <w:pPr>
              <w:pStyle w:val="13"/>
              <w:rPr>
                <w:rFonts w:ascii="宋体" w:hAnsi="宋体"/>
                <w:sz w:val="24"/>
                <w:szCs w:val="24"/>
              </w:rPr>
            </w:pPr>
            <w:r w:rsidRPr="00FE70F8">
              <w:rPr>
                <w:rFonts w:ascii="宋体" w:hAnsi="宋体" w:hint="eastAsia"/>
                <w:sz w:val="24"/>
                <w:szCs w:val="24"/>
              </w:rPr>
              <w:t>污水总量远程刚性控制系统</w:t>
            </w:r>
          </w:p>
        </w:tc>
        <w:tc>
          <w:tcPr>
            <w:tcW w:w="1358" w:type="dxa"/>
            <w:tcBorders>
              <w:top w:val="nil"/>
              <w:left w:val="nil"/>
              <w:bottom w:val="single" w:sz="4" w:space="0" w:color="auto"/>
              <w:right w:val="single" w:sz="4" w:space="0" w:color="auto"/>
            </w:tcBorders>
            <w:shd w:val="clear" w:color="auto" w:fill="auto"/>
            <w:vAlign w:val="center"/>
          </w:tcPr>
          <w:p w:rsidR="00E949CD" w:rsidRPr="00FE70F8" w:rsidRDefault="00E949CD" w:rsidP="00186EFE">
            <w:pPr>
              <w:pStyle w:val="13"/>
              <w:rPr>
                <w:rFonts w:ascii="宋体" w:hAnsi="宋体"/>
                <w:sz w:val="24"/>
                <w:szCs w:val="24"/>
              </w:rPr>
            </w:pPr>
            <w:r w:rsidRPr="00FE70F8">
              <w:rPr>
                <w:rFonts w:ascii="宋体" w:hAnsi="宋体" w:hint="eastAsia"/>
                <w:sz w:val="24"/>
                <w:szCs w:val="24"/>
              </w:rPr>
              <w:t>2014.6</w:t>
            </w:r>
          </w:p>
        </w:tc>
      </w:tr>
      <w:tr w:rsidR="00E949CD" w:rsidRPr="00FE70F8" w:rsidTr="00186EFE">
        <w:trPr>
          <w:trHeight w:val="559"/>
          <w:jc w:val="center"/>
        </w:trPr>
        <w:tc>
          <w:tcPr>
            <w:tcW w:w="2555" w:type="dxa"/>
            <w:tcBorders>
              <w:top w:val="nil"/>
              <w:left w:val="single" w:sz="4" w:space="0" w:color="auto"/>
              <w:bottom w:val="single" w:sz="4" w:space="0" w:color="auto"/>
              <w:right w:val="single" w:sz="4" w:space="0" w:color="auto"/>
            </w:tcBorders>
            <w:shd w:val="clear" w:color="auto" w:fill="auto"/>
            <w:vAlign w:val="center"/>
          </w:tcPr>
          <w:p w:rsidR="00E949CD" w:rsidRPr="00FE70F8" w:rsidRDefault="00E949CD" w:rsidP="00186EFE">
            <w:pPr>
              <w:pStyle w:val="13"/>
              <w:rPr>
                <w:rFonts w:ascii="宋体" w:hAnsi="宋体"/>
                <w:sz w:val="24"/>
                <w:szCs w:val="24"/>
              </w:rPr>
            </w:pPr>
            <w:r w:rsidRPr="00FE70F8">
              <w:rPr>
                <w:rFonts w:ascii="宋体" w:hAnsi="宋体" w:hint="eastAsia"/>
                <w:sz w:val="24"/>
                <w:szCs w:val="24"/>
              </w:rPr>
              <w:t>通州区环保局</w:t>
            </w:r>
          </w:p>
        </w:tc>
        <w:tc>
          <w:tcPr>
            <w:tcW w:w="3824" w:type="dxa"/>
            <w:tcBorders>
              <w:top w:val="nil"/>
              <w:left w:val="nil"/>
              <w:bottom w:val="single" w:sz="4" w:space="0" w:color="auto"/>
              <w:right w:val="single" w:sz="4" w:space="0" w:color="auto"/>
            </w:tcBorders>
            <w:shd w:val="clear" w:color="auto" w:fill="auto"/>
            <w:vAlign w:val="center"/>
          </w:tcPr>
          <w:p w:rsidR="00E949CD" w:rsidRPr="00FE70F8" w:rsidRDefault="00E949CD" w:rsidP="00186EFE">
            <w:pPr>
              <w:pStyle w:val="13"/>
              <w:rPr>
                <w:rFonts w:ascii="宋体" w:hAnsi="宋体"/>
                <w:sz w:val="24"/>
                <w:szCs w:val="24"/>
              </w:rPr>
            </w:pPr>
            <w:r w:rsidRPr="00FE70F8">
              <w:rPr>
                <w:rFonts w:ascii="宋体" w:hAnsi="宋体" w:hint="eastAsia"/>
                <w:sz w:val="24"/>
                <w:szCs w:val="24"/>
              </w:rPr>
              <w:t>污水总量远程刚性控制系统</w:t>
            </w:r>
          </w:p>
        </w:tc>
        <w:tc>
          <w:tcPr>
            <w:tcW w:w="1358" w:type="dxa"/>
            <w:tcBorders>
              <w:top w:val="nil"/>
              <w:left w:val="nil"/>
              <w:bottom w:val="single" w:sz="4" w:space="0" w:color="auto"/>
              <w:right w:val="single" w:sz="4" w:space="0" w:color="auto"/>
            </w:tcBorders>
            <w:shd w:val="clear" w:color="auto" w:fill="auto"/>
            <w:vAlign w:val="center"/>
          </w:tcPr>
          <w:p w:rsidR="00E949CD" w:rsidRPr="00FE70F8" w:rsidRDefault="00E949CD" w:rsidP="00186EFE">
            <w:pPr>
              <w:pStyle w:val="13"/>
              <w:rPr>
                <w:rFonts w:ascii="宋体" w:hAnsi="宋体"/>
                <w:sz w:val="24"/>
                <w:szCs w:val="24"/>
              </w:rPr>
            </w:pPr>
            <w:r w:rsidRPr="00FE70F8">
              <w:rPr>
                <w:rFonts w:ascii="宋体" w:hAnsi="宋体" w:hint="eastAsia"/>
                <w:sz w:val="24"/>
                <w:szCs w:val="24"/>
              </w:rPr>
              <w:t>2011.7.23</w:t>
            </w:r>
          </w:p>
        </w:tc>
      </w:tr>
      <w:tr w:rsidR="00E949CD" w:rsidRPr="00FE70F8" w:rsidTr="00186EFE">
        <w:trPr>
          <w:trHeight w:val="452"/>
          <w:jc w:val="center"/>
        </w:trPr>
        <w:tc>
          <w:tcPr>
            <w:tcW w:w="2555" w:type="dxa"/>
            <w:tcBorders>
              <w:top w:val="single" w:sz="4" w:space="0" w:color="auto"/>
              <w:left w:val="single" w:sz="4" w:space="0" w:color="auto"/>
              <w:bottom w:val="single" w:sz="4" w:space="0" w:color="auto"/>
              <w:right w:val="single" w:sz="4" w:space="0" w:color="auto"/>
            </w:tcBorders>
            <w:shd w:val="clear" w:color="auto" w:fill="FFFFFF"/>
            <w:vAlign w:val="center"/>
          </w:tcPr>
          <w:p w:rsidR="00E949CD" w:rsidRPr="00FE70F8" w:rsidRDefault="00E949CD" w:rsidP="00186EFE">
            <w:pPr>
              <w:pStyle w:val="13"/>
              <w:rPr>
                <w:rFonts w:ascii="宋体" w:hAnsi="宋体"/>
                <w:sz w:val="24"/>
                <w:szCs w:val="24"/>
              </w:rPr>
            </w:pPr>
            <w:r w:rsidRPr="00FE70F8">
              <w:rPr>
                <w:rFonts w:ascii="宋体" w:hAnsi="宋体" w:hint="eastAsia"/>
                <w:sz w:val="24"/>
                <w:szCs w:val="24"/>
              </w:rPr>
              <w:t>河北地区</w:t>
            </w:r>
          </w:p>
        </w:tc>
        <w:tc>
          <w:tcPr>
            <w:tcW w:w="3824" w:type="dxa"/>
            <w:tcBorders>
              <w:top w:val="single" w:sz="4" w:space="0" w:color="auto"/>
              <w:left w:val="nil"/>
              <w:bottom w:val="single" w:sz="4" w:space="0" w:color="auto"/>
              <w:right w:val="single" w:sz="4" w:space="0" w:color="auto"/>
            </w:tcBorders>
            <w:shd w:val="clear" w:color="auto" w:fill="FFFFFF"/>
            <w:vAlign w:val="center"/>
          </w:tcPr>
          <w:p w:rsidR="00E949CD" w:rsidRPr="00FE70F8" w:rsidRDefault="00E949CD" w:rsidP="00186EFE">
            <w:pPr>
              <w:pStyle w:val="13"/>
              <w:rPr>
                <w:rFonts w:ascii="宋体" w:hAnsi="宋体"/>
                <w:sz w:val="24"/>
                <w:szCs w:val="24"/>
              </w:rPr>
            </w:pPr>
            <w:r w:rsidRPr="00FE70F8">
              <w:rPr>
                <w:rFonts w:ascii="宋体" w:hAnsi="宋体" w:hint="eastAsia"/>
                <w:sz w:val="24"/>
                <w:szCs w:val="24"/>
              </w:rPr>
              <w:t>刷卡排污总量自动控制系统</w:t>
            </w:r>
          </w:p>
        </w:tc>
        <w:tc>
          <w:tcPr>
            <w:tcW w:w="1358" w:type="dxa"/>
            <w:tcBorders>
              <w:top w:val="single" w:sz="4" w:space="0" w:color="auto"/>
              <w:left w:val="nil"/>
              <w:bottom w:val="single" w:sz="4" w:space="0" w:color="auto"/>
              <w:right w:val="single" w:sz="4" w:space="0" w:color="auto"/>
            </w:tcBorders>
            <w:shd w:val="clear" w:color="auto" w:fill="FFFFFF"/>
            <w:vAlign w:val="center"/>
          </w:tcPr>
          <w:p w:rsidR="00E949CD" w:rsidRPr="00FE70F8" w:rsidRDefault="00E949CD" w:rsidP="00186EFE">
            <w:pPr>
              <w:pStyle w:val="13"/>
              <w:rPr>
                <w:rFonts w:ascii="宋体" w:hAnsi="宋体"/>
                <w:sz w:val="24"/>
                <w:szCs w:val="24"/>
              </w:rPr>
            </w:pPr>
            <w:r w:rsidRPr="00FE70F8">
              <w:rPr>
                <w:rFonts w:ascii="宋体" w:hAnsi="宋体" w:hint="eastAsia"/>
                <w:sz w:val="24"/>
                <w:szCs w:val="24"/>
              </w:rPr>
              <w:t>2013.3.18</w:t>
            </w:r>
          </w:p>
        </w:tc>
      </w:tr>
      <w:tr w:rsidR="00E949CD" w:rsidRPr="00FE70F8" w:rsidTr="00186EFE">
        <w:trPr>
          <w:trHeight w:val="637"/>
          <w:jc w:val="center"/>
        </w:trPr>
        <w:tc>
          <w:tcPr>
            <w:tcW w:w="2555" w:type="dxa"/>
            <w:tcBorders>
              <w:top w:val="nil"/>
              <w:left w:val="single" w:sz="4" w:space="0" w:color="auto"/>
              <w:bottom w:val="single" w:sz="4" w:space="0" w:color="auto"/>
              <w:right w:val="single" w:sz="4" w:space="0" w:color="auto"/>
            </w:tcBorders>
            <w:shd w:val="clear" w:color="auto" w:fill="auto"/>
            <w:vAlign w:val="center"/>
          </w:tcPr>
          <w:p w:rsidR="00E949CD" w:rsidRPr="00FE70F8" w:rsidRDefault="00E949CD" w:rsidP="00186EFE">
            <w:pPr>
              <w:pStyle w:val="13"/>
              <w:rPr>
                <w:rFonts w:ascii="宋体" w:hAnsi="宋体"/>
                <w:sz w:val="24"/>
                <w:szCs w:val="24"/>
              </w:rPr>
            </w:pPr>
            <w:r w:rsidRPr="00FE70F8">
              <w:rPr>
                <w:rFonts w:ascii="宋体" w:hAnsi="宋体" w:hint="eastAsia"/>
                <w:sz w:val="24"/>
                <w:szCs w:val="24"/>
              </w:rPr>
              <w:t>温州市环境保护局</w:t>
            </w:r>
          </w:p>
        </w:tc>
        <w:tc>
          <w:tcPr>
            <w:tcW w:w="3824" w:type="dxa"/>
            <w:tcBorders>
              <w:top w:val="nil"/>
              <w:left w:val="nil"/>
              <w:bottom w:val="single" w:sz="4" w:space="0" w:color="auto"/>
              <w:right w:val="single" w:sz="4" w:space="0" w:color="auto"/>
            </w:tcBorders>
            <w:shd w:val="clear" w:color="auto" w:fill="auto"/>
            <w:vAlign w:val="center"/>
          </w:tcPr>
          <w:p w:rsidR="00E949CD" w:rsidRPr="00FE70F8" w:rsidRDefault="00E949CD" w:rsidP="00186EFE">
            <w:pPr>
              <w:pStyle w:val="13"/>
              <w:rPr>
                <w:rFonts w:ascii="宋体" w:hAnsi="宋体"/>
                <w:sz w:val="24"/>
                <w:szCs w:val="24"/>
              </w:rPr>
            </w:pPr>
            <w:r w:rsidRPr="00FE70F8">
              <w:rPr>
                <w:rFonts w:ascii="宋体" w:hAnsi="宋体" w:hint="eastAsia"/>
                <w:sz w:val="24"/>
                <w:szCs w:val="24"/>
              </w:rPr>
              <w:t>市本级5区污染源刷卡排污项目</w:t>
            </w:r>
          </w:p>
        </w:tc>
        <w:tc>
          <w:tcPr>
            <w:tcW w:w="1358" w:type="dxa"/>
            <w:tcBorders>
              <w:top w:val="nil"/>
              <w:left w:val="nil"/>
              <w:bottom w:val="single" w:sz="4" w:space="0" w:color="auto"/>
              <w:right w:val="single" w:sz="4" w:space="0" w:color="auto"/>
            </w:tcBorders>
            <w:shd w:val="clear" w:color="auto" w:fill="auto"/>
            <w:vAlign w:val="center"/>
          </w:tcPr>
          <w:p w:rsidR="00E949CD" w:rsidRPr="00FE70F8" w:rsidRDefault="00E949CD" w:rsidP="00186EFE">
            <w:pPr>
              <w:pStyle w:val="13"/>
              <w:rPr>
                <w:rFonts w:ascii="宋体" w:hAnsi="宋体"/>
                <w:sz w:val="24"/>
                <w:szCs w:val="24"/>
              </w:rPr>
            </w:pPr>
            <w:r w:rsidRPr="00FE70F8">
              <w:rPr>
                <w:rFonts w:ascii="宋体" w:hAnsi="宋体" w:hint="eastAsia"/>
                <w:sz w:val="24"/>
                <w:szCs w:val="24"/>
              </w:rPr>
              <w:t>2013.5.31</w:t>
            </w:r>
          </w:p>
        </w:tc>
      </w:tr>
      <w:tr w:rsidR="00E949CD" w:rsidRPr="00FE70F8" w:rsidTr="00186EFE">
        <w:trPr>
          <w:trHeight w:val="2135"/>
          <w:jc w:val="center"/>
        </w:trPr>
        <w:tc>
          <w:tcPr>
            <w:tcW w:w="2555" w:type="dxa"/>
            <w:tcBorders>
              <w:top w:val="nil"/>
              <w:left w:val="single" w:sz="4" w:space="0" w:color="auto"/>
              <w:bottom w:val="single" w:sz="4" w:space="0" w:color="auto"/>
              <w:right w:val="single" w:sz="4" w:space="0" w:color="auto"/>
            </w:tcBorders>
            <w:shd w:val="clear" w:color="auto" w:fill="auto"/>
            <w:vAlign w:val="center"/>
          </w:tcPr>
          <w:p w:rsidR="00E949CD" w:rsidRPr="00FE70F8" w:rsidRDefault="00E949CD" w:rsidP="00186EFE">
            <w:pPr>
              <w:pStyle w:val="13"/>
              <w:rPr>
                <w:rFonts w:ascii="宋体" w:hAnsi="宋体"/>
                <w:sz w:val="24"/>
                <w:szCs w:val="24"/>
              </w:rPr>
            </w:pPr>
            <w:r w:rsidRPr="00FE70F8">
              <w:rPr>
                <w:rFonts w:ascii="宋体" w:hAnsi="宋体" w:hint="eastAsia"/>
                <w:sz w:val="24"/>
                <w:szCs w:val="24"/>
              </w:rPr>
              <w:t>佛山市环保局</w:t>
            </w:r>
          </w:p>
        </w:tc>
        <w:tc>
          <w:tcPr>
            <w:tcW w:w="3824" w:type="dxa"/>
            <w:tcBorders>
              <w:top w:val="nil"/>
              <w:left w:val="nil"/>
              <w:bottom w:val="single" w:sz="4" w:space="0" w:color="auto"/>
              <w:right w:val="single" w:sz="4" w:space="0" w:color="auto"/>
            </w:tcBorders>
            <w:shd w:val="clear" w:color="auto" w:fill="auto"/>
            <w:vAlign w:val="center"/>
          </w:tcPr>
          <w:p w:rsidR="00E949CD" w:rsidRPr="00FE70F8" w:rsidRDefault="00E949CD" w:rsidP="00186EFE">
            <w:pPr>
              <w:pStyle w:val="13"/>
              <w:rPr>
                <w:rFonts w:ascii="宋体" w:hAnsi="宋体"/>
                <w:sz w:val="24"/>
                <w:szCs w:val="24"/>
              </w:rPr>
            </w:pPr>
            <w:r w:rsidRPr="00FE70F8">
              <w:rPr>
                <w:rFonts w:ascii="宋体" w:hAnsi="宋体" w:hint="eastAsia"/>
                <w:sz w:val="24"/>
                <w:szCs w:val="24"/>
              </w:rPr>
              <w:t>污染源在线及总量控制系统平台</w:t>
            </w:r>
          </w:p>
        </w:tc>
        <w:tc>
          <w:tcPr>
            <w:tcW w:w="1358" w:type="dxa"/>
            <w:tcBorders>
              <w:top w:val="nil"/>
              <w:left w:val="nil"/>
              <w:bottom w:val="single" w:sz="4" w:space="0" w:color="auto"/>
              <w:right w:val="single" w:sz="4" w:space="0" w:color="auto"/>
            </w:tcBorders>
            <w:shd w:val="clear" w:color="auto" w:fill="auto"/>
            <w:noWrap/>
            <w:vAlign w:val="center"/>
          </w:tcPr>
          <w:p w:rsidR="00E949CD" w:rsidRPr="00FE70F8" w:rsidRDefault="00E949CD" w:rsidP="00186EFE">
            <w:pPr>
              <w:pStyle w:val="13"/>
              <w:rPr>
                <w:rFonts w:ascii="宋体" w:hAnsi="宋体"/>
                <w:sz w:val="24"/>
                <w:szCs w:val="24"/>
              </w:rPr>
            </w:pPr>
            <w:r w:rsidRPr="00FE70F8">
              <w:rPr>
                <w:rFonts w:ascii="宋体" w:hAnsi="宋体" w:hint="eastAsia"/>
                <w:sz w:val="24"/>
                <w:szCs w:val="24"/>
              </w:rPr>
              <w:t>2013.8.29</w:t>
            </w:r>
          </w:p>
        </w:tc>
      </w:tr>
    </w:tbl>
    <w:p w:rsidR="00E949CD" w:rsidRPr="00FE70F8" w:rsidRDefault="00E949CD" w:rsidP="00E949CD">
      <w:pPr>
        <w:pStyle w:val="13"/>
        <w:rPr>
          <w:rFonts w:ascii="宋体" w:hAnsi="宋体"/>
          <w:sz w:val="24"/>
          <w:szCs w:val="24"/>
        </w:rPr>
      </w:pPr>
    </w:p>
    <w:p w:rsidR="00E949CD" w:rsidRPr="00FE70F8" w:rsidRDefault="00E949CD" w:rsidP="00E949CD">
      <w:pPr>
        <w:pStyle w:val="13"/>
        <w:rPr>
          <w:rFonts w:ascii="宋体" w:hAnsi="宋体"/>
          <w:sz w:val="24"/>
          <w:szCs w:val="24"/>
        </w:rPr>
      </w:pPr>
    </w:p>
    <w:p w:rsidR="00E949CD" w:rsidRPr="00FE70F8" w:rsidRDefault="00E949CD" w:rsidP="00E949CD">
      <w:pPr>
        <w:pStyle w:val="13"/>
        <w:rPr>
          <w:rFonts w:ascii="宋体" w:hAnsi="宋体"/>
          <w:sz w:val="24"/>
          <w:szCs w:val="24"/>
        </w:rPr>
      </w:pPr>
    </w:p>
    <w:p w:rsidR="00E949CD" w:rsidRPr="00FE70F8" w:rsidRDefault="00E949CD" w:rsidP="00E949CD">
      <w:pPr>
        <w:pStyle w:val="13"/>
        <w:rPr>
          <w:rFonts w:ascii="宋体" w:hAnsi="宋体"/>
          <w:sz w:val="24"/>
          <w:szCs w:val="24"/>
        </w:rPr>
      </w:pPr>
    </w:p>
    <w:p w:rsidR="00E949CD" w:rsidRPr="00FE70F8" w:rsidRDefault="00E949CD" w:rsidP="00E949CD">
      <w:pPr>
        <w:pStyle w:val="13"/>
        <w:rPr>
          <w:rFonts w:asciiTheme="minorEastAsia" w:eastAsiaTheme="minorEastAsia" w:hAnsiTheme="minorEastAsia"/>
          <w:sz w:val="24"/>
          <w:szCs w:val="24"/>
        </w:rPr>
      </w:pPr>
    </w:p>
    <w:p w:rsidR="00E949CD" w:rsidRPr="00FE70F8" w:rsidRDefault="00E949CD" w:rsidP="00E949CD">
      <w:pPr>
        <w:pStyle w:val="13"/>
        <w:rPr>
          <w:b/>
        </w:rPr>
      </w:pPr>
      <w:r w:rsidRPr="00FE70F8">
        <w:rPr>
          <w:rFonts w:asciiTheme="minorEastAsia" w:eastAsiaTheme="minorEastAsia" w:hAnsiTheme="minorEastAsia" w:hint="eastAsia"/>
          <w:b/>
          <w:sz w:val="24"/>
          <w:szCs w:val="24"/>
        </w:rPr>
        <w:lastRenderedPageBreak/>
        <w:t>（7）附：“智慧园区管理平台”开发商同意接入协议证明</w:t>
      </w:r>
    </w:p>
    <w:p w:rsidR="00E949CD" w:rsidRPr="00FE70F8" w:rsidRDefault="00E949CD" w:rsidP="00E949CD">
      <w:pPr>
        <w:pStyle w:val="13"/>
      </w:pPr>
      <w:r w:rsidRPr="00FE70F8">
        <w:rPr>
          <w:noProof/>
        </w:rPr>
        <w:drawing>
          <wp:inline distT="0" distB="0" distL="0" distR="0">
            <wp:extent cx="5573675" cy="7634177"/>
            <wp:effectExtent l="19050" t="0" r="7975" b="0"/>
            <wp:docPr id="172" name="图片 6" descr="C:\Users\Administrator\Desktop\tinz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dministrator\Desktop\tinz2.jpg"/>
                    <pic:cNvPicPr>
                      <a:picLocks noChangeAspect="1" noChangeArrowheads="1"/>
                    </pic:cNvPicPr>
                  </pic:nvPicPr>
                  <pic:blipFill>
                    <a:blip r:embed="rId51" cstate="print"/>
                    <a:srcRect l="5672" r="11138" b="20472"/>
                    <a:stretch>
                      <a:fillRect/>
                    </a:stretch>
                  </pic:blipFill>
                  <pic:spPr bwMode="auto">
                    <a:xfrm>
                      <a:off x="0" y="0"/>
                      <a:ext cx="5577233" cy="7639050"/>
                    </a:xfrm>
                    <a:prstGeom prst="rect">
                      <a:avLst/>
                    </a:prstGeom>
                    <a:noFill/>
                    <a:ln w="9525">
                      <a:noFill/>
                      <a:miter lim="800000"/>
                      <a:headEnd/>
                      <a:tailEnd/>
                    </a:ln>
                  </pic:spPr>
                </pic:pic>
              </a:graphicData>
            </a:graphic>
          </wp:inline>
        </w:drawing>
      </w:r>
    </w:p>
    <w:p w:rsidR="00E949CD" w:rsidRPr="00FE70F8" w:rsidRDefault="00E949CD" w:rsidP="00E949CD">
      <w:pPr>
        <w:pStyle w:val="13"/>
      </w:pPr>
    </w:p>
    <w:p w:rsidR="00E949CD" w:rsidRPr="00FE70F8" w:rsidRDefault="00E949CD" w:rsidP="00E949CD">
      <w:pPr>
        <w:pStyle w:val="13"/>
        <w:ind w:firstLineChars="200" w:firstLine="480"/>
        <w:rPr>
          <w:rFonts w:ascii="宋体" w:hAnsi="宋体"/>
          <w:sz w:val="24"/>
        </w:rPr>
      </w:pPr>
      <w:r w:rsidRPr="00FE70F8">
        <w:rPr>
          <w:rFonts w:ascii="宋体" w:hAnsi="宋体" w:hint="eastAsia"/>
          <w:sz w:val="24"/>
        </w:rPr>
        <w:t>基于上述分析，双方系统对接将会做到及时顺利；实现无缝对接。</w:t>
      </w:r>
    </w:p>
    <w:p w:rsidR="00E949CD" w:rsidRPr="00FE70F8" w:rsidRDefault="00E949CD" w:rsidP="00E949CD">
      <w:pPr>
        <w:pStyle w:val="30"/>
        <w:spacing w:before="100" w:after="100" w:line="240" w:lineRule="auto"/>
        <w:rPr>
          <w:rFonts w:ascii="宋体" w:hAnsi="宋体"/>
          <w:sz w:val="24"/>
          <w:szCs w:val="24"/>
        </w:rPr>
      </w:pPr>
      <w:bookmarkStart w:id="82" w:name="_Toc504236888"/>
      <w:r w:rsidRPr="00FE70F8">
        <w:rPr>
          <w:rFonts w:ascii="宋体" w:hAnsi="宋体" w:hint="eastAsia"/>
          <w:sz w:val="24"/>
          <w:szCs w:val="24"/>
        </w:rPr>
        <w:lastRenderedPageBreak/>
        <w:t>9.4.4、项目设计、安装、调试方案</w:t>
      </w:r>
      <w:bookmarkEnd w:id="82"/>
    </w:p>
    <w:p w:rsidR="00E949CD" w:rsidRPr="00FE70F8" w:rsidRDefault="00E949CD" w:rsidP="00E949CD">
      <w:pPr>
        <w:pStyle w:val="40"/>
        <w:spacing w:line="240" w:lineRule="auto"/>
        <w:rPr>
          <w:rFonts w:asciiTheme="minorEastAsia" w:eastAsiaTheme="minorEastAsia" w:hAnsiTheme="minorEastAsia"/>
          <w:sz w:val="24"/>
          <w:szCs w:val="24"/>
        </w:rPr>
      </w:pPr>
      <w:bookmarkStart w:id="83" w:name="_Toc504236889"/>
      <w:r w:rsidRPr="00FE70F8">
        <w:rPr>
          <w:rFonts w:asciiTheme="minorEastAsia" w:eastAsiaTheme="minorEastAsia" w:hAnsiTheme="minorEastAsia" w:hint="eastAsia"/>
          <w:sz w:val="24"/>
          <w:szCs w:val="24"/>
        </w:rPr>
        <w:t>9.4.4.1、系统项目建设技术白皮书</w:t>
      </w:r>
      <w:bookmarkEnd w:id="83"/>
    </w:p>
    <w:tbl>
      <w:tblPr>
        <w:tblW w:w="9458" w:type="dxa"/>
        <w:jc w:val="center"/>
        <w:tblInd w:w="6"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tblPr>
      <w:tblGrid>
        <w:gridCol w:w="91"/>
        <w:gridCol w:w="5021"/>
        <w:gridCol w:w="147"/>
        <w:gridCol w:w="15"/>
        <w:gridCol w:w="91"/>
        <w:gridCol w:w="3896"/>
        <w:gridCol w:w="92"/>
        <w:gridCol w:w="69"/>
        <w:gridCol w:w="36"/>
      </w:tblGrid>
      <w:tr w:rsidR="00E949CD" w:rsidRPr="00FE70F8" w:rsidTr="00186EFE">
        <w:trPr>
          <w:gridAfter w:val="3"/>
          <w:wAfter w:w="196" w:type="dxa"/>
          <w:cantSplit/>
          <w:trHeight w:val="1186"/>
          <w:jc w:val="center"/>
        </w:trPr>
        <w:tc>
          <w:tcPr>
            <w:tcW w:w="5275" w:type="dxa"/>
            <w:gridSpan w:val="4"/>
            <w:tcBorders>
              <w:top w:val="double" w:sz="4" w:space="0" w:color="auto"/>
            </w:tcBorders>
            <w:vAlign w:val="center"/>
          </w:tcPr>
          <w:p w:rsidR="00E949CD" w:rsidRPr="00FE70F8" w:rsidRDefault="00E949CD" w:rsidP="00186EFE">
            <w:pPr>
              <w:pStyle w:val="ad"/>
              <w:jc w:val="both"/>
              <w:rPr>
                <w:b/>
                <w:sz w:val="32"/>
                <w:szCs w:val="32"/>
                <w:u w:val="single"/>
              </w:rPr>
            </w:pPr>
            <w:r w:rsidRPr="00FE70F8">
              <w:rPr>
                <w:rFonts w:eastAsia="黑体" w:hint="eastAsia"/>
                <w:spacing w:val="40"/>
                <w:sz w:val="44"/>
                <w:szCs w:val="44"/>
                <w:u w:val="single"/>
              </w:rPr>
              <w:t>技术白皮书</w:t>
            </w:r>
          </w:p>
        </w:tc>
        <w:tc>
          <w:tcPr>
            <w:tcW w:w="3987" w:type="dxa"/>
            <w:gridSpan w:val="2"/>
            <w:tcBorders>
              <w:top w:val="double" w:sz="4" w:space="0" w:color="auto"/>
            </w:tcBorders>
            <w:vAlign w:val="center"/>
          </w:tcPr>
          <w:p w:rsidR="00E949CD" w:rsidRPr="00FE70F8" w:rsidRDefault="00E949CD" w:rsidP="00186EFE">
            <w:pPr>
              <w:pStyle w:val="ad"/>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项目名称：</w:t>
            </w:r>
            <w:r w:rsidRPr="00FE70F8">
              <w:rPr>
                <w:rFonts w:asciiTheme="minorEastAsia" w:eastAsiaTheme="minorEastAsia" w:hAnsiTheme="minorEastAsia" w:hint="eastAsia"/>
                <w:sz w:val="24"/>
                <w:szCs w:val="24"/>
                <w:u w:val="single"/>
              </w:rPr>
              <w:t xml:space="preserve">雨水监控系统设备采购及运维服务项目 </w:t>
            </w:r>
          </w:p>
          <w:p w:rsidR="00E949CD" w:rsidRPr="00FE70F8" w:rsidRDefault="00E949CD" w:rsidP="00186EFE">
            <w:pPr>
              <w:pStyle w:val="ad"/>
            </w:pPr>
            <w:r w:rsidRPr="00FE70F8">
              <w:rPr>
                <w:rFonts w:asciiTheme="minorEastAsia" w:eastAsiaTheme="minorEastAsia" w:hAnsiTheme="minorEastAsia" w:hint="eastAsia"/>
                <w:sz w:val="24"/>
                <w:szCs w:val="24"/>
              </w:rPr>
              <w:t>主　　题：</w:t>
            </w:r>
            <w:r w:rsidRPr="00FE70F8">
              <w:rPr>
                <w:rFonts w:asciiTheme="minorEastAsia" w:eastAsiaTheme="minorEastAsia" w:hAnsiTheme="minorEastAsia" w:hint="eastAsia"/>
                <w:sz w:val="24"/>
                <w:szCs w:val="24"/>
                <w:u w:val="single"/>
              </w:rPr>
              <w:t>雨水排放口整治</w:t>
            </w:r>
          </w:p>
        </w:tc>
      </w:tr>
      <w:tr w:rsidR="00E949CD" w:rsidRPr="00FE70F8" w:rsidTr="00186EFE">
        <w:trPr>
          <w:gridAfter w:val="3"/>
          <w:wAfter w:w="196" w:type="dxa"/>
          <w:cantSplit/>
          <w:trHeight w:val="10940"/>
          <w:jc w:val="center"/>
        </w:trPr>
        <w:tc>
          <w:tcPr>
            <w:tcW w:w="9262" w:type="dxa"/>
            <w:gridSpan w:val="6"/>
            <w:tcBorders>
              <w:bottom w:val="double" w:sz="4" w:space="0" w:color="auto"/>
            </w:tcBorders>
          </w:tcPr>
          <w:p w:rsidR="00E949CD" w:rsidRPr="00FE70F8" w:rsidRDefault="00E949CD" w:rsidP="00186EFE">
            <w:pPr>
              <w:jc w:val="center"/>
              <w:rPr>
                <w:rFonts w:ascii="黑体" w:eastAsia="黑体" w:hAnsi="宋体" w:cs="Arial"/>
                <w:sz w:val="44"/>
                <w:szCs w:val="44"/>
              </w:rPr>
            </w:pPr>
            <w:r w:rsidRPr="00166D08">
              <w:pict>
                <v:group id="Group 13" o:spid="_x0000_s1026" style="position:absolute;left:0;text-align:left;margin-left:-3.95pt;margin-top:59.9pt;width:447pt;height:483pt;z-index:251661312;mso-position-horizontal-relative:text;mso-position-vertical-relative:text" coordsize="9030,7809">
                  <v:rect id="Rectangle 29" o:spid="_x0000_s1027" style="position:absolute;left:525;top:468;width:1365;height:468">
                    <v:textbox style="mso-next-textbox:#Rectangle 29">
                      <w:txbxContent>
                        <w:p w:rsidR="00E949CD" w:rsidRDefault="00E949CD" w:rsidP="00E949CD">
                          <w:pPr>
                            <w:pStyle w:val="12"/>
                          </w:pPr>
                          <w:r>
                            <w:rPr>
                              <w:rFonts w:hint="eastAsia"/>
                            </w:rPr>
                            <w:t>现场勘察</w:t>
                          </w:r>
                        </w:p>
                      </w:txbxContent>
                    </v:textbox>
                  </v:rect>
                  <v:line id="Line 30" o:spid="_x0000_s1028" style="position:absolute" from="1890,717" to="5271,717" o:connectortype="straight">
                    <v:stroke endarrow="block"/>
                  </v:line>
                  <v:rect id="Rectangle 31" o:spid="_x0000_s1029" style="position:absolute;left:5250;width:3780;height:1404">
                    <v:textbox style="mso-next-textbox:#Rectangle 31">
                      <w:txbxContent>
                        <w:p w:rsidR="00E949CD" w:rsidRPr="00316A3E" w:rsidRDefault="00E949CD" w:rsidP="00E949CD">
                          <w:pPr>
                            <w:rPr>
                              <w:rFonts w:asciiTheme="minorEastAsia" w:eastAsiaTheme="minorEastAsia" w:hAnsiTheme="minorEastAsia"/>
                              <w:sz w:val="24"/>
                              <w:szCs w:val="24"/>
                            </w:rPr>
                          </w:pPr>
                          <w:r w:rsidRPr="00316A3E">
                            <w:rPr>
                              <w:rFonts w:asciiTheme="minorEastAsia" w:eastAsiaTheme="minorEastAsia" w:hAnsiTheme="minorEastAsia" w:hint="eastAsia"/>
                              <w:sz w:val="24"/>
                              <w:szCs w:val="24"/>
                            </w:rPr>
                            <w:t>了解企业现状</w:t>
                          </w:r>
                        </w:p>
                        <w:p w:rsidR="00E949CD" w:rsidRPr="00316A3E" w:rsidRDefault="00E949CD" w:rsidP="00E949CD">
                          <w:pPr>
                            <w:rPr>
                              <w:rFonts w:asciiTheme="minorEastAsia" w:eastAsiaTheme="minorEastAsia" w:hAnsiTheme="minorEastAsia"/>
                              <w:sz w:val="24"/>
                              <w:szCs w:val="24"/>
                            </w:rPr>
                          </w:pPr>
                          <w:r w:rsidRPr="00316A3E">
                            <w:rPr>
                              <w:rFonts w:asciiTheme="minorEastAsia" w:eastAsiaTheme="minorEastAsia" w:hAnsiTheme="minorEastAsia" w:hint="eastAsia"/>
                              <w:sz w:val="24"/>
                              <w:szCs w:val="24"/>
                            </w:rPr>
                            <w:t>如：水质情况、水量情况；最大瞬时流量、通常瞬时流量、最大排量、通常排量等。</w:t>
                          </w:r>
                        </w:p>
                      </w:txbxContent>
                    </v:textbox>
                  </v:rect>
                  <v:rect id="Rectangle 32" o:spid="_x0000_s1030" style="position:absolute;left:525;top:1716;width:1365;height:1092">
                    <v:textbox style="mso-next-textbox:#Rectangle 32">
                      <w:txbxContent>
                        <w:p w:rsidR="00E949CD" w:rsidRPr="00316A3E" w:rsidRDefault="00E949CD" w:rsidP="00E949CD">
                          <w:pPr>
                            <w:rPr>
                              <w:rFonts w:asciiTheme="minorEastAsia" w:eastAsiaTheme="minorEastAsia" w:hAnsiTheme="minorEastAsia"/>
                              <w:sz w:val="24"/>
                              <w:szCs w:val="24"/>
                            </w:rPr>
                          </w:pPr>
                          <w:r w:rsidRPr="00316A3E">
                            <w:rPr>
                              <w:rFonts w:asciiTheme="minorEastAsia" w:eastAsiaTheme="minorEastAsia" w:hAnsiTheme="minorEastAsia" w:hint="eastAsia"/>
                              <w:sz w:val="24"/>
                              <w:szCs w:val="24"/>
                            </w:rPr>
                            <w:t>确定监测点采样点</w:t>
                          </w:r>
                        </w:p>
                        <w:p w:rsidR="00E949CD" w:rsidRPr="00316A3E" w:rsidRDefault="00E949CD" w:rsidP="00E949CD">
                          <w:pPr>
                            <w:rPr>
                              <w:rFonts w:asciiTheme="minorEastAsia" w:eastAsiaTheme="minorEastAsia" w:hAnsiTheme="minorEastAsia"/>
                              <w:sz w:val="24"/>
                              <w:szCs w:val="24"/>
                            </w:rPr>
                          </w:pPr>
                          <w:r w:rsidRPr="00316A3E">
                            <w:rPr>
                              <w:rFonts w:asciiTheme="minorEastAsia" w:eastAsiaTheme="minorEastAsia" w:hAnsiTheme="minorEastAsia" w:hint="eastAsia"/>
                              <w:sz w:val="24"/>
                              <w:szCs w:val="24"/>
                            </w:rPr>
                            <w:t>仪器选型</w:t>
                          </w:r>
                        </w:p>
                      </w:txbxContent>
                    </v:textbox>
                  </v:rect>
                  <v:line id="Line 33" o:spid="_x0000_s1031" style="position:absolute" from="1221,936" to="1221,1716" o:connectortype="straight">
                    <v:stroke endarrow="block"/>
                  </v:line>
                  <v:line id="Line 34" o:spid="_x0000_s1032" style="position:absolute" from="1221,2808" to="1221,3432" o:connectortype="straight">
                    <v:stroke endarrow="block"/>
                  </v:line>
                  <v:rect id="Rectangle 35" o:spid="_x0000_s1033" style="position:absolute;left:525;top:3432;width:1365;height:468">
                    <v:textbox style="mso-next-textbox:#Rectangle 35">
                      <w:txbxContent>
                        <w:p w:rsidR="00E949CD" w:rsidRDefault="00E949CD" w:rsidP="00E949CD">
                          <w:pPr>
                            <w:pStyle w:val="12"/>
                          </w:pPr>
                          <w:r>
                            <w:rPr>
                              <w:rFonts w:hint="eastAsia"/>
                            </w:rPr>
                            <w:t>提交方案</w:t>
                          </w:r>
                        </w:p>
                      </w:txbxContent>
                    </v:textbox>
                  </v:rect>
                  <v:line id="Line 36" o:spid="_x0000_s1034" style="position:absolute" from="1221,3900" to="1221,4524" o:connectortype="straight">
                    <v:stroke endarrow="block"/>
                  </v:line>
                  <v:rect id="Rectangle 37" o:spid="_x0000_s1035" style="position:absolute;left:525;top:4524;width:1365;height:468">
                    <v:textbox style="mso-next-textbox:#Rectangle 37">
                      <w:txbxContent>
                        <w:p w:rsidR="00E949CD" w:rsidRDefault="00E949CD" w:rsidP="00E949CD">
                          <w:pPr>
                            <w:pStyle w:val="12"/>
                          </w:pPr>
                          <w:r>
                            <w:rPr>
                              <w:rFonts w:hint="eastAsia"/>
                            </w:rPr>
                            <w:t>方案确认</w:t>
                          </w:r>
                        </w:p>
                      </w:txbxContent>
                    </v:textbox>
                  </v:rect>
                  <v:line id="Line 38" o:spid="_x0000_s1036" style="position:absolute" from="1890,2241" to="5250,2241" o:connectortype="straight">
                    <v:stroke endarrow="block"/>
                  </v:line>
                  <v:rect id="Rectangle 39" o:spid="_x0000_s1037" style="position:absolute;left:5250;top:1560;width:3780;height:1404">
                    <v:textbox style="mso-next-textbox:#Rectangle 39">
                      <w:txbxContent>
                        <w:p w:rsidR="00E949CD" w:rsidRPr="00316A3E" w:rsidRDefault="00E949CD" w:rsidP="00E949CD">
                          <w:pPr>
                            <w:rPr>
                              <w:rFonts w:asciiTheme="minorEastAsia" w:eastAsiaTheme="minorEastAsia" w:hAnsiTheme="minorEastAsia"/>
                              <w:sz w:val="24"/>
                              <w:szCs w:val="24"/>
                            </w:rPr>
                          </w:pPr>
                          <w:r w:rsidRPr="00316A3E">
                            <w:rPr>
                              <w:rFonts w:asciiTheme="minorEastAsia" w:eastAsiaTheme="minorEastAsia" w:hAnsiTheme="minorEastAsia" w:hint="eastAsia"/>
                              <w:sz w:val="24"/>
                              <w:szCs w:val="24"/>
                            </w:rPr>
                            <w:t>确定仪器安装地点</w:t>
                          </w:r>
                        </w:p>
                        <w:p w:rsidR="00E949CD" w:rsidRPr="00316A3E" w:rsidRDefault="00E949CD" w:rsidP="00E949CD">
                          <w:pPr>
                            <w:rPr>
                              <w:rFonts w:asciiTheme="minorEastAsia" w:eastAsiaTheme="minorEastAsia" w:hAnsiTheme="minorEastAsia"/>
                              <w:sz w:val="24"/>
                              <w:szCs w:val="24"/>
                            </w:rPr>
                          </w:pPr>
                          <w:r w:rsidRPr="00316A3E">
                            <w:rPr>
                              <w:rFonts w:asciiTheme="minorEastAsia" w:eastAsiaTheme="minorEastAsia" w:hAnsiTheme="minorEastAsia" w:hint="eastAsia"/>
                              <w:sz w:val="24"/>
                              <w:szCs w:val="24"/>
                            </w:rPr>
                            <w:t>确定仪器采样地点</w:t>
                          </w:r>
                        </w:p>
                        <w:p w:rsidR="00E949CD" w:rsidRPr="00316A3E" w:rsidRDefault="00E949CD" w:rsidP="00E949CD">
                          <w:pPr>
                            <w:rPr>
                              <w:rFonts w:asciiTheme="minorEastAsia" w:eastAsiaTheme="minorEastAsia" w:hAnsiTheme="minorEastAsia"/>
                              <w:sz w:val="24"/>
                              <w:szCs w:val="24"/>
                            </w:rPr>
                          </w:pPr>
                          <w:r w:rsidRPr="00316A3E">
                            <w:rPr>
                              <w:rFonts w:asciiTheme="minorEastAsia" w:eastAsiaTheme="minorEastAsia" w:hAnsiTheme="minorEastAsia" w:hint="eastAsia"/>
                              <w:sz w:val="24"/>
                              <w:szCs w:val="24"/>
                            </w:rPr>
                            <w:t>确定仪器测量量程</w:t>
                          </w:r>
                        </w:p>
                        <w:p w:rsidR="00E949CD" w:rsidRDefault="00E949CD" w:rsidP="00E949CD">
                          <w:r>
                            <w:rPr>
                              <w:rFonts w:hint="eastAsia"/>
                            </w:rPr>
                            <w:t>确定流量计量堰槽</w:t>
                          </w:r>
                        </w:p>
                        <w:p w:rsidR="00E949CD" w:rsidRDefault="00E949CD" w:rsidP="00E949CD"/>
                      </w:txbxContent>
                    </v:textbox>
                  </v:rect>
                  <v:line id="Line 40" o:spid="_x0000_s1038" style="position:absolute" from="1890,3636" to="5256,3636" o:connectortype="straight">
                    <v:stroke endarrow="block"/>
                  </v:line>
                  <v:rect id="Rectangle 41" o:spid="_x0000_s1039" style="position:absolute;left:5250;top:3276;width:3780;height:780">
                    <v:textbox style="mso-next-textbox:#Rectangle 41">
                      <w:txbxContent>
                        <w:p w:rsidR="00E949CD" w:rsidRPr="00316A3E" w:rsidRDefault="00E949CD" w:rsidP="00E949CD">
                          <w:pPr>
                            <w:rPr>
                              <w:rFonts w:asciiTheme="minorEastAsia" w:eastAsiaTheme="minorEastAsia" w:hAnsiTheme="minorEastAsia"/>
                              <w:sz w:val="24"/>
                              <w:szCs w:val="24"/>
                            </w:rPr>
                          </w:pPr>
                          <w:r w:rsidRPr="00316A3E">
                            <w:rPr>
                              <w:rFonts w:asciiTheme="minorEastAsia" w:eastAsiaTheme="minorEastAsia" w:hAnsiTheme="minorEastAsia" w:hint="eastAsia"/>
                              <w:sz w:val="24"/>
                              <w:szCs w:val="24"/>
                            </w:rPr>
                            <w:t>论证方案的可行性</w:t>
                          </w:r>
                        </w:p>
                        <w:p w:rsidR="00E949CD" w:rsidRPr="00316A3E" w:rsidRDefault="00E949CD" w:rsidP="00E949CD">
                          <w:pPr>
                            <w:rPr>
                              <w:rFonts w:asciiTheme="minorEastAsia" w:eastAsiaTheme="minorEastAsia" w:hAnsiTheme="minorEastAsia"/>
                              <w:sz w:val="24"/>
                              <w:szCs w:val="24"/>
                            </w:rPr>
                          </w:pPr>
                          <w:r w:rsidRPr="00316A3E">
                            <w:rPr>
                              <w:rFonts w:asciiTheme="minorEastAsia" w:eastAsiaTheme="minorEastAsia" w:hAnsiTheme="minorEastAsia" w:hint="eastAsia"/>
                              <w:sz w:val="24"/>
                              <w:szCs w:val="24"/>
                            </w:rPr>
                            <w:t>编制现场施工方案</w:t>
                          </w:r>
                        </w:p>
                        <w:p w:rsidR="00E949CD" w:rsidRDefault="00E949CD" w:rsidP="00E949CD"/>
                        <w:p w:rsidR="00E949CD" w:rsidRDefault="00E949CD" w:rsidP="00E949CD"/>
                      </w:txbxContent>
                    </v:textbox>
                  </v:rect>
                  <v:line id="Line 42" o:spid="_x0000_s1040" style="position:absolute" from="1890,4737" to="5274,4737" o:connectortype="straight">
                    <v:stroke endarrow="block"/>
                  </v:line>
                  <v:rect id="Rectangle 43" o:spid="_x0000_s1041" style="position:absolute;left:5250;top:4368;width:3780;height:780">
                    <v:textbox style="mso-next-textbox:#Rectangle 43">
                      <w:txbxContent>
                        <w:p w:rsidR="00E949CD" w:rsidRPr="00316A3E" w:rsidRDefault="00E949CD" w:rsidP="00E949CD">
                          <w:pPr>
                            <w:rPr>
                              <w:rFonts w:asciiTheme="minorEastAsia" w:eastAsiaTheme="minorEastAsia" w:hAnsiTheme="minorEastAsia"/>
                              <w:sz w:val="24"/>
                              <w:szCs w:val="24"/>
                            </w:rPr>
                          </w:pPr>
                          <w:r w:rsidRPr="00316A3E">
                            <w:rPr>
                              <w:rFonts w:asciiTheme="minorEastAsia" w:eastAsiaTheme="minorEastAsia" w:hAnsiTheme="minorEastAsia" w:hint="eastAsia"/>
                              <w:sz w:val="24"/>
                              <w:szCs w:val="24"/>
                            </w:rPr>
                            <w:t>确认现场施工方案</w:t>
                          </w:r>
                        </w:p>
                        <w:p w:rsidR="00E949CD" w:rsidRPr="00316A3E" w:rsidRDefault="00E949CD" w:rsidP="00E949CD">
                          <w:pPr>
                            <w:rPr>
                              <w:rFonts w:asciiTheme="minorEastAsia" w:eastAsiaTheme="minorEastAsia" w:hAnsiTheme="minorEastAsia"/>
                              <w:sz w:val="24"/>
                              <w:szCs w:val="24"/>
                            </w:rPr>
                          </w:pPr>
                          <w:r w:rsidRPr="00316A3E">
                            <w:rPr>
                              <w:rFonts w:asciiTheme="minorEastAsia" w:eastAsiaTheme="minorEastAsia" w:hAnsiTheme="minorEastAsia" w:hint="eastAsia"/>
                              <w:sz w:val="24"/>
                              <w:szCs w:val="24"/>
                            </w:rPr>
                            <w:t>编制施工计划</w:t>
                          </w:r>
                        </w:p>
                        <w:p w:rsidR="00E949CD" w:rsidRDefault="00E949CD" w:rsidP="00E949CD"/>
                        <w:p w:rsidR="00E949CD" w:rsidRDefault="00E949CD" w:rsidP="00E949CD"/>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44" o:spid="_x0000_s1042" type="#_x0000_t67" style="position:absolute;width:525;height:6864" adj="20138,3644" fillcolor="#0cf" strokecolor="silver"/>
                  <v:rect id="Rectangle 45" o:spid="_x0000_s1043" style="position:absolute;left:3987;top:7341;width:1998;height:468" fillcolor="silver" stroked="f">
                    <v:textbox style="mso-next-textbox:#Rectangle 45">
                      <w:txbxContent>
                        <w:p w:rsidR="00E949CD" w:rsidRDefault="00E949CD" w:rsidP="00E949CD">
                          <w:pPr>
                            <w:pStyle w:val="12"/>
                          </w:pPr>
                          <w:r>
                            <w:rPr>
                              <w:rFonts w:hint="eastAsia"/>
                            </w:rPr>
                            <w:t>排放口整治流程</w:t>
                          </w:r>
                        </w:p>
                      </w:txbxContent>
                    </v:textbox>
                  </v:rect>
                  <v:line id="Line 46" o:spid="_x0000_s1044" style="position:absolute" from="1221,4992" to="1221,5616" o:connectortype="straight">
                    <v:stroke endarrow="block"/>
                  </v:line>
                  <v:rect id="Rectangle 47" o:spid="_x0000_s1045" style="position:absolute;left:525;top:5616;width:1365;height:468">
                    <v:textbox style="mso-next-textbox:#Rectangle 47">
                      <w:txbxContent>
                        <w:p w:rsidR="00E949CD" w:rsidRDefault="00E949CD" w:rsidP="00E949CD">
                          <w:pPr>
                            <w:pStyle w:val="12"/>
                          </w:pPr>
                          <w:r>
                            <w:rPr>
                              <w:rFonts w:hint="eastAsia"/>
                            </w:rPr>
                            <w:t>施工</w:t>
                          </w:r>
                        </w:p>
                      </w:txbxContent>
                    </v:textbox>
                  </v:rect>
                  <v:line id="Line 48" o:spid="_x0000_s1046" style="position:absolute" from="1890,5829" to="5274,5829" o:connectortype="straight">
                    <v:stroke endarrow="block"/>
                  </v:line>
                  <v:rect id="Rectangle 49" o:spid="_x0000_s1047" style="position:absolute;left:5250;top:5460;width:3780;height:780">
                    <v:textbox style="mso-next-textbox:#Rectangle 49">
                      <w:txbxContent>
                        <w:p w:rsidR="00E949CD" w:rsidRPr="00316A3E" w:rsidRDefault="00E949CD" w:rsidP="00E949CD">
                          <w:pPr>
                            <w:rPr>
                              <w:rFonts w:asciiTheme="minorEastAsia" w:eastAsiaTheme="minorEastAsia" w:hAnsiTheme="minorEastAsia"/>
                            </w:rPr>
                          </w:pPr>
                          <w:r w:rsidRPr="00316A3E">
                            <w:rPr>
                              <w:rFonts w:asciiTheme="minorEastAsia" w:eastAsiaTheme="minorEastAsia" w:hAnsiTheme="minorEastAsia" w:hint="eastAsia"/>
                              <w:sz w:val="24"/>
                              <w:szCs w:val="24"/>
                            </w:rPr>
                            <w:t>施工图纸</w:t>
                          </w:r>
                        </w:p>
                        <w:p w:rsidR="00E949CD" w:rsidRPr="00316A3E" w:rsidRDefault="00E949CD" w:rsidP="00E949CD">
                          <w:pPr>
                            <w:rPr>
                              <w:rFonts w:asciiTheme="minorEastAsia" w:eastAsiaTheme="minorEastAsia" w:hAnsiTheme="minorEastAsia"/>
                            </w:rPr>
                          </w:pPr>
                          <w:r w:rsidRPr="00316A3E">
                            <w:rPr>
                              <w:rFonts w:asciiTheme="minorEastAsia" w:eastAsiaTheme="minorEastAsia" w:hAnsiTheme="minorEastAsia" w:hint="eastAsia"/>
                            </w:rPr>
                            <w:t>施工方案</w:t>
                          </w:r>
                        </w:p>
                        <w:p w:rsidR="00E949CD" w:rsidRDefault="00E949CD" w:rsidP="00E949CD"/>
                        <w:p w:rsidR="00E949CD" w:rsidRDefault="00E949CD" w:rsidP="00E949CD"/>
                      </w:txbxContent>
                    </v:textbox>
                  </v:rect>
                </v:group>
              </w:pict>
            </w:r>
            <w:r w:rsidRPr="00FE70F8">
              <w:rPr>
                <w:rFonts w:ascii="黑体" w:eastAsia="黑体" w:hAnsi="宋体" w:cs="Arial" w:hint="eastAsia"/>
                <w:sz w:val="44"/>
                <w:szCs w:val="44"/>
              </w:rPr>
              <w:t>雨水排放口整治流程</w:t>
            </w:r>
          </w:p>
          <w:p w:rsidR="00E949CD" w:rsidRPr="00FE70F8" w:rsidRDefault="00E949CD" w:rsidP="00186EFE">
            <w:pPr>
              <w:ind w:firstLineChars="1536" w:firstLine="3379"/>
            </w:pPr>
          </w:p>
        </w:tc>
      </w:tr>
      <w:tr w:rsidR="00E949CD" w:rsidRPr="00FE70F8" w:rsidTr="00186EFE">
        <w:trPr>
          <w:gridAfter w:val="1"/>
          <w:wAfter w:w="35" w:type="dxa"/>
          <w:cantSplit/>
          <w:trHeight w:val="723"/>
          <w:jc w:val="center"/>
        </w:trPr>
        <w:tc>
          <w:tcPr>
            <w:tcW w:w="5113" w:type="dxa"/>
            <w:gridSpan w:val="2"/>
            <w:tcBorders>
              <w:top w:val="double" w:sz="4" w:space="0" w:color="auto"/>
            </w:tcBorders>
          </w:tcPr>
          <w:p w:rsidR="00E949CD" w:rsidRPr="00FE70F8" w:rsidRDefault="00E949CD" w:rsidP="00186EFE">
            <w:pPr>
              <w:spacing w:beforeLines="50"/>
              <w:rPr>
                <w:rFonts w:eastAsia="黑体"/>
                <w:spacing w:val="120"/>
                <w:sz w:val="44"/>
                <w:szCs w:val="44"/>
                <w:u w:val="single"/>
              </w:rPr>
            </w:pPr>
            <w:r w:rsidRPr="00FE70F8">
              <w:rPr>
                <w:rFonts w:eastAsia="黑体" w:hint="eastAsia"/>
                <w:spacing w:val="40"/>
                <w:sz w:val="44"/>
                <w:szCs w:val="44"/>
                <w:u w:val="single"/>
              </w:rPr>
              <w:lastRenderedPageBreak/>
              <w:t>技术白皮书</w:t>
            </w:r>
          </w:p>
        </w:tc>
        <w:tc>
          <w:tcPr>
            <w:tcW w:w="4310" w:type="dxa"/>
            <w:gridSpan w:val="6"/>
            <w:tcBorders>
              <w:top w:val="double" w:sz="4" w:space="0" w:color="auto"/>
            </w:tcBorders>
            <w:vAlign w:val="center"/>
          </w:tcPr>
          <w:p w:rsidR="00E949CD" w:rsidRPr="00FE70F8" w:rsidRDefault="00E949CD" w:rsidP="00186EFE">
            <w:pPr>
              <w:pStyle w:val="ad"/>
            </w:pPr>
            <w:r w:rsidRPr="00FE70F8">
              <w:rPr>
                <w:rFonts w:hint="eastAsia"/>
              </w:rPr>
              <w:t>项目名称：</w:t>
            </w:r>
            <w:r w:rsidRPr="00FE70F8">
              <w:rPr>
                <w:rFonts w:hint="eastAsia"/>
                <w:u w:val="single"/>
              </w:rPr>
              <w:t>雨水监控系统设备采购及运维服务项目</w:t>
            </w:r>
          </w:p>
          <w:p w:rsidR="00E949CD" w:rsidRPr="00FE70F8" w:rsidRDefault="00E949CD" w:rsidP="00186EFE">
            <w:pPr>
              <w:pStyle w:val="ad"/>
            </w:pPr>
            <w:r w:rsidRPr="00FE70F8">
              <w:rPr>
                <w:rFonts w:hint="eastAsia"/>
              </w:rPr>
              <w:t>主　　题：</w:t>
            </w:r>
            <w:r w:rsidRPr="00FE70F8">
              <w:rPr>
                <w:rFonts w:hint="eastAsia"/>
                <w:u w:val="single"/>
              </w:rPr>
              <w:t>雨水排放口整治</w:t>
            </w:r>
            <w:r w:rsidRPr="00FE70F8">
              <w:rPr>
                <w:u w:val="single"/>
              </w:rPr>
              <w:t xml:space="preserve">    </w:t>
            </w:r>
          </w:p>
        </w:tc>
      </w:tr>
      <w:tr w:rsidR="00E949CD" w:rsidRPr="00FE70F8" w:rsidTr="00186EFE">
        <w:trPr>
          <w:gridAfter w:val="1"/>
          <w:wAfter w:w="35" w:type="dxa"/>
          <w:cantSplit/>
          <w:trHeight w:val="3427"/>
          <w:jc w:val="center"/>
        </w:trPr>
        <w:tc>
          <w:tcPr>
            <w:tcW w:w="5113" w:type="dxa"/>
            <w:gridSpan w:val="2"/>
            <w:vAlign w:val="center"/>
          </w:tcPr>
          <w:p w:rsidR="00E949CD" w:rsidRPr="00FE70F8" w:rsidRDefault="00E949CD" w:rsidP="00186EFE">
            <w:pPr>
              <w:pStyle w:val="ad"/>
              <w:rPr>
                <w:sz w:val="20"/>
              </w:rPr>
            </w:pPr>
            <w:r w:rsidRPr="00FE70F8">
              <w:rPr>
                <w:noProof/>
                <w:sz w:val="20"/>
              </w:rPr>
              <w:drawing>
                <wp:inline distT="0" distB="0" distL="0" distR="0">
                  <wp:extent cx="2962275" cy="2219325"/>
                  <wp:effectExtent l="19050" t="0" r="9525" b="0"/>
                  <wp:docPr id="1" name="图片 77" descr="巴氏槽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7" descr="巴氏槽3"/>
                          <pic:cNvPicPr>
                            <a:picLocks noChangeAspect="1" noChangeArrowheads="1"/>
                          </pic:cNvPicPr>
                        </pic:nvPicPr>
                        <pic:blipFill>
                          <a:blip r:embed="rId52" cstate="print"/>
                          <a:srcRect/>
                          <a:stretch>
                            <a:fillRect/>
                          </a:stretch>
                        </pic:blipFill>
                        <pic:spPr bwMode="auto">
                          <a:xfrm>
                            <a:off x="0" y="0"/>
                            <a:ext cx="2962275" cy="2219325"/>
                          </a:xfrm>
                          <a:prstGeom prst="rect">
                            <a:avLst/>
                          </a:prstGeom>
                          <a:noFill/>
                          <a:ln w="9525">
                            <a:noFill/>
                            <a:miter lim="800000"/>
                            <a:headEnd/>
                            <a:tailEnd/>
                          </a:ln>
                        </pic:spPr>
                      </pic:pic>
                    </a:graphicData>
                  </a:graphic>
                </wp:inline>
              </w:drawing>
            </w:r>
          </w:p>
        </w:tc>
        <w:tc>
          <w:tcPr>
            <w:tcW w:w="4310" w:type="dxa"/>
            <w:gridSpan w:val="6"/>
          </w:tcPr>
          <w:p w:rsidR="00E949CD" w:rsidRPr="00FE70F8" w:rsidRDefault="00E949CD" w:rsidP="00186EFE">
            <w:pPr>
              <w:pStyle w:val="ad"/>
            </w:pPr>
          </w:p>
          <w:p w:rsidR="00E949CD" w:rsidRPr="00FE70F8" w:rsidRDefault="00E949CD" w:rsidP="00186EFE">
            <w:pPr>
              <w:pStyle w:val="ad"/>
            </w:pPr>
            <w:r w:rsidRPr="00FE70F8">
              <w:rPr>
                <w:rFonts w:hint="eastAsia"/>
              </w:rPr>
              <w:t>依据现场流量情况选用相关规格的堰、槽，材质选用优质的防腐材料。</w:t>
            </w:r>
          </w:p>
          <w:p w:rsidR="00E949CD" w:rsidRPr="00FE70F8" w:rsidRDefault="00E949CD" w:rsidP="00186EFE">
            <w:pPr>
              <w:pStyle w:val="ad"/>
            </w:pPr>
            <w:r w:rsidRPr="00FE70F8">
              <w:rPr>
                <w:rFonts w:hint="eastAsia"/>
              </w:rPr>
              <w:t>排放口的整治工作围绕堰、槽（下述说明以巴歇尔槽为例）的安装进行：</w:t>
            </w:r>
          </w:p>
          <w:p w:rsidR="00E949CD" w:rsidRPr="00FE70F8" w:rsidRDefault="00E949CD" w:rsidP="00186EFE">
            <w:pPr>
              <w:pStyle w:val="ad"/>
            </w:pPr>
            <w:r w:rsidRPr="00FE70F8">
              <w:rPr>
                <w:rFonts w:hint="eastAsia"/>
              </w:rPr>
              <w:t>定制堰、槽</w:t>
            </w:r>
          </w:p>
          <w:p w:rsidR="00E949CD" w:rsidRPr="00FE70F8" w:rsidRDefault="00E949CD" w:rsidP="00186EFE">
            <w:pPr>
              <w:pStyle w:val="ad"/>
            </w:pPr>
            <w:r w:rsidRPr="00FE70F8">
              <w:rPr>
                <w:rFonts w:hint="eastAsia"/>
              </w:rPr>
              <w:t>嵌入堰、槽</w:t>
            </w:r>
          </w:p>
          <w:p w:rsidR="00E949CD" w:rsidRPr="00FE70F8" w:rsidRDefault="00E949CD" w:rsidP="00186EFE">
            <w:pPr>
              <w:pStyle w:val="ad"/>
            </w:pPr>
            <w:r w:rsidRPr="00FE70F8">
              <w:rPr>
                <w:rFonts w:hint="eastAsia"/>
              </w:rPr>
              <w:t>对堰、槽外围进行浇制</w:t>
            </w:r>
          </w:p>
          <w:p w:rsidR="00E949CD" w:rsidRPr="00FE70F8" w:rsidRDefault="00E949CD" w:rsidP="00186EFE">
            <w:pPr>
              <w:pStyle w:val="ad"/>
            </w:pPr>
            <w:r w:rsidRPr="00FE70F8">
              <w:rPr>
                <w:rFonts w:hint="eastAsia"/>
              </w:rPr>
              <w:t>外围装饰</w:t>
            </w:r>
          </w:p>
        </w:tc>
      </w:tr>
      <w:tr w:rsidR="00E949CD" w:rsidRPr="00FE70F8" w:rsidTr="00186EFE">
        <w:trPr>
          <w:gridAfter w:val="1"/>
          <w:wAfter w:w="35" w:type="dxa"/>
          <w:cantSplit/>
          <w:trHeight w:val="3365"/>
          <w:jc w:val="center"/>
        </w:trPr>
        <w:tc>
          <w:tcPr>
            <w:tcW w:w="5113" w:type="dxa"/>
            <w:gridSpan w:val="2"/>
            <w:vAlign w:val="center"/>
          </w:tcPr>
          <w:p w:rsidR="00E949CD" w:rsidRPr="00FE70F8" w:rsidRDefault="00E949CD" w:rsidP="00186EFE">
            <w:pPr>
              <w:pStyle w:val="ad"/>
            </w:pPr>
            <w:r w:rsidRPr="00FE70F8">
              <w:rPr>
                <w:noProof/>
              </w:rPr>
              <w:drawing>
                <wp:anchor distT="0" distB="0" distL="114300" distR="114300" simplePos="0" relativeHeight="251796480" behindDoc="0" locked="0" layoutInCell="1" allowOverlap="1">
                  <wp:simplePos x="0" y="0"/>
                  <wp:positionH relativeFrom="column">
                    <wp:posOffset>12700</wp:posOffset>
                  </wp:positionH>
                  <wp:positionV relativeFrom="paragraph">
                    <wp:posOffset>74295</wp:posOffset>
                  </wp:positionV>
                  <wp:extent cx="3043555" cy="2007235"/>
                  <wp:effectExtent l="19050" t="0" r="4445" b="0"/>
                  <wp:wrapNone/>
                  <wp:docPr id="405" name="Picture 70" descr="P3020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P3020001"/>
                          <pic:cNvPicPr>
                            <a:picLocks noChangeAspect="1" noChangeArrowheads="1"/>
                          </pic:cNvPicPr>
                        </pic:nvPicPr>
                        <pic:blipFill>
                          <a:blip r:embed="rId53" cstate="print"/>
                          <a:srcRect/>
                          <a:stretch>
                            <a:fillRect/>
                          </a:stretch>
                        </pic:blipFill>
                        <pic:spPr bwMode="auto">
                          <a:xfrm>
                            <a:off x="0" y="0"/>
                            <a:ext cx="3043555" cy="2007235"/>
                          </a:xfrm>
                          <a:prstGeom prst="rect">
                            <a:avLst/>
                          </a:prstGeom>
                          <a:noFill/>
                        </pic:spPr>
                      </pic:pic>
                    </a:graphicData>
                  </a:graphic>
                </wp:anchor>
              </w:drawing>
            </w:r>
            <w:r>
              <w:rPr>
                <w:noProof/>
              </w:rPr>
              <w:pict>
                <v:line id="Line 71" o:spid="_x0000_s1168" style="position:absolute;flip:y;z-index:251797504;mso-position-horizontal-relative:text;mso-position-vertical-relative:text" from="168.7pt,82.15pt" to="296.65pt,82.35pt" o:connectortype="straight" strokeweight="1.5pt"/>
              </w:pict>
            </w:r>
            <w:r>
              <w:rPr>
                <w:noProof/>
              </w:rPr>
              <w:pict>
                <v:line id="Line 72" o:spid="_x0000_s1169" style="position:absolute;flip:y;z-index:251798528;mso-position-horizontal-relative:text;mso-position-vertical-relative:text" from="96.9pt,133.25pt" to="296.5pt,133.4pt" o:connectortype="straight" strokeweight="1.5pt"/>
              </w:pict>
            </w:r>
            <w:r>
              <w:pict>
                <v:rect id="矩形 70" o:spid="_x0000_s1048" style="position:absolute;margin-left:225pt;margin-top:310pt;width:45pt;height:23.4pt;z-index:251662336;mso-position-horizontal-relative:text;mso-position-vertical-relative:text" filled="f" stroked="f">
                  <v:textbox style="mso-next-textbox:#矩形 70">
                    <w:txbxContent>
                      <w:p w:rsidR="00E949CD" w:rsidRDefault="00E949CD" w:rsidP="00E949CD">
                        <w:pPr>
                          <w:rPr>
                            <w:color w:val="FFFFFF"/>
                          </w:rPr>
                        </w:pPr>
                        <w:r>
                          <w:rPr>
                            <w:rFonts w:hint="eastAsia"/>
                            <w:color w:val="FFFFFF"/>
                          </w:rPr>
                          <w:t>图</w:t>
                        </w:r>
                        <w:r>
                          <w:rPr>
                            <w:color w:val="FFFFFF"/>
                          </w:rPr>
                          <w:t>3</w:t>
                        </w:r>
                      </w:p>
                    </w:txbxContent>
                  </v:textbox>
                </v:rect>
              </w:pict>
            </w:r>
          </w:p>
        </w:tc>
        <w:tc>
          <w:tcPr>
            <w:tcW w:w="4310" w:type="dxa"/>
            <w:gridSpan w:val="6"/>
          </w:tcPr>
          <w:p w:rsidR="00E949CD" w:rsidRPr="00FE70F8" w:rsidRDefault="00E949CD" w:rsidP="00186EFE">
            <w:pPr>
              <w:pStyle w:val="ad"/>
            </w:pPr>
            <w:r>
              <w:rPr>
                <w:noProof/>
              </w:rPr>
              <w:pict>
                <v:line id="Line 73" o:spid="_x0000_s1170" style="position:absolute;z-index:251799552;mso-position-horizontal-relative:text;mso-position-vertical-relative:text" from="33.2pt,84.1pt" to="33.2pt,135.45pt" o:connectortype="straight">
                  <v:stroke startarrow="block" endarrow="block"/>
                </v:line>
              </w:pict>
            </w:r>
            <w:r>
              <w:rPr>
                <w:noProof/>
              </w:rPr>
              <w:pict>
                <v:rect id="Rectangle 74" o:spid="_x0000_s1171" style="position:absolute;margin-left:35.4pt;margin-top:97.45pt;width:71.8pt;height:24.2pt;z-index:251800576;mso-position-horizontal-relative:text;mso-position-vertical-relative:text" filled="f" stroked="f">
                  <v:textbox style="mso-next-textbox:#Rectangle 74">
                    <w:txbxContent>
                      <w:p w:rsidR="00E949CD" w:rsidRDefault="00E949CD" w:rsidP="00E949CD">
                        <w:r w:rsidRPr="00316A3E">
                          <w:rPr>
                            <w:rFonts w:hint="eastAsia"/>
                          </w:rPr>
                          <w:t>直流缓冲区</w:t>
                        </w:r>
                        <w:r>
                          <w:rPr>
                            <w:rFonts w:hint="eastAsia"/>
                          </w:rPr>
                          <w:t>域</w:t>
                        </w:r>
                      </w:p>
                    </w:txbxContent>
                  </v:textbox>
                </v:rect>
              </w:pict>
            </w:r>
            <w:r w:rsidRPr="00FE70F8">
              <w:rPr>
                <w:rFonts w:hint="eastAsia"/>
              </w:rPr>
              <w:t>堰、槽的进水段应保持</w:t>
            </w:r>
            <w:r w:rsidRPr="00FE70F8">
              <w:t>2~5</w:t>
            </w:r>
            <w:r w:rsidRPr="00FE70F8">
              <w:rPr>
                <w:rFonts w:hint="eastAsia"/>
              </w:rPr>
              <w:t>米的直流缓冲区域，在该区域内不允许有任何支流汇入，水面应平稳。在堰、槽入口处安装超声波液位探头。</w:t>
            </w:r>
          </w:p>
        </w:tc>
      </w:tr>
      <w:tr w:rsidR="00E949CD" w:rsidRPr="00FE70F8" w:rsidTr="00186EFE">
        <w:trPr>
          <w:gridAfter w:val="1"/>
          <w:wAfter w:w="35" w:type="dxa"/>
          <w:cantSplit/>
          <w:trHeight w:val="4496"/>
          <w:jc w:val="center"/>
        </w:trPr>
        <w:tc>
          <w:tcPr>
            <w:tcW w:w="5113" w:type="dxa"/>
            <w:gridSpan w:val="2"/>
            <w:tcBorders>
              <w:bottom w:val="double" w:sz="4" w:space="0" w:color="auto"/>
            </w:tcBorders>
            <w:vAlign w:val="center"/>
          </w:tcPr>
          <w:p w:rsidR="00E949CD" w:rsidRPr="00FE70F8" w:rsidRDefault="00E949CD" w:rsidP="00186EFE">
            <w:pPr>
              <w:ind w:leftChars="200" w:left="440"/>
            </w:pPr>
            <w:r w:rsidRPr="00FE70F8">
              <w:rPr>
                <w:noProof/>
              </w:rPr>
              <w:drawing>
                <wp:anchor distT="0" distB="0" distL="114300" distR="114300" simplePos="0" relativeHeight="251663360" behindDoc="0" locked="0" layoutInCell="1" allowOverlap="1">
                  <wp:simplePos x="0" y="0"/>
                  <wp:positionH relativeFrom="column">
                    <wp:posOffset>-45720</wp:posOffset>
                  </wp:positionH>
                  <wp:positionV relativeFrom="paragraph">
                    <wp:posOffset>7620</wp:posOffset>
                  </wp:positionV>
                  <wp:extent cx="3228975" cy="2421255"/>
                  <wp:effectExtent l="19050" t="0" r="9525" b="0"/>
                  <wp:wrapNone/>
                  <wp:docPr id="5" name="图片 67" descr="P302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7" descr="P3020006"/>
                          <pic:cNvPicPr>
                            <a:picLocks noChangeAspect="1" noChangeArrowheads="1"/>
                          </pic:cNvPicPr>
                        </pic:nvPicPr>
                        <pic:blipFill>
                          <a:blip r:embed="rId54" cstate="print"/>
                          <a:srcRect/>
                          <a:stretch>
                            <a:fillRect/>
                          </a:stretch>
                        </pic:blipFill>
                        <pic:spPr bwMode="auto">
                          <a:xfrm>
                            <a:off x="0" y="0"/>
                            <a:ext cx="3228975" cy="2421255"/>
                          </a:xfrm>
                          <a:prstGeom prst="rect">
                            <a:avLst/>
                          </a:prstGeom>
                          <a:noFill/>
                          <a:ln w="9525">
                            <a:noFill/>
                            <a:miter lim="800000"/>
                            <a:headEnd/>
                            <a:tailEnd/>
                          </a:ln>
                        </pic:spPr>
                      </pic:pic>
                    </a:graphicData>
                  </a:graphic>
                </wp:anchor>
              </w:drawing>
            </w:r>
            <w:r>
              <w:pict>
                <v:line id="直接连接符 69" o:spid="_x0000_s1049" style="position:absolute;left:0;text-align:left;z-index:251664384;mso-position-horizontal-relative:text;mso-position-vertical-relative:text" from="215.4pt,135.15pt" to="310.4pt,173.65pt" strokeweight="1.5pt"/>
              </w:pict>
            </w:r>
            <w:r>
              <w:pict>
                <v:line id="直接连接符 68" o:spid="_x0000_s1050" style="position:absolute;left:0;text-align:left;z-index:251665408;mso-position-horizontal-relative:text;mso-position-vertical-relative:text" from="233.7pt,166.35pt" to="307.55pt,203.2pt" strokeweight="1.5pt"/>
              </w:pict>
            </w:r>
          </w:p>
        </w:tc>
        <w:tc>
          <w:tcPr>
            <w:tcW w:w="4310" w:type="dxa"/>
            <w:gridSpan w:val="6"/>
            <w:tcBorders>
              <w:bottom w:val="double" w:sz="4" w:space="0" w:color="auto"/>
            </w:tcBorders>
          </w:tcPr>
          <w:p w:rsidR="00E949CD" w:rsidRPr="00FE70F8" w:rsidRDefault="00E949CD" w:rsidP="00186EFE">
            <w:pPr>
              <w:pStyle w:val="ad"/>
            </w:pPr>
          </w:p>
          <w:p w:rsidR="00E949CD" w:rsidRPr="00FE70F8" w:rsidRDefault="00E949CD" w:rsidP="00186EFE">
            <w:pPr>
              <w:pStyle w:val="ad"/>
            </w:pPr>
          </w:p>
          <w:p w:rsidR="00E949CD" w:rsidRPr="00FE70F8" w:rsidRDefault="00E949CD" w:rsidP="00186EFE">
            <w:pPr>
              <w:pStyle w:val="ad"/>
            </w:pPr>
            <w:r w:rsidRPr="00FE70F8">
              <w:rPr>
                <w:rFonts w:hint="eastAsia"/>
              </w:rPr>
              <w:t>堰、槽的出水段应保持顺畅，不得有任何阻碍物，不得抬高水位形成滞流区域</w:t>
            </w:r>
            <w:r w:rsidRPr="00FE70F8">
              <w:t>(</w:t>
            </w:r>
            <w:r w:rsidRPr="00FE70F8">
              <w:rPr>
                <w:rFonts w:hint="eastAsia"/>
              </w:rPr>
              <w:t>允许形成落差</w:t>
            </w:r>
            <w:r w:rsidRPr="00FE70F8">
              <w:t>)</w:t>
            </w:r>
            <w:r w:rsidRPr="00FE70F8">
              <w:rPr>
                <w:rFonts w:hint="eastAsia"/>
              </w:rPr>
              <w:t>。</w:t>
            </w:r>
          </w:p>
          <w:p w:rsidR="00E949CD" w:rsidRPr="00FE70F8" w:rsidRDefault="00E949CD" w:rsidP="00186EFE">
            <w:pPr>
              <w:pStyle w:val="ad"/>
            </w:pPr>
            <w:r>
              <w:pict>
                <v:line id="直接连接符 66" o:spid="_x0000_s1051" style="position:absolute;z-index:251666432" from="35.35pt,91.85pt" to="35.4pt,123.05pt">
                  <v:stroke startarrow="block" endarrow="block"/>
                </v:line>
              </w:pict>
            </w:r>
            <w:r>
              <w:pict>
                <v:rect id="矩形 65" o:spid="_x0000_s1052" style="position:absolute;margin-left:33.2pt;margin-top:106.55pt;width:81pt;height:20.85pt;z-index:251667456" filled="f" stroked="f">
                  <v:textbox style="mso-next-textbox:#矩形 65">
                    <w:txbxContent>
                      <w:p w:rsidR="00E949CD" w:rsidRDefault="00E949CD" w:rsidP="00E949CD">
                        <w:r>
                          <w:rPr>
                            <w:rFonts w:hint="eastAsia"/>
                          </w:rPr>
                          <w:t>出水顺流区域</w:t>
                        </w:r>
                      </w:p>
                    </w:txbxContent>
                  </v:textbox>
                </v:rect>
              </w:pict>
            </w:r>
            <w:r w:rsidRPr="00FE70F8">
              <w:rPr>
                <w:noProof/>
              </w:rPr>
              <w:drawing>
                <wp:anchor distT="0" distB="0" distL="114300" distR="114300" simplePos="0" relativeHeight="251660288" behindDoc="1" locked="0" layoutInCell="1" allowOverlap="1">
                  <wp:simplePos x="0" y="0"/>
                  <wp:positionH relativeFrom="column">
                    <wp:posOffset>-37465</wp:posOffset>
                  </wp:positionH>
                  <wp:positionV relativeFrom="paragraph">
                    <wp:posOffset>86360</wp:posOffset>
                  </wp:positionV>
                  <wp:extent cx="2653665" cy="1278890"/>
                  <wp:effectExtent l="19050" t="0" r="0" b="0"/>
                  <wp:wrapNone/>
                  <wp:docPr id="8" name="图片 64" descr="跌流示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4" descr="跌流示意"/>
                          <pic:cNvPicPr>
                            <a:picLocks noChangeAspect="1" noChangeArrowheads="1"/>
                          </pic:cNvPicPr>
                        </pic:nvPicPr>
                        <pic:blipFill>
                          <a:blip r:embed="rId55" cstate="print"/>
                          <a:srcRect l="2588" t="6680" b="14648"/>
                          <a:stretch>
                            <a:fillRect/>
                          </a:stretch>
                        </pic:blipFill>
                        <pic:spPr bwMode="auto">
                          <a:xfrm>
                            <a:off x="0" y="0"/>
                            <a:ext cx="2653665" cy="1278890"/>
                          </a:xfrm>
                          <a:prstGeom prst="rect">
                            <a:avLst/>
                          </a:prstGeom>
                          <a:noFill/>
                          <a:ln w="9525">
                            <a:noFill/>
                            <a:miter lim="800000"/>
                            <a:headEnd/>
                            <a:tailEnd/>
                          </a:ln>
                        </pic:spPr>
                      </pic:pic>
                    </a:graphicData>
                  </a:graphic>
                </wp:anchor>
              </w:drawing>
            </w:r>
          </w:p>
        </w:tc>
      </w:tr>
      <w:tr w:rsidR="00E949CD" w:rsidRPr="00FE70F8" w:rsidTr="00186EFE">
        <w:trPr>
          <w:gridAfter w:val="1"/>
          <w:wAfter w:w="35" w:type="dxa"/>
          <w:cantSplit/>
          <w:trHeight w:val="797"/>
          <w:jc w:val="center"/>
        </w:trPr>
        <w:tc>
          <w:tcPr>
            <w:tcW w:w="5113" w:type="dxa"/>
            <w:gridSpan w:val="2"/>
          </w:tcPr>
          <w:p w:rsidR="00E949CD" w:rsidRPr="00FE70F8" w:rsidRDefault="00E949CD" w:rsidP="00186EFE">
            <w:pPr>
              <w:spacing w:beforeLines="50"/>
              <w:rPr>
                <w:rFonts w:eastAsia="黑体"/>
                <w:spacing w:val="120"/>
                <w:sz w:val="44"/>
                <w:szCs w:val="44"/>
                <w:u w:val="single"/>
              </w:rPr>
            </w:pPr>
            <w:r w:rsidRPr="00FE70F8">
              <w:rPr>
                <w:rFonts w:eastAsia="黑体" w:hint="eastAsia"/>
                <w:spacing w:val="40"/>
                <w:sz w:val="44"/>
                <w:szCs w:val="44"/>
                <w:u w:val="single"/>
              </w:rPr>
              <w:lastRenderedPageBreak/>
              <w:t>技术白皮书</w:t>
            </w:r>
          </w:p>
        </w:tc>
        <w:tc>
          <w:tcPr>
            <w:tcW w:w="4310" w:type="dxa"/>
            <w:gridSpan w:val="6"/>
            <w:vAlign w:val="center"/>
          </w:tcPr>
          <w:p w:rsidR="00E949CD" w:rsidRPr="00FE70F8" w:rsidRDefault="00E949CD" w:rsidP="00186EFE">
            <w:pPr>
              <w:pStyle w:val="ad"/>
              <w:rPr>
                <w:u w:val="single"/>
              </w:rPr>
            </w:pPr>
            <w:r w:rsidRPr="00FE70F8">
              <w:rPr>
                <w:rFonts w:hint="eastAsia"/>
              </w:rPr>
              <w:t>项目名称：</w:t>
            </w:r>
            <w:r w:rsidRPr="00FE70F8">
              <w:rPr>
                <w:rFonts w:hint="eastAsia"/>
                <w:u w:val="single"/>
              </w:rPr>
              <w:t xml:space="preserve">雨水监控系统设备采购及运维服务项目　　　</w:t>
            </w:r>
          </w:p>
          <w:p w:rsidR="00E949CD" w:rsidRPr="00FE70F8" w:rsidRDefault="00E949CD" w:rsidP="00186EFE">
            <w:pPr>
              <w:pStyle w:val="ad"/>
            </w:pPr>
            <w:r w:rsidRPr="00FE70F8">
              <w:rPr>
                <w:rFonts w:hint="eastAsia"/>
              </w:rPr>
              <w:t>主　　题：</w:t>
            </w:r>
            <w:r w:rsidRPr="00FE70F8">
              <w:rPr>
                <w:rFonts w:hint="eastAsia"/>
                <w:u w:val="single"/>
              </w:rPr>
              <w:t>雨水排放口整治</w:t>
            </w:r>
            <w:r w:rsidRPr="00FE70F8">
              <w:rPr>
                <w:u w:val="single"/>
              </w:rPr>
              <w:t xml:space="preserve"> </w:t>
            </w:r>
            <w:r w:rsidRPr="00FE70F8">
              <w:t xml:space="preserve">   </w:t>
            </w:r>
          </w:p>
        </w:tc>
      </w:tr>
      <w:tr w:rsidR="00E949CD" w:rsidRPr="00FE70F8" w:rsidTr="00186EFE">
        <w:trPr>
          <w:gridAfter w:val="1"/>
          <w:wAfter w:w="35" w:type="dxa"/>
          <w:cantSplit/>
          <w:trHeight w:val="11357"/>
          <w:jc w:val="center"/>
        </w:trPr>
        <w:tc>
          <w:tcPr>
            <w:tcW w:w="9423" w:type="dxa"/>
            <w:gridSpan w:val="8"/>
            <w:tcBorders>
              <w:bottom w:val="double" w:sz="4" w:space="0" w:color="auto"/>
            </w:tcBorders>
          </w:tcPr>
          <w:p w:rsidR="00E949CD" w:rsidRPr="00FE70F8" w:rsidRDefault="00E949CD" w:rsidP="00186EFE">
            <w:pPr>
              <w:widowControl w:val="0"/>
              <w:numPr>
                <w:ilvl w:val="0"/>
                <w:numId w:val="8"/>
              </w:numPr>
              <w:adjustRightInd/>
              <w:snapToGrid/>
              <w:spacing w:after="0"/>
              <w:jc w:val="both"/>
              <w:rPr>
                <w:rFonts w:ascii="黑体" w:eastAsia="黑体"/>
                <w:sz w:val="28"/>
                <w:szCs w:val="28"/>
              </w:rPr>
            </w:pPr>
            <w:r w:rsidRPr="00FE70F8">
              <w:rPr>
                <w:rFonts w:ascii="黑体" w:eastAsia="黑体" w:hint="eastAsia"/>
                <w:sz w:val="28"/>
                <w:szCs w:val="28"/>
              </w:rPr>
              <w:t>巴歇尔槽流量：</w:t>
            </w:r>
            <w:r w:rsidRPr="00FE70F8">
              <w:rPr>
                <w:rFonts w:ascii="黑体" w:eastAsia="黑体"/>
                <w:sz w:val="28"/>
                <w:szCs w:val="28"/>
              </w:rPr>
              <w:t>2200t/d</w:t>
            </w:r>
            <w:r w:rsidRPr="00FE70F8">
              <w:rPr>
                <w:rFonts w:ascii="黑体" w:eastAsia="黑体" w:hint="eastAsia"/>
                <w:sz w:val="28"/>
                <w:szCs w:val="28"/>
              </w:rPr>
              <w:t>以下</w:t>
            </w:r>
          </w:p>
          <w:p w:rsidR="00E949CD" w:rsidRPr="00FE70F8" w:rsidRDefault="00E949CD" w:rsidP="00186EFE">
            <w:pPr>
              <w:ind w:left="210"/>
              <w:jc w:val="center"/>
              <w:rPr>
                <w:rFonts w:ascii="黑体" w:eastAsia="黑体"/>
                <w:sz w:val="28"/>
                <w:szCs w:val="28"/>
              </w:rPr>
            </w:pPr>
            <w:r w:rsidRPr="00FE70F8">
              <w:rPr>
                <w:rFonts w:ascii="黑体" w:eastAsia="黑体" w:hint="eastAsia"/>
                <w:noProof/>
                <w:sz w:val="28"/>
                <w:szCs w:val="28"/>
              </w:rPr>
              <w:drawing>
                <wp:inline distT="0" distB="0" distL="0" distR="0">
                  <wp:extent cx="4305300" cy="3228975"/>
                  <wp:effectExtent l="19050" t="0" r="0" b="0"/>
                  <wp:docPr id="10" name="图片 8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0" descr="2"/>
                          <pic:cNvPicPr>
                            <a:picLocks noChangeAspect="1" noChangeArrowheads="1"/>
                          </pic:cNvPicPr>
                        </pic:nvPicPr>
                        <pic:blipFill>
                          <a:blip r:embed="rId56" cstate="print"/>
                          <a:srcRect/>
                          <a:stretch>
                            <a:fillRect/>
                          </a:stretch>
                        </pic:blipFill>
                        <pic:spPr bwMode="auto">
                          <a:xfrm>
                            <a:off x="0" y="0"/>
                            <a:ext cx="4305300" cy="3228975"/>
                          </a:xfrm>
                          <a:prstGeom prst="rect">
                            <a:avLst/>
                          </a:prstGeom>
                          <a:noFill/>
                          <a:ln w="9525">
                            <a:noFill/>
                            <a:miter lim="800000"/>
                            <a:headEnd/>
                            <a:tailEnd/>
                          </a:ln>
                        </pic:spPr>
                      </pic:pic>
                    </a:graphicData>
                  </a:graphic>
                </wp:inline>
              </w:drawing>
            </w:r>
          </w:p>
          <w:p w:rsidR="00E949CD" w:rsidRPr="00FE70F8" w:rsidRDefault="00E949CD" w:rsidP="00186EFE">
            <w:pPr>
              <w:widowControl w:val="0"/>
              <w:numPr>
                <w:ilvl w:val="0"/>
                <w:numId w:val="8"/>
              </w:numPr>
              <w:adjustRightInd/>
              <w:snapToGrid/>
              <w:spacing w:after="0"/>
              <w:jc w:val="both"/>
              <w:rPr>
                <w:rFonts w:ascii="黑体" w:eastAsia="黑体"/>
                <w:sz w:val="28"/>
                <w:szCs w:val="28"/>
              </w:rPr>
            </w:pPr>
            <w:r w:rsidRPr="00FE70F8">
              <w:rPr>
                <w:rFonts w:ascii="黑体" w:eastAsia="黑体" w:hint="eastAsia"/>
                <w:sz w:val="28"/>
                <w:szCs w:val="28"/>
              </w:rPr>
              <w:t>巴歇尔槽流量：</w:t>
            </w:r>
            <w:r w:rsidRPr="00FE70F8">
              <w:rPr>
                <w:rFonts w:ascii="黑体" w:eastAsia="黑体"/>
                <w:sz w:val="28"/>
                <w:szCs w:val="28"/>
              </w:rPr>
              <w:t>2200t/d</w:t>
            </w:r>
            <w:r w:rsidRPr="00FE70F8">
              <w:rPr>
                <w:rFonts w:ascii="黑体" w:eastAsia="黑体" w:hint="eastAsia"/>
                <w:sz w:val="28"/>
                <w:szCs w:val="28"/>
              </w:rPr>
              <w:t>以上</w:t>
            </w:r>
          </w:p>
          <w:p w:rsidR="00E949CD" w:rsidRPr="00FE70F8" w:rsidRDefault="00E949CD" w:rsidP="00186EFE">
            <w:pPr>
              <w:ind w:left="210"/>
              <w:jc w:val="center"/>
              <w:rPr>
                <w:rFonts w:ascii="黑体" w:eastAsia="黑体"/>
                <w:sz w:val="28"/>
                <w:szCs w:val="28"/>
              </w:rPr>
            </w:pPr>
            <w:r w:rsidRPr="00FE70F8">
              <w:rPr>
                <w:rFonts w:ascii="黑体" w:eastAsia="黑体" w:hint="eastAsia"/>
                <w:noProof/>
                <w:sz w:val="28"/>
                <w:szCs w:val="28"/>
              </w:rPr>
              <w:drawing>
                <wp:inline distT="0" distB="0" distL="0" distR="0">
                  <wp:extent cx="4305300" cy="3848100"/>
                  <wp:effectExtent l="19050" t="0" r="0" b="0"/>
                  <wp:docPr id="12" name="图片 7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9" descr="1"/>
                          <pic:cNvPicPr>
                            <a:picLocks noChangeAspect="1" noChangeArrowheads="1"/>
                          </pic:cNvPicPr>
                        </pic:nvPicPr>
                        <pic:blipFill>
                          <a:blip r:embed="rId57" cstate="print"/>
                          <a:srcRect/>
                          <a:stretch>
                            <a:fillRect/>
                          </a:stretch>
                        </pic:blipFill>
                        <pic:spPr bwMode="auto">
                          <a:xfrm>
                            <a:off x="0" y="0"/>
                            <a:ext cx="4305300" cy="3848100"/>
                          </a:xfrm>
                          <a:prstGeom prst="rect">
                            <a:avLst/>
                          </a:prstGeom>
                          <a:noFill/>
                          <a:ln w="9525">
                            <a:noFill/>
                            <a:miter lim="800000"/>
                            <a:headEnd/>
                            <a:tailEnd/>
                          </a:ln>
                        </pic:spPr>
                      </pic:pic>
                    </a:graphicData>
                  </a:graphic>
                </wp:inline>
              </w:drawing>
            </w:r>
            <w:r w:rsidRPr="00166D08">
              <w:pict>
                <v:rect id="矩形 83" o:spid="_x0000_s1053" style="position:absolute;left:0;text-align:left;margin-left:346.5pt;margin-top:286.6pt;width:99.75pt;height:23.4pt;z-index:251668480;mso-position-horizontal-relative:text;mso-position-vertical-relative:text" fillcolor="silver" strokecolor="white">
                  <v:shadow on="t"/>
                  <v:textbox style="mso-next-textbox:#矩形 83">
                    <w:txbxContent>
                      <w:p w:rsidR="00E949CD" w:rsidRDefault="00E949CD" w:rsidP="00E949CD">
                        <w:pPr>
                          <w:jc w:val="center"/>
                        </w:pPr>
                        <w:r>
                          <w:rPr>
                            <w:rFonts w:hint="eastAsia"/>
                          </w:rPr>
                          <w:t>巴歇尔槽现场图片</w:t>
                        </w:r>
                      </w:p>
                    </w:txbxContent>
                  </v:textbox>
                </v:rect>
              </w:pict>
            </w:r>
          </w:p>
        </w:tc>
      </w:tr>
      <w:tr w:rsidR="00E949CD" w:rsidRPr="00FE70F8" w:rsidTr="00186EFE">
        <w:trPr>
          <w:gridBefore w:val="1"/>
          <w:gridAfter w:val="1"/>
          <w:wBefore w:w="91" w:type="dxa"/>
          <w:wAfter w:w="36" w:type="dxa"/>
          <w:cantSplit/>
          <w:trHeight w:val="775"/>
          <w:jc w:val="center"/>
        </w:trPr>
        <w:tc>
          <w:tcPr>
            <w:tcW w:w="5275" w:type="dxa"/>
            <w:gridSpan w:val="4"/>
          </w:tcPr>
          <w:p w:rsidR="00E949CD" w:rsidRPr="00FE70F8" w:rsidRDefault="00E949CD" w:rsidP="00186EFE">
            <w:pPr>
              <w:spacing w:beforeLines="50"/>
              <w:rPr>
                <w:rFonts w:eastAsia="黑体"/>
                <w:spacing w:val="120"/>
                <w:sz w:val="44"/>
                <w:szCs w:val="44"/>
                <w:u w:val="single"/>
              </w:rPr>
            </w:pPr>
            <w:r w:rsidRPr="00FE70F8">
              <w:rPr>
                <w:rFonts w:eastAsia="黑体" w:hint="eastAsia"/>
                <w:spacing w:val="40"/>
                <w:sz w:val="44"/>
                <w:szCs w:val="44"/>
                <w:u w:val="single"/>
              </w:rPr>
              <w:lastRenderedPageBreak/>
              <w:t>技术白皮书</w:t>
            </w:r>
          </w:p>
        </w:tc>
        <w:tc>
          <w:tcPr>
            <w:tcW w:w="4056" w:type="dxa"/>
            <w:gridSpan w:val="3"/>
            <w:vAlign w:val="center"/>
          </w:tcPr>
          <w:p w:rsidR="00E949CD" w:rsidRPr="00FE70F8" w:rsidRDefault="00E949CD" w:rsidP="00186EFE">
            <w:pPr>
              <w:pStyle w:val="ad"/>
            </w:pPr>
            <w:r w:rsidRPr="00FE70F8">
              <w:rPr>
                <w:rFonts w:hint="eastAsia"/>
              </w:rPr>
              <w:t>项目名称：</w:t>
            </w:r>
            <w:r w:rsidRPr="00FE70F8">
              <w:rPr>
                <w:rFonts w:hint="eastAsia"/>
                <w:u w:val="single"/>
              </w:rPr>
              <w:t>雨水监控系统设备采购及运维服务项目</w:t>
            </w:r>
            <w:r w:rsidRPr="00FE70F8">
              <w:rPr>
                <w:rFonts w:hint="eastAsia"/>
              </w:rPr>
              <w:t xml:space="preserve">　　</w:t>
            </w:r>
          </w:p>
          <w:p w:rsidR="00E949CD" w:rsidRPr="00FE70F8" w:rsidRDefault="00E949CD" w:rsidP="00186EFE">
            <w:pPr>
              <w:pStyle w:val="ad"/>
            </w:pPr>
            <w:r w:rsidRPr="00FE70F8">
              <w:rPr>
                <w:rFonts w:hint="eastAsia"/>
              </w:rPr>
              <w:t>主　　题：</w:t>
            </w:r>
            <w:r w:rsidRPr="00FE70F8">
              <w:rPr>
                <w:rFonts w:hint="eastAsia"/>
                <w:u w:val="single"/>
              </w:rPr>
              <w:t>雨水排放口整治</w:t>
            </w:r>
            <w:r w:rsidRPr="00FE70F8">
              <w:rPr>
                <w:u w:val="single"/>
              </w:rPr>
              <w:t xml:space="preserve"> </w:t>
            </w:r>
            <w:r w:rsidRPr="00FE70F8">
              <w:t xml:space="preserve">  </w:t>
            </w:r>
          </w:p>
        </w:tc>
      </w:tr>
      <w:tr w:rsidR="00E949CD" w:rsidRPr="00FE70F8" w:rsidTr="00186EFE">
        <w:trPr>
          <w:gridBefore w:val="1"/>
          <w:wBefore w:w="91" w:type="dxa"/>
          <w:cantSplit/>
          <w:trHeight w:val="12106"/>
          <w:jc w:val="center"/>
        </w:trPr>
        <w:tc>
          <w:tcPr>
            <w:tcW w:w="9367" w:type="dxa"/>
            <w:gridSpan w:val="8"/>
            <w:tcBorders>
              <w:bottom w:val="double" w:sz="4" w:space="0" w:color="auto"/>
            </w:tcBorders>
          </w:tcPr>
          <w:p w:rsidR="00E949CD" w:rsidRPr="00FE70F8" w:rsidRDefault="00E949CD" w:rsidP="00186EFE">
            <w:r w:rsidRPr="00FE70F8">
              <w:rPr>
                <w:noProof/>
              </w:rPr>
              <w:drawing>
                <wp:anchor distT="0" distB="0" distL="114300" distR="114300" simplePos="0" relativeHeight="251670528" behindDoc="0" locked="0" layoutInCell="1" allowOverlap="1">
                  <wp:simplePos x="0" y="0"/>
                  <wp:positionH relativeFrom="column">
                    <wp:posOffset>429895</wp:posOffset>
                  </wp:positionH>
                  <wp:positionV relativeFrom="paragraph">
                    <wp:posOffset>646430</wp:posOffset>
                  </wp:positionV>
                  <wp:extent cx="4876800" cy="6595458"/>
                  <wp:effectExtent l="19050" t="0" r="0" b="0"/>
                  <wp:wrapNone/>
                  <wp:docPr id="13" name="图片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6"/>
                          <pic:cNvPicPr>
                            <a:picLocks noChangeAspect="1" noChangeArrowheads="1"/>
                          </pic:cNvPicPr>
                        </pic:nvPicPr>
                        <pic:blipFill>
                          <a:blip r:embed="rId58" cstate="print"/>
                          <a:srcRect/>
                          <a:stretch>
                            <a:fillRect/>
                          </a:stretch>
                        </pic:blipFill>
                        <pic:spPr bwMode="auto">
                          <a:xfrm>
                            <a:off x="0" y="0"/>
                            <a:ext cx="4876800" cy="6595458"/>
                          </a:xfrm>
                          <a:prstGeom prst="rect">
                            <a:avLst/>
                          </a:prstGeom>
                          <a:noFill/>
                          <a:ln w="9525">
                            <a:noFill/>
                            <a:miter lim="800000"/>
                            <a:headEnd/>
                            <a:tailEnd/>
                          </a:ln>
                        </pic:spPr>
                      </pic:pic>
                    </a:graphicData>
                  </a:graphic>
                </wp:anchor>
              </w:drawing>
            </w:r>
            <w:r>
              <w:pict>
                <v:rect id="矩形 85" o:spid="_x0000_s1054" style="position:absolute;margin-left:225pt;margin-top:310pt;width:45pt;height:23.4pt;z-index:251669504;mso-position-horizontal-relative:text;mso-position-vertical-relative:text" filled="f" stroked="f">
                  <v:textbox style="mso-next-textbox:#矩形 85">
                    <w:txbxContent>
                      <w:p w:rsidR="00E949CD" w:rsidRDefault="00E949CD" w:rsidP="00E949CD">
                        <w:pPr>
                          <w:rPr>
                            <w:color w:val="FFFFFF"/>
                          </w:rPr>
                        </w:pPr>
                        <w:r>
                          <w:rPr>
                            <w:rFonts w:hint="eastAsia"/>
                            <w:color w:val="FFFFFF"/>
                          </w:rPr>
                          <w:t>图</w:t>
                        </w:r>
                        <w:r>
                          <w:rPr>
                            <w:color w:val="FFFFFF"/>
                          </w:rPr>
                          <w:t>3</w:t>
                        </w:r>
                      </w:p>
                    </w:txbxContent>
                  </v:textbox>
                </v:rect>
              </w:pict>
            </w:r>
          </w:p>
        </w:tc>
      </w:tr>
      <w:tr w:rsidR="00E949CD" w:rsidRPr="00FE70F8" w:rsidTr="00186EFE">
        <w:trPr>
          <w:gridBefore w:val="1"/>
          <w:gridAfter w:val="2"/>
          <w:wBefore w:w="91" w:type="dxa"/>
          <w:wAfter w:w="104" w:type="dxa"/>
          <w:cantSplit/>
          <w:trHeight w:val="838"/>
          <w:jc w:val="center"/>
        </w:trPr>
        <w:tc>
          <w:tcPr>
            <w:tcW w:w="5275" w:type="dxa"/>
            <w:gridSpan w:val="4"/>
            <w:tcBorders>
              <w:top w:val="double" w:sz="4" w:space="0" w:color="auto"/>
            </w:tcBorders>
          </w:tcPr>
          <w:p w:rsidR="00E949CD" w:rsidRPr="00FE70F8" w:rsidRDefault="00E949CD" w:rsidP="00186EFE">
            <w:pPr>
              <w:spacing w:beforeLines="50"/>
              <w:ind w:right="2080"/>
              <w:rPr>
                <w:rFonts w:eastAsia="黑体"/>
                <w:spacing w:val="40"/>
                <w:sz w:val="44"/>
                <w:szCs w:val="44"/>
                <w:u w:val="single"/>
              </w:rPr>
            </w:pPr>
            <w:r w:rsidRPr="00FE70F8">
              <w:rPr>
                <w:rFonts w:eastAsia="黑体" w:hint="eastAsia"/>
                <w:spacing w:val="40"/>
                <w:sz w:val="44"/>
                <w:szCs w:val="44"/>
                <w:u w:val="single"/>
              </w:rPr>
              <w:lastRenderedPageBreak/>
              <w:t>技术白皮书</w:t>
            </w:r>
          </w:p>
        </w:tc>
        <w:tc>
          <w:tcPr>
            <w:tcW w:w="3988" w:type="dxa"/>
            <w:gridSpan w:val="2"/>
            <w:tcBorders>
              <w:top w:val="double" w:sz="4" w:space="0" w:color="auto"/>
            </w:tcBorders>
            <w:vAlign w:val="center"/>
          </w:tcPr>
          <w:p w:rsidR="00E949CD" w:rsidRPr="00FE70F8" w:rsidRDefault="00E949CD" w:rsidP="00186EFE">
            <w:pPr>
              <w:pStyle w:val="ad"/>
            </w:pPr>
            <w:r w:rsidRPr="00FE70F8">
              <w:rPr>
                <w:rFonts w:hint="eastAsia"/>
              </w:rPr>
              <w:t>项目名称：</w:t>
            </w:r>
            <w:r w:rsidRPr="00FE70F8">
              <w:rPr>
                <w:rFonts w:hint="eastAsia"/>
                <w:u w:val="single"/>
              </w:rPr>
              <w:t xml:space="preserve">雨水监控系统设备采购及运维服务项目　　</w:t>
            </w:r>
          </w:p>
          <w:p w:rsidR="00E949CD" w:rsidRPr="00FE70F8" w:rsidRDefault="00E949CD" w:rsidP="00186EFE">
            <w:pPr>
              <w:pStyle w:val="ad"/>
            </w:pPr>
            <w:r w:rsidRPr="00FE70F8">
              <w:rPr>
                <w:rFonts w:hint="eastAsia"/>
              </w:rPr>
              <w:t>主　　题：</w:t>
            </w:r>
            <w:r w:rsidRPr="00FE70F8">
              <w:rPr>
                <w:rFonts w:hint="eastAsia"/>
                <w:u w:val="single"/>
              </w:rPr>
              <w:t>监控站点建设</w:t>
            </w:r>
            <w:r w:rsidRPr="00FE70F8">
              <w:rPr>
                <w:u w:val="single"/>
              </w:rPr>
              <w:t xml:space="preserve">   </w:t>
            </w:r>
          </w:p>
        </w:tc>
      </w:tr>
      <w:tr w:rsidR="00E949CD" w:rsidRPr="00FE70F8" w:rsidTr="00186EFE">
        <w:trPr>
          <w:gridBefore w:val="1"/>
          <w:gridAfter w:val="2"/>
          <w:wBefore w:w="91" w:type="dxa"/>
          <w:wAfter w:w="104" w:type="dxa"/>
          <w:cantSplit/>
          <w:trHeight w:val="12230"/>
          <w:jc w:val="center"/>
        </w:trPr>
        <w:tc>
          <w:tcPr>
            <w:tcW w:w="9263" w:type="dxa"/>
            <w:gridSpan w:val="6"/>
            <w:tcBorders>
              <w:bottom w:val="double" w:sz="4" w:space="0" w:color="auto"/>
            </w:tcBorders>
            <w:vAlign w:val="center"/>
          </w:tcPr>
          <w:p w:rsidR="00E949CD" w:rsidRPr="00FE70F8" w:rsidRDefault="00E949CD" w:rsidP="00186EFE">
            <w:pPr>
              <w:ind w:leftChars="200" w:left="440"/>
              <w:jc w:val="center"/>
              <w:rPr>
                <w:b/>
                <w:bCs/>
                <w:sz w:val="36"/>
                <w:u w:val="single"/>
              </w:rPr>
            </w:pPr>
            <w:r w:rsidRPr="00FE70F8">
              <w:rPr>
                <w:rFonts w:hint="eastAsia"/>
                <w:b/>
                <w:bCs/>
                <w:sz w:val="36"/>
                <w:u w:val="single"/>
              </w:rPr>
              <w:t>雨水控制系统站点建设流程</w:t>
            </w:r>
          </w:p>
          <w:p w:rsidR="00E949CD" w:rsidRPr="00FE70F8" w:rsidRDefault="00E949CD" w:rsidP="00186EFE">
            <w:pPr>
              <w:rPr>
                <w:sz w:val="20"/>
              </w:rPr>
            </w:pPr>
          </w:p>
          <w:p w:rsidR="00E949CD" w:rsidRPr="00FE70F8" w:rsidRDefault="00E949CD" w:rsidP="00186EFE">
            <w:pPr>
              <w:ind w:leftChars="200" w:left="440"/>
              <w:rPr>
                <w:sz w:val="20"/>
              </w:rPr>
            </w:pPr>
            <w:r w:rsidRPr="00166D08">
              <w:pict>
                <v:shape id="下箭头 130" o:spid="_x0000_s1066" type="#_x0000_t67" style="position:absolute;left:0;text-align:left;margin-left:10.2pt;margin-top:12.25pt;width:26.25pt;height:343.2pt;z-index:251682816" adj="20138,3644" fillcolor="#0cf" strokecolor="silver"/>
              </w:pict>
            </w:r>
          </w:p>
          <w:p w:rsidR="00E949CD" w:rsidRPr="00FE70F8" w:rsidRDefault="00E949CD" w:rsidP="00186EFE">
            <w:pPr>
              <w:ind w:leftChars="200" w:left="440"/>
              <w:rPr>
                <w:sz w:val="20"/>
              </w:rPr>
            </w:pPr>
            <w:r w:rsidRPr="00166D08">
              <w:pict>
                <v:rect id="矩形 122" o:spid="_x0000_s1057" style="position:absolute;left:0;text-align:left;margin-left:271.4pt;margin-top:.55pt;width:161.25pt;height:109.75pt;z-index:251673600">
                  <v:textbox style="mso-next-textbox:#矩形 122">
                    <w:txbxContent>
                      <w:p w:rsidR="00E949CD" w:rsidRDefault="00E949CD" w:rsidP="00E949CD">
                        <w:r>
                          <w:rPr>
                            <w:rFonts w:hint="eastAsia"/>
                          </w:rPr>
                          <w:t>了解现场状况</w:t>
                        </w:r>
                      </w:p>
                      <w:p w:rsidR="00E949CD" w:rsidRDefault="00E949CD" w:rsidP="00E949CD">
                        <w:pPr>
                          <w:widowControl w:val="0"/>
                          <w:numPr>
                            <w:ilvl w:val="0"/>
                            <w:numId w:val="9"/>
                          </w:numPr>
                          <w:adjustRightInd/>
                          <w:snapToGrid/>
                          <w:spacing w:after="0"/>
                          <w:jc w:val="both"/>
                        </w:pPr>
                        <w:r>
                          <w:rPr>
                            <w:rFonts w:hint="eastAsia"/>
                          </w:rPr>
                          <w:t>水电接入条件</w:t>
                        </w:r>
                      </w:p>
                      <w:p w:rsidR="00E949CD" w:rsidRDefault="00E949CD" w:rsidP="00E949CD">
                        <w:pPr>
                          <w:widowControl w:val="0"/>
                          <w:numPr>
                            <w:ilvl w:val="0"/>
                            <w:numId w:val="9"/>
                          </w:numPr>
                          <w:adjustRightInd/>
                          <w:snapToGrid/>
                          <w:spacing w:after="0"/>
                          <w:jc w:val="both"/>
                        </w:pPr>
                        <w:r>
                          <w:rPr>
                            <w:rFonts w:hint="eastAsia"/>
                          </w:rPr>
                          <w:t>采水配水系统条件</w:t>
                        </w:r>
                      </w:p>
                      <w:p w:rsidR="00E949CD" w:rsidRDefault="00E949CD" w:rsidP="00E949CD">
                        <w:pPr>
                          <w:pStyle w:val="12"/>
                          <w:jc w:val="both"/>
                          <w:rPr>
                            <w:color w:val="FF0000"/>
                          </w:rPr>
                        </w:pPr>
                        <w:r>
                          <w:rPr>
                            <w:rFonts w:hint="eastAsia"/>
                            <w:color w:val="FF0000"/>
                          </w:rPr>
                          <w:t>选址进行地坪建设，尺寸为：</w:t>
                        </w:r>
                        <w:r>
                          <w:rPr>
                            <w:rFonts w:hint="eastAsia"/>
                            <w:color w:val="FF0000"/>
                          </w:rPr>
                          <w:t>2m*2m</w:t>
                        </w:r>
                      </w:p>
                      <w:p w:rsidR="00E949CD" w:rsidRDefault="00E949CD" w:rsidP="00E949CD"/>
                    </w:txbxContent>
                  </v:textbox>
                </v:rect>
              </w:pict>
            </w:r>
          </w:p>
          <w:p w:rsidR="00E949CD" w:rsidRPr="00FE70F8" w:rsidRDefault="00E949CD" w:rsidP="00186EFE">
            <w:r>
              <w:pict>
                <v:rect id="矩形 118" o:spid="_x0000_s1071" style="position:absolute;margin-left:271.95pt;margin-top:208.35pt;width:161.1pt;height:29.85pt;z-index:251687936">
                  <v:textbox style="mso-next-textbox:#矩形 118">
                    <w:txbxContent>
                      <w:p w:rsidR="00E949CD" w:rsidRDefault="00E949CD" w:rsidP="00E949CD">
                        <w:r>
                          <w:rPr>
                            <w:rFonts w:hint="eastAsia"/>
                          </w:rPr>
                          <w:t>施工图纸</w:t>
                        </w:r>
                      </w:p>
                      <w:p w:rsidR="00E949CD" w:rsidRDefault="00E949CD" w:rsidP="00E949CD">
                        <w:r>
                          <w:rPr>
                            <w:rFonts w:hint="eastAsia"/>
                          </w:rPr>
                          <w:t>施工方案</w:t>
                        </w:r>
                      </w:p>
                      <w:p w:rsidR="00E949CD" w:rsidRDefault="00E949CD" w:rsidP="00E949CD"/>
                      <w:p w:rsidR="00E949CD" w:rsidRDefault="00E949CD" w:rsidP="00E949CD"/>
                    </w:txbxContent>
                  </v:textbox>
                </v:rect>
              </w:pict>
            </w:r>
            <w:r>
              <w:pict>
                <v:rect id="矩形 127" o:spid="_x0000_s1063" style="position:absolute;margin-left:271.95pt;margin-top:99.15pt;width:161.4pt;height:39pt;z-index:251679744">
                  <v:textbox style="mso-next-textbox:#矩形 127">
                    <w:txbxContent>
                      <w:p w:rsidR="00E949CD" w:rsidRDefault="00E949CD" w:rsidP="00E949CD">
                        <w:r>
                          <w:rPr>
                            <w:rFonts w:hint="eastAsia"/>
                          </w:rPr>
                          <w:t>论证方案的可行性</w:t>
                        </w:r>
                      </w:p>
                      <w:p w:rsidR="00E949CD" w:rsidRDefault="00E949CD" w:rsidP="00E949CD">
                        <w:r>
                          <w:rPr>
                            <w:rFonts w:hint="eastAsia"/>
                          </w:rPr>
                          <w:t>编制现场施工方案</w:t>
                        </w:r>
                      </w:p>
                      <w:p w:rsidR="00E949CD" w:rsidRDefault="00E949CD" w:rsidP="00E949CD"/>
                      <w:p w:rsidR="00E949CD" w:rsidRDefault="00E949CD" w:rsidP="00E949CD"/>
                    </w:txbxContent>
                  </v:textbox>
                </v:rect>
              </w:pict>
            </w:r>
            <w:r>
              <w:pict>
                <v:rect id="矩形 129" o:spid="_x0000_s1065" style="position:absolute;margin-left:271.95pt;margin-top:153.75pt;width:161.7pt;height:39pt;z-index:251681792">
                  <v:textbox style="mso-next-textbox:#矩形 129">
                    <w:txbxContent>
                      <w:p w:rsidR="00E949CD" w:rsidRDefault="00E949CD" w:rsidP="00E949CD">
                        <w:r>
                          <w:rPr>
                            <w:rFonts w:hint="eastAsia"/>
                          </w:rPr>
                          <w:t>确认现场施工方案</w:t>
                        </w:r>
                      </w:p>
                      <w:p w:rsidR="00E949CD" w:rsidRDefault="00E949CD" w:rsidP="00E949CD">
                        <w:r>
                          <w:rPr>
                            <w:rFonts w:hint="eastAsia"/>
                          </w:rPr>
                          <w:t>编制施工计划</w:t>
                        </w:r>
                      </w:p>
                      <w:p w:rsidR="00E949CD" w:rsidRDefault="00E949CD" w:rsidP="00E949CD"/>
                      <w:p w:rsidR="00E949CD" w:rsidRDefault="00E949CD" w:rsidP="00E949CD"/>
                    </w:txbxContent>
                  </v:textbox>
                </v:rect>
              </w:pict>
            </w:r>
            <w:r>
              <w:pict>
                <v:rect id="矩形 116" o:spid="_x0000_s1067" style="position:absolute;margin-left:198.6pt;margin-top:349.8pt;width:112.05pt;height:23.4pt;z-index:251683840" fillcolor="silver" stroked="f">
                  <v:textbox style="mso-next-textbox:#矩形 116">
                    <w:txbxContent>
                      <w:p w:rsidR="00E949CD" w:rsidRDefault="00E949CD" w:rsidP="00E949CD">
                        <w:pPr>
                          <w:pStyle w:val="12"/>
                        </w:pPr>
                        <w:r>
                          <w:rPr>
                            <w:rFonts w:hint="eastAsia"/>
                          </w:rPr>
                          <w:t>控制站点建设流程</w:t>
                        </w:r>
                      </w:p>
                    </w:txbxContent>
                  </v:textbox>
                </v:rect>
              </w:pict>
            </w:r>
            <w:r>
              <w:pict>
                <v:line id="直接连接符 128" o:spid="_x0000_s1064" style="position:absolute;z-index:251680768" from="104.25pt,172.45pt" to="273.45pt,172.45pt">
                  <v:stroke endarrow="block"/>
                </v:line>
              </w:pict>
            </w:r>
            <w:r>
              <w:pict>
                <v:line id="直接连接符 126" o:spid="_x0000_s1062" style="position:absolute;z-index:251678720" from="104.25pt,117.4pt" to="272.55pt,117.4pt">
                  <v:stroke endarrow="block"/>
                </v:line>
              </w:pict>
            </w:r>
            <w:r>
              <w:pict>
                <v:rect id="矩形 125" o:spid="_x0000_s1061" style="position:absolute;margin-left:36pt;margin-top:161.8pt;width:68.25pt;height:23.4pt;z-index:251677696">
                  <v:textbox style="mso-next-textbox:#矩形 125">
                    <w:txbxContent>
                      <w:p w:rsidR="00E949CD" w:rsidRDefault="00E949CD" w:rsidP="00E949CD">
                        <w:pPr>
                          <w:pStyle w:val="12"/>
                        </w:pPr>
                        <w:r>
                          <w:rPr>
                            <w:rFonts w:hint="eastAsia"/>
                          </w:rPr>
                          <w:t>方案确认</w:t>
                        </w:r>
                      </w:p>
                    </w:txbxContent>
                  </v:textbox>
                </v:rect>
              </w:pict>
            </w:r>
            <w:r>
              <w:pict>
                <v:line id="直接连接符 124" o:spid="_x0000_s1060" style="position:absolute;z-index:251676672" from="70.8pt,130.6pt" to="70.85pt,161.8pt">
                  <v:stroke endarrow="block"/>
                </v:line>
              </w:pict>
            </w:r>
            <w:r>
              <w:pict>
                <v:rect id="矩形 123" o:spid="_x0000_s1059" style="position:absolute;margin-left:36pt;margin-top:107.2pt;width:68.25pt;height:23.4pt;z-index:251675648">
                  <v:textbox style="mso-next-textbox:#矩形 123">
                    <w:txbxContent>
                      <w:p w:rsidR="00E949CD" w:rsidRDefault="00E949CD" w:rsidP="00E949CD">
                        <w:pPr>
                          <w:pStyle w:val="12"/>
                        </w:pPr>
                        <w:r>
                          <w:rPr>
                            <w:rFonts w:hint="eastAsia"/>
                          </w:rPr>
                          <w:t>提交方案</w:t>
                        </w:r>
                      </w:p>
                    </w:txbxContent>
                  </v:textbox>
                </v:rect>
              </w:pict>
            </w:r>
            <w:r>
              <w:pict>
                <v:rect id="矩形 121" o:spid="_x0000_s1055" style="position:absolute;margin-left:36pt;margin-top:44.8pt;width:68.25pt;height:23.4pt;z-index:251671552">
                  <v:textbox style="mso-next-textbox:#矩形 121">
                    <w:txbxContent>
                      <w:p w:rsidR="00E949CD" w:rsidRDefault="00E949CD" w:rsidP="00E949CD">
                        <w:pPr>
                          <w:pStyle w:val="12"/>
                        </w:pPr>
                        <w:r>
                          <w:rPr>
                            <w:rFonts w:hint="eastAsia"/>
                          </w:rPr>
                          <w:t>现场勘察</w:t>
                        </w:r>
                      </w:p>
                    </w:txbxContent>
                  </v:textbox>
                </v:rect>
              </w:pict>
            </w:r>
            <w:r>
              <w:pict>
                <v:line id="直接连接符 120" o:spid="_x0000_s1058" style="position:absolute;z-index:251674624" from="70.8pt,68.2pt" to="70.85pt,107.2pt">
                  <v:stroke endarrow="block"/>
                </v:line>
              </w:pict>
            </w:r>
            <w:r>
              <w:pict>
                <v:line id="直接连接符 119" o:spid="_x0000_s1056" style="position:absolute;z-index:251672576" from="104.25pt,57.25pt" to="273.3pt,57.25pt">
                  <v:stroke endarrow="block"/>
                </v:line>
              </w:pict>
            </w:r>
            <w:r>
              <w:pict>
                <v:line id="直接连接符 117" o:spid="_x0000_s1070" style="position:absolute;z-index:251686912" from="104.25pt,227.05pt" to="273.45pt,227.05pt">
                  <v:stroke endarrow="block"/>
                </v:line>
              </w:pict>
            </w:r>
            <w:r>
              <w:pict>
                <v:rect id="矩形 115" o:spid="_x0000_s1069" style="position:absolute;margin-left:36.45pt;margin-top:215.05pt;width:68.25pt;height:23.4pt;z-index:251685888">
                  <v:textbox style="mso-next-textbox:#矩形 115">
                    <w:txbxContent>
                      <w:p w:rsidR="00E949CD" w:rsidRDefault="00E949CD" w:rsidP="00E949CD">
                        <w:pPr>
                          <w:pStyle w:val="12"/>
                        </w:pPr>
                        <w:r>
                          <w:rPr>
                            <w:rFonts w:hint="eastAsia"/>
                          </w:rPr>
                          <w:t>施工</w:t>
                        </w:r>
                      </w:p>
                    </w:txbxContent>
                  </v:textbox>
                </v:rect>
              </w:pict>
            </w:r>
            <w:r>
              <w:pict>
                <v:line id="直接连接符 114" o:spid="_x0000_s1068" style="position:absolute;z-index:251684864" from="71.1pt,184.3pt" to="71.15pt,215.5pt">
                  <v:stroke endarrow="block"/>
                </v:line>
              </w:pict>
            </w:r>
          </w:p>
        </w:tc>
      </w:tr>
      <w:tr w:rsidR="00E949CD" w:rsidRPr="00FE70F8" w:rsidTr="00186EFE">
        <w:trPr>
          <w:gridBefore w:val="1"/>
          <w:gridAfter w:val="2"/>
          <w:wBefore w:w="91" w:type="dxa"/>
          <w:wAfter w:w="104" w:type="dxa"/>
          <w:cantSplit/>
          <w:trHeight w:val="1068"/>
          <w:jc w:val="center"/>
        </w:trPr>
        <w:tc>
          <w:tcPr>
            <w:tcW w:w="5169" w:type="dxa"/>
            <w:gridSpan w:val="2"/>
            <w:tcBorders>
              <w:top w:val="single" w:sz="4" w:space="0" w:color="auto"/>
              <w:left w:val="double" w:sz="4" w:space="0" w:color="auto"/>
              <w:bottom w:val="double" w:sz="4" w:space="0" w:color="auto"/>
              <w:right w:val="single" w:sz="4" w:space="0" w:color="auto"/>
            </w:tcBorders>
          </w:tcPr>
          <w:p w:rsidR="00E949CD" w:rsidRPr="00FE70F8" w:rsidRDefault="00E949CD" w:rsidP="00186EFE">
            <w:pPr>
              <w:spacing w:beforeLines="50"/>
              <w:ind w:right="2080"/>
              <w:rPr>
                <w:rFonts w:eastAsia="黑体"/>
                <w:spacing w:val="40"/>
                <w:sz w:val="44"/>
                <w:szCs w:val="44"/>
                <w:u w:val="single"/>
              </w:rPr>
            </w:pPr>
            <w:r w:rsidRPr="00FE70F8">
              <w:rPr>
                <w:rFonts w:eastAsia="黑体" w:hint="eastAsia"/>
                <w:spacing w:val="40"/>
                <w:sz w:val="44"/>
                <w:szCs w:val="44"/>
                <w:u w:val="single"/>
              </w:rPr>
              <w:lastRenderedPageBreak/>
              <w:t>技术白皮书</w:t>
            </w:r>
          </w:p>
        </w:tc>
        <w:tc>
          <w:tcPr>
            <w:tcW w:w="4094" w:type="dxa"/>
            <w:gridSpan w:val="4"/>
            <w:tcBorders>
              <w:top w:val="single" w:sz="4" w:space="0" w:color="auto"/>
              <w:left w:val="single" w:sz="4" w:space="0" w:color="auto"/>
              <w:bottom w:val="double" w:sz="4" w:space="0" w:color="auto"/>
              <w:right w:val="double" w:sz="4" w:space="0" w:color="auto"/>
            </w:tcBorders>
            <w:vAlign w:val="center"/>
          </w:tcPr>
          <w:p w:rsidR="00E949CD" w:rsidRPr="00FE70F8" w:rsidRDefault="00E949CD" w:rsidP="00186EFE">
            <w:pPr>
              <w:pStyle w:val="ad"/>
              <w:rPr>
                <w:u w:val="single"/>
              </w:rPr>
            </w:pPr>
            <w:r w:rsidRPr="00FE70F8">
              <w:rPr>
                <w:rFonts w:hint="eastAsia"/>
              </w:rPr>
              <w:t>项目名称：</w:t>
            </w:r>
            <w:r w:rsidRPr="00FE70F8">
              <w:rPr>
                <w:rFonts w:hint="eastAsia"/>
                <w:u w:val="single"/>
              </w:rPr>
              <w:t xml:space="preserve">雨水监控系统设备采购及运维服务项目　</w:t>
            </w:r>
          </w:p>
          <w:p w:rsidR="00E949CD" w:rsidRPr="00FE70F8" w:rsidRDefault="00E949CD" w:rsidP="00186EFE">
            <w:pPr>
              <w:pStyle w:val="ad"/>
            </w:pPr>
            <w:r w:rsidRPr="00FE70F8">
              <w:rPr>
                <w:rFonts w:hint="eastAsia"/>
              </w:rPr>
              <w:t>主　　题：</w:t>
            </w:r>
            <w:r w:rsidRPr="00FE70F8">
              <w:rPr>
                <w:rFonts w:hint="eastAsia"/>
                <w:u w:val="single"/>
              </w:rPr>
              <w:t>系统站建设</w:t>
            </w:r>
            <w:r w:rsidRPr="00FE70F8">
              <w:rPr>
                <w:u w:val="single"/>
              </w:rPr>
              <w:t xml:space="preserve">     </w:t>
            </w:r>
          </w:p>
        </w:tc>
      </w:tr>
      <w:tr w:rsidR="00E949CD" w:rsidRPr="00FE70F8" w:rsidTr="00186EFE">
        <w:trPr>
          <w:gridBefore w:val="1"/>
          <w:gridAfter w:val="2"/>
          <w:wBefore w:w="91" w:type="dxa"/>
          <w:wAfter w:w="104" w:type="dxa"/>
          <w:cantSplit/>
          <w:trHeight w:val="3311"/>
          <w:jc w:val="center"/>
        </w:trPr>
        <w:tc>
          <w:tcPr>
            <w:tcW w:w="5169" w:type="dxa"/>
            <w:gridSpan w:val="2"/>
            <w:tcBorders>
              <w:top w:val="single" w:sz="4" w:space="0" w:color="auto"/>
              <w:left w:val="double" w:sz="4" w:space="0" w:color="auto"/>
              <w:bottom w:val="double" w:sz="4" w:space="0" w:color="auto"/>
              <w:right w:val="single" w:sz="4" w:space="0" w:color="auto"/>
            </w:tcBorders>
          </w:tcPr>
          <w:p w:rsidR="00E949CD" w:rsidRPr="00FE70F8" w:rsidRDefault="00E949CD" w:rsidP="00186EFE">
            <w:pPr>
              <w:ind w:firstLineChars="200" w:firstLine="440"/>
              <w:jc w:val="center"/>
            </w:pPr>
            <w:r w:rsidRPr="00FE70F8">
              <w:rPr>
                <w:rFonts w:hint="eastAsia"/>
                <w:noProof/>
              </w:rPr>
              <w:drawing>
                <wp:inline distT="0" distB="0" distL="0" distR="0">
                  <wp:extent cx="1400175" cy="2526498"/>
                  <wp:effectExtent l="19050" t="0" r="9525" b="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1400675" cy="2527400"/>
                          </a:xfrm>
                          <a:prstGeom prst="rect">
                            <a:avLst/>
                          </a:prstGeom>
                          <a:noFill/>
                          <a:ln w="9525">
                            <a:noFill/>
                            <a:miter lim="800000"/>
                            <a:headEnd/>
                            <a:tailEnd/>
                          </a:ln>
                        </pic:spPr>
                      </pic:pic>
                    </a:graphicData>
                  </a:graphic>
                </wp:inline>
              </w:drawing>
            </w:r>
          </w:p>
        </w:tc>
        <w:tc>
          <w:tcPr>
            <w:tcW w:w="4094" w:type="dxa"/>
            <w:gridSpan w:val="4"/>
            <w:tcBorders>
              <w:top w:val="single" w:sz="4" w:space="0" w:color="auto"/>
              <w:left w:val="single" w:sz="4" w:space="0" w:color="auto"/>
              <w:bottom w:val="double" w:sz="4" w:space="0" w:color="auto"/>
              <w:right w:val="double" w:sz="4" w:space="0" w:color="auto"/>
            </w:tcBorders>
          </w:tcPr>
          <w:p w:rsidR="00E949CD" w:rsidRPr="00FE70F8" w:rsidRDefault="00E949CD" w:rsidP="00186EFE">
            <w:pPr>
              <w:pStyle w:val="ad"/>
            </w:pPr>
          </w:p>
          <w:p w:rsidR="00E949CD" w:rsidRPr="00FE70F8" w:rsidRDefault="00E949CD" w:rsidP="00186EFE">
            <w:pPr>
              <w:pStyle w:val="ad"/>
            </w:pPr>
            <w:r w:rsidRPr="00FE70F8">
              <w:rPr>
                <w:rFonts w:hint="eastAsia"/>
              </w:rPr>
              <w:t>基本要求：一站式机柜，全密封（如防雨、防火、防腐），含嵌入式柜式空调。</w:t>
            </w:r>
          </w:p>
          <w:p w:rsidR="00E949CD" w:rsidRPr="00FE70F8" w:rsidRDefault="00E949CD" w:rsidP="00186EFE">
            <w:pPr>
              <w:pStyle w:val="ad"/>
            </w:pPr>
            <w:r>
              <w:rPr>
                <w:rFonts w:hint="eastAsia"/>
              </w:rPr>
              <w:t>机柜</w:t>
            </w:r>
            <w:r w:rsidRPr="00FE70F8">
              <w:rPr>
                <w:rFonts w:hint="eastAsia"/>
              </w:rPr>
              <w:t>规格：长宽高：</w:t>
            </w:r>
            <w:r w:rsidRPr="00FE70F8">
              <w:rPr>
                <w:rFonts w:hint="eastAsia"/>
              </w:rPr>
              <w:t>1</w:t>
            </w:r>
            <w:r w:rsidRPr="00FE70F8">
              <w:t>m×</w:t>
            </w:r>
            <w:r w:rsidRPr="00FE70F8">
              <w:rPr>
                <w:rFonts w:hint="eastAsia"/>
              </w:rPr>
              <w:t>0.8</w:t>
            </w:r>
            <w:r w:rsidRPr="00FE70F8">
              <w:t>m×</w:t>
            </w:r>
            <w:r w:rsidRPr="00FE70F8">
              <w:rPr>
                <w:rFonts w:hint="eastAsia"/>
              </w:rPr>
              <w:t>2.1</w:t>
            </w:r>
            <w:r w:rsidRPr="00FE70F8">
              <w:t>m</w:t>
            </w:r>
            <w:r w:rsidRPr="00FE70F8">
              <w:rPr>
                <w:rFonts w:hint="eastAsia"/>
              </w:rPr>
              <w:t xml:space="preserve">　机柜表面外喷防腐烤漆，内有隔热层。</w:t>
            </w:r>
          </w:p>
          <w:p w:rsidR="00E949CD" w:rsidRPr="00FE70F8" w:rsidRDefault="00E949CD" w:rsidP="00186EFE">
            <w:pPr>
              <w:pStyle w:val="ad"/>
            </w:pPr>
            <w:r w:rsidRPr="00FE70F8">
              <w:rPr>
                <w:rFonts w:hint="eastAsia"/>
              </w:rPr>
              <w:t>防雷：接地和防雷模块</w:t>
            </w:r>
          </w:p>
          <w:p w:rsidR="00E949CD" w:rsidRPr="00FE70F8" w:rsidRDefault="00E949CD" w:rsidP="00186EFE">
            <w:pPr>
              <w:pStyle w:val="ad"/>
            </w:pPr>
            <w:r w:rsidRPr="00FE70F8">
              <w:rPr>
                <w:rFonts w:hint="eastAsia"/>
              </w:rPr>
              <w:t>辅助：门禁、空调</w:t>
            </w:r>
          </w:p>
        </w:tc>
      </w:tr>
      <w:tr w:rsidR="00E949CD" w:rsidRPr="00FE70F8" w:rsidTr="00186EFE">
        <w:trPr>
          <w:gridBefore w:val="1"/>
          <w:gridAfter w:val="2"/>
          <w:wBefore w:w="91" w:type="dxa"/>
          <w:wAfter w:w="104" w:type="dxa"/>
          <w:cantSplit/>
          <w:trHeight w:val="3791"/>
          <w:jc w:val="center"/>
        </w:trPr>
        <w:tc>
          <w:tcPr>
            <w:tcW w:w="5169" w:type="dxa"/>
            <w:gridSpan w:val="2"/>
            <w:tcBorders>
              <w:top w:val="single" w:sz="4" w:space="0" w:color="auto"/>
              <w:left w:val="double" w:sz="4" w:space="0" w:color="auto"/>
              <w:bottom w:val="double" w:sz="4" w:space="0" w:color="auto"/>
              <w:right w:val="single" w:sz="4" w:space="0" w:color="auto"/>
            </w:tcBorders>
            <w:vAlign w:val="center"/>
          </w:tcPr>
          <w:p w:rsidR="00E949CD" w:rsidRPr="00FE70F8" w:rsidRDefault="00E949CD" w:rsidP="00186EFE">
            <w:pPr>
              <w:pStyle w:val="ad"/>
              <w:jc w:val="center"/>
            </w:pPr>
            <w:r w:rsidRPr="00FE70F8">
              <w:rPr>
                <w:noProof/>
              </w:rPr>
              <w:drawing>
                <wp:inline distT="0" distB="0" distL="0" distR="0">
                  <wp:extent cx="3019425" cy="1962150"/>
                  <wp:effectExtent l="19050" t="0" r="9525" b="0"/>
                  <wp:docPr id="162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cstate="print"/>
                          <a:srcRect/>
                          <a:stretch>
                            <a:fillRect/>
                          </a:stretch>
                        </pic:blipFill>
                        <pic:spPr bwMode="auto">
                          <a:xfrm>
                            <a:off x="0" y="0"/>
                            <a:ext cx="3019425" cy="1962150"/>
                          </a:xfrm>
                          <a:prstGeom prst="rect">
                            <a:avLst/>
                          </a:prstGeom>
                          <a:noFill/>
                          <a:ln w="9525">
                            <a:noFill/>
                            <a:miter lim="800000"/>
                            <a:headEnd/>
                            <a:tailEnd/>
                          </a:ln>
                        </pic:spPr>
                      </pic:pic>
                    </a:graphicData>
                  </a:graphic>
                </wp:inline>
              </w:drawing>
            </w:r>
          </w:p>
        </w:tc>
        <w:tc>
          <w:tcPr>
            <w:tcW w:w="4094" w:type="dxa"/>
            <w:gridSpan w:val="4"/>
            <w:tcBorders>
              <w:top w:val="single" w:sz="4" w:space="0" w:color="auto"/>
              <w:left w:val="single" w:sz="4" w:space="0" w:color="auto"/>
              <w:bottom w:val="double" w:sz="4" w:space="0" w:color="auto"/>
              <w:right w:val="double" w:sz="4" w:space="0" w:color="auto"/>
            </w:tcBorders>
          </w:tcPr>
          <w:p w:rsidR="00E949CD" w:rsidRPr="00FE70F8" w:rsidRDefault="00E949CD" w:rsidP="00186EFE">
            <w:pPr>
              <w:pStyle w:val="ad"/>
            </w:pPr>
            <w:r w:rsidRPr="00FE70F8">
              <w:rPr>
                <w:rFonts w:hint="eastAsia"/>
              </w:rPr>
              <w:t>地坪：按一般民用建筑的有关规定浇注，混凝土平台为</w:t>
            </w:r>
            <w:r w:rsidRPr="00FE70F8">
              <w:rPr>
                <w:rFonts w:hint="eastAsia"/>
              </w:rPr>
              <w:t>2</w:t>
            </w:r>
            <w:r w:rsidRPr="00FE70F8">
              <w:t>000mm</w:t>
            </w:r>
            <w:r w:rsidRPr="00FE70F8">
              <w:rPr>
                <w:rFonts w:hint="eastAsia"/>
              </w:rPr>
              <w:t>×</w:t>
            </w:r>
            <w:r w:rsidRPr="00FE70F8">
              <w:rPr>
                <w:rFonts w:hint="eastAsia"/>
              </w:rPr>
              <w:t>2000</w:t>
            </w:r>
            <w:r w:rsidRPr="00FE70F8">
              <w:t>mm</w:t>
            </w:r>
            <w:r w:rsidRPr="00FE70F8">
              <w:rPr>
                <w:rFonts w:hint="eastAsia"/>
              </w:rPr>
              <w:t>×</w:t>
            </w:r>
            <w:r>
              <w:rPr>
                <w:rFonts w:hint="eastAsia"/>
              </w:rPr>
              <w:t>40</w:t>
            </w:r>
            <w:r w:rsidRPr="00FE70F8">
              <w:t>0mm</w:t>
            </w:r>
            <w:r w:rsidRPr="00FE70F8">
              <w:rPr>
                <w:rFonts w:hint="eastAsia"/>
              </w:rPr>
              <w:t>约</w:t>
            </w:r>
            <w:r w:rsidRPr="00FE70F8">
              <w:rPr>
                <w:rFonts w:hint="eastAsia"/>
              </w:rPr>
              <w:t>4</w:t>
            </w:r>
            <w:r w:rsidRPr="00FE70F8">
              <w:t>m</w:t>
            </w:r>
            <w:r w:rsidRPr="00FE70F8">
              <w:rPr>
                <w:rFonts w:hint="eastAsia"/>
                <w:vertAlign w:val="superscript"/>
              </w:rPr>
              <w:t>2</w:t>
            </w:r>
            <w:r w:rsidRPr="00FE70F8">
              <w:rPr>
                <w:rFonts w:hint="eastAsia"/>
              </w:rPr>
              <w:t>，为系统站安放打好基础。</w:t>
            </w:r>
          </w:p>
          <w:p w:rsidR="00E949CD" w:rsidRPr="00FE70F8" w:rsidRDefault="00E949CD" w:rsidP="00186EFE">
            <w:pPr>
              <w:pStyle w:val="ad"/>
            </w:pPr>
            <w:r w:rsidRPr="00FE70F8">
              <w:rPr>
                <w:rFonts w:hint="eastAsia"/>
              </w:rPr>
              <w:t>接地装置：接地体采用垂直敷设一根角钢（长</w:t>
            </w:r>
            <w:r w:rsidRPr="00FE70F8">
              <w:t>2.5m</w:t>
            </w:r>
            <w:r w:rsidRPr="00FE70F8">
              <w:rPr>
                <w:rFonts w:hint="eastAsia"/>
              </w:rPr>
              <w:t>、宽</w:t>
            </w:r>
            <w:r w:rsidRPr="00FE70F8">
              <w:t>40mm</w:t>
            </w:r>
            <w:r w:rsidRPr="00FE70F8">
              <w:rPr>
                <w:rFonts w:hint="eastAsia"/>
              </w:rPr>
              <w:t>、厚</w:t>
            </w:r>
            <w:r w:rsidRPr="00FE70F8">
              <w:t>4mm</w:t>
            </w:r>
            <w:r w:rsidRPr="00FE70F8">
              <w:rPr>
                <w:rFonts w:hint="eastAsia"/>
              </w:rPr>
              <w:t>）。接地体通过一根扁钢引至仪表机柜旁，连接处用</w:t>
            </w:r>
            <w:r w:rsidRPr="00FE70F8">
              <w:t>10mm</w:t>
            </w:r>
            <w:r w:rsidRPr="00FE70F8">
              <w:rPr>
                <w:rFonts w:hint="eastAsia"/>
              </w:rPr>
              <w:t>镀锌螺栓压接，扁钢长</w:t>
            </w:r>
            <w:r w:rsidRPr="00FE70F8">
              <w:t>1.5m,</w:t>
            </w:r>
            <w:r w:rsidRPr="00FE70F8">
              <w:rPr>
                <w:rFonts w:hint="eastAsia"/>
              </w:rPr>
              <w:t>厚</w:t>
            </w:r>
            <w:r w:rsidRPr="00FE70F8">
              <w:t>4mm,</w:t>
            </w:r>
            <w:r w:rsidRPr="00FE70F8">
              <w:rPr>
                <w:rFonts w:hint="eastAsia"/>
              </w:rPr>
              <w:t>截面</w:t>
            </w:r>
            <w:r w:rsidRPr="00FE70F8">
              <w:t>100mm2</w:t>
            </w:r>
            <w:r w:rsidRPr="00FE70F8">
              <w:rPr>
                <w:rFonts w:hint="eastAsia"/>
              </w:rPr>
              <w:t>。接地线用绝缘铜导线（</w:t>
            </w:r>
            <w:r w:rsidRPr="00FE70F8">
              <w:t>2.5mm</w:t>
            </w:r>
            <w:r w:rsidRPr="00FE70F8">
              <w:rPr>
                <w:rFonts w:hint="eastAsia"/>
              </w:rPr>
              <w:t>），接地体与仪器通过接线排间接相连。</w:t>
            </w:r>
          </w:p>
        </w:tc>
      </w:tr>
      <w:tr w:rsidR="00E949CD" w:rsidRPr="00FE70F8" w:rsidTr="00186EFE">
        <w:trPr>
          <w:gridBefore w:val="1"/>
          <w:gridAfter w:val="2"/>
          <w:wBefore w:w="91" w:type="dxa"/>
          <w:wAfter w:w="104" w:type="dxa"/>
          <w:cantSplit/>
          <w:trHeight w:val="3910"/>
          <w:jc w:val="center"/>
        </w:trPr>
        <w:tc>
          <w:tcPr>
            <w:tcW w:w="5169" w:type="dxa"/>
            <w:gridSpan w:val="2"/>
            <w:tcBorders>
              <w:top w:val="single" w:sz="4" w:space="0" w:color="auto"/>
              <w:left w:val="double" w:sz="4" w:space="0" w:color="auto"/>
              <w:bottom w:val="double" w:sz="4" w:space="0" w:color="auto"/>
              <w:right w:val="single" w:sz="4" w:space="0" w:color="auto"/>
            </w:tcBorders>
            <w:vAlign w:val="center"/>
          </w:tcPr>
          <w:p w:rsidR="00E949CD" w:rsidRPr="00FE70F8" w:rsidRDefault="00E949CD" w:rsidP="00186EFE">
            <w:pPr>
              <w:jc w:val="center"/>
            </w:pPr>
            <w:r w:rsidRPr="00FE70F8">
              <w:rPr>
                <w:noProof/>
              </w:rPr>
              <w:drawing>
                <wp:inline distT="0" distB="0" distL="0" distR="0">
                  <wp:extent cx="2743200" cy="2019300"/>
                  <wp:effectExtent l="19050" t="0" r="0" b="0"/>
                  <wp:docPr id="2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2"/>
                          <pic:cNvPicPr>
                            <a:picLocks noChangeAspect="1" noChangeArrowheads="1"/>
                          </pic:cNvPicPr>
                        </pic:nvPicPr>
                        <pic:blipFill>
                          <a:blip r:embed="rId61" cstate="print"/>
                          <a:srcRect/>
                          <a:stretch>
                            <a:fillRect/>
                          </a:stretch>
                        </pic:blipFill>
                        <pic:spPr bwMode="auto">
                          <a:xfrm>
                            <a:off x="0" y="0"/>
                            <a:ext cx="2743200" cy="2019300"/>
                          </a:xfrm>
                          <a:prstGeom prst="rect">
                            <a:avLst/>
                          </a:prstGeom>
                          <a:noFill/>
                          <a:ln w="9525">
                            <a:noFill/>
                            <a:miter lim="800000"/>
                            <a:headEnd/>
                            <a:tailEnd/>
                          </a:ln>
                        </pic:spPr>
                      </pic:pic>
                    </a:graphicData>
                  </a:graphic>
                </wp:inline>
              </w:drawing>
            </w:r>
          </w:p>
        </w:tc>
        <w:tc>
          <w:tcPr>
            <w:tcW w:w="4094" w:type="dxa"/>
            <w:gridSpan w:val="4"/>
            <w:tcBorders>
              <w:top w:val="single" w:sz="4" w:space="0" w:color="auto"/>
              <w:left w:val="single" w:sz="4" w:space="0" w:color="auto"/>
              <w:bottom w:val="double" w:sz="4" w:space="0" w:color="auto"/>
              <w:right w:val="double" w:sz="4" w:space="0" w:color="auto"/>
            </w:tcBorders>
          </w:tcPr>
          <w:p w:rsidR="00E949CD" w:rsidRPr="00FE70F8" w:rsidRDefault="00E949CD" w:rsidP="00186EFE">
            <w:pPr>
              <w:rPr>
                <w:rFonts w:hAnsi="宋体" w:cs="Arial"/>
                <w:szCs w:val="21"/>
              </w:rPr>
            </w:pPr>
          </w:p>
          <w:p w:rsidR="00E949CD" w:rsidRPr="00FE70F8" w:rsidRDefault="00E949CD" w:rsidP="00186EFE">
            <w:pPr>
              <w:pStyle w:val="ad"/>
            </w:pPr>
            <w:r w:rsidRPr="00FE70F8">
              <w:rPr>
                <w:rFonts w:hint="eastAsia"/>
              </w:rPr>
              <w:t>围栏尺寸（参考）：</w:t>
            </w:r>
            <w:r w:rsidRPr="00FE70F8">
              <w:t xml:space="preserve"> 2</w:t>
            </w:r>
            <w:r w:rsidRPr="00FE70F8">
              <w:rPr>
                <w:rFonts w:hint="eastAsia"/>
              </w:rPr>
              <w:t>.2</w:t>
            </w:r>
            <w:r w:rsidRPr="00FE70F8">
              <w:t>m</w:t>
            </w:r>
            <w:r w:rsidRPr="00FE70F8">
              <w:rPr>
                <w:rFonts w:hint="eastAsia"/>
              </w:rPr>
              <w:t>×</w:t>
            </w:r>
            <w:r w:rsidRPr="00FE70F8">
              <w:rPr>
                <w:rFonts w:hint="eastAsia"/>
              </w:rPr>
              <w:t>2.2</w:t>
            </w:r>
            <w:r w:rsidRPr="00FE70F8">
              <w:t>m</w:t>
            </w:r>
          </w:p>
          <w:p w:rsidR="00E949CD" w:rsidRPr="00FE70F8" w:rsidRDefault="00E949CD" w:rsidP="00186EFE">
            <w:pPr>
              <w:pStyle w:val="ad"/>
            </w:pPr>
          </w:p>
          <w:p w:rsidR="00E949CD" w:rsidRPr="00FE70F8" w:rsidRDefault="00E949CD" w:rsidP="00186EFE">
            <w:pPr>
              <w:pStyle w:val="ad"/>
            </w:pPr>
            <w:r w:rsidRPr="00FE70F8">
              <w:rPr>
                <w:rFonts w:hint="eastAsia"/>
              </w:rPr>
              <w:t>高度（参考）：</w:t>
            </w:r>
            <w:r w:rsidRPr="00FE70F8">
              <w:t>0.</w:t>
            </w:r>
            <w:r w:rsidRPr="00FE70F8">
              <w:rPr>
                <w:rFonts w:hint="eastAsia"/>
              </w:rPr>
              <w:t>4</w:t>
            </w:r>
            <w:r w:rsidRPr="00FE70F8">
              <w:t>m</w:t>
            </w:r>
          </w:p>
          <w:p w:rsidR="00E949CD" w:rsidRPr="00FE70F8" w:rsidRDefault="00E949CD" w:rsidP="00186EFE">
            <w:pPr>
              <w:pStyle w:val="ad"/>
            </w:pPr>
          </w:p>
          <w:p w:rsidR="00E949CD" w:rsidRPr="00FE70F8" w:rsidRDefault="00E949CD" w:rsidP="00186EFE">
            <w:pPr>
              <w:pStyle w:val="ad"/>
            </w:pPr>
            <w:r w:rsidRPr="00FE70F8">
              <w:rPr>
                <w:rFonts w:hint="eastAsia"/>
              </w:rPr>
              <w:t>地坪：混凝土浇筑</w:t>
            </w:r>
          </w:p>
          <w:p w:rsidR="00E949CD" w:rsidRPr="00FE70F8" w:rsidRDefault="00E949CD" w:rsidP="00186EFE">
            <w:pPr>
              <w:rPr>
                <w:rFonts w:hAnsi="宋体" w:cs="Arial"/>
                <w:szCs w:val="21"/>
              </w:rPr>
            </w:pPr>
          </w:p>
          <w:p w:rsidR="00E949CD" w:rsidRPr="00FE70F8" w:rsidRDefault="00E949CD" w:rsidP="00186EFE">
            <w:pPr>
              <w:rPr>
                <w:rFonts w:hAnsi="宋体" w:cs="Arial"/>
                <w:szCs w:val="21"/>
              </w:rPr>
            </w:pPr>
          </w:p>
          <w:p w:rsidR="00E949CD" w:rsidRPr="00FE70F8" w:rsidRDefault="00E949CD" w:rsidP="00186EFE">
            <w:pPr>
              <w:rPr>
                <w:rFonts w:hAnsi="宋体" w:cs="Arial"/>
                <w:szCs w:val="21"/>
              </w:rPr>
            </w:pPr>
          </w:p>
        </w:tc>
      </w:tr>
    </w:tbl>
    <w:p w:rsidR="00E949CD" w:rsidRPr="00FE70F8" w:rsidRDefault="00E949CD" w:rsidP="00E949CD">
      <w:pPr>
        <w:rPr>
          <w:rFonts w:ascii="仿宋_GB2312" w:eastAsia="仿宋_GB2312" w:hAnsi="宋体"/>
          <w:b/>
          <w:szCs w:val="21"/>
        </w:rPr>
      </w:pPr>
    </w:p>
    <w:tbl>
      <w:tblPr>
        <w:tblW w:w="0" w:type="auto"/>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tblPr>
      <w:tblGrid>
        <w:gridCol w:w="5599"/>
        <w:gridCol w:w="4242"/>
      </w:tblGrid>
      <w:tr w:rsidR="00E949CD" w:rsidRPr="00FE70F8" w:rsidTr="00186EFE">
        <w:trPr>
          <w:cantSplit/>
          <w:trHeight w:val="904"/>
          <w:jc w:val="center"/>
        </w:trPr>
        <w:tc>
          <w:tcPr>
            <w:tcW w:w="5599" w:type="dxa"/>
            <w:tcBorders>
              <w:top w:val="double" w:sz="4" w:space="0" w:color="auto"/>
            </w:tcBorders>
          </w:tcPr>
          <w:p w:rsidR="00E949CD" w:rsidRPr="00FE70F8" w:rsidRDefault="00E949CD" w:rsidP="00186EFE">
            <w:pPr>
              <w:spacing w:beforeLines="50"/>
              <w:ind w:right="840"/>
              <w:rPr>
                <w:rFonts w:eastAsia="黑体"/>
                <w:spacing w:val="120"/>
                <w:sz w:val="44"/>
                <w:szCs w:val="44"/>
                <w:u w:val="single"/>
              </w:rPr>
            </w:pPr>
            <w:r w:rsidRPr="00FE70F8">
              <w:rPr>
                <w:rFonts w:eastAsia="黑体" w:hint="eastAsia"/>
                <w:spacing w:val="40"/>
                <w:sz w:val="44"/>
                <w:szCs w:val="44"/>
                <w:u w:val="single"/>
              </w:rPr>
              <w:lastRenderedPageBreak/>
              <w:t>技术白皮书</w:t>
            </w:r>
          </w:p>
        </w:tc>
        <w:tc>
          <w:tcPr>
            <w:tcW w:w="4242" w:type="dxa"/>
            <w:tcBorders>
              <w:top w:val="double" w:sz="4" w:space="0" w:color="auto"/>
            </w:tcBorders>
            <w:vAlign w:val="center"/>
          </w:tcPr>
          <w:p w:rsidR="00E949CD" w:rsidRPr="00FE70F8" w:rsidRDefault="00E949CD" w:rsidP="00186EFE">
            <w:pPr>
              <w:pStyle w:val="ad"/>
              <w:rPr>
                <w:u w:val="single"/>
              </w:rPr>
            </w:pPr>
            <w:r w:rsidRPr="00FE70F8">
              <w:rPr>
                <w:rFonts w:hint="eastAsia"/>
              </w:rPr>
              <w:t>项目名称：</w:t>
            </w:r>
            <w:r w:rsidRPr="00FE70F8">
              <w:rPr>
                <w:rFonts w:hint="eastAsia"/>
                <w:u w:val="single"/>
              </w:rPr>
              <w:t xml:space="preserve">雨水监控系统设备采购及运维服务项目　</w:t>
            </w:r>
          </w:p>
          <w:p w:rsidR="00E949CD" w:rsidRPr="00FE70F8" w:rsidRDefault="00E949CD" w:rsidP="00186EFE">
            <w:pPr>
              <w:pStyle w:val="ad"/>
              <w:rPr>
                <w:u w:val="single"/>
              </w:rPr>
            </w:pPr>
            <w:r w:rsidRPr="00FE70F8">
              <w:rPr>
                <w:rFonts w:hint="eastAsia"/>
              </w:rPr>
              <w:t>主　　题：</w:t>
            </w:r>
            <w:r w:rsidRPr="00FE70F8">
              <w:rPr>
                <w:rFonts w:hint="eastAsia"/>
                <w:u w:val="single"/>
              </w:rPr>
              <w:t>阀门的选型</w:t>
            </w:r>
            <w:r w:rsidRPr="00FE70F8">
              <w:rPr>
                <w:u w:val="single"/>
              </w:rPr>
              <w:t xml:space="preserve">  </w:t>
            </w:r>
            <w:r w:rsidRPr="00FE70F8">
              <w:t xml:space="preserve">   </w:t>
            </w:r>
          </w:p>
        </w:tc>
      </w:tr>
      <w:tr w:rsidR="00E949CD" w:rsidRPr="00FE70F8" w:rsidTr="00186EFE">
        <w:trPr>
          <w:cantSplit/>
          <w:trHeight w:val="4365"/>
          <w:jc w:val="center"/>
        </w:trPr>
        <w:tc>
          <w:tcPr>
            <w:tcW w:w="5599" w:type="dxa"/>
            <w:vAlign w:val="center"/>
          </w:tcPr>
          <w:p w:rsidR="00E949CD" w:rsidRPr="00FE70F8" w:rsidRDefault="00E949CD" w:rsidP="00186EFE">
            <w:pPr>
              <w:rPr>
                <w:rFonts w:ascii="宋体"/>
                <w:szCs w:val="21"/>
              </w:rPr>
            </w:pPr>
          </w:p>
          <w:p w:rsidR="00E949CD" w:rsidRPr="00FE70F8" w:rsidRDefault="00E949CD" w:rsidP="00186EFE">
            <w:pPr>
              <w:ind w:leftChars="200" w:left="440"/>
              <w:jc w:val="center"/>
              <w:rPr>
                <w:rFonts w:ascii="宋体"/>
                <w:szCs w:val="21"/>
              </w:rPr>
            </w:pPr>
            <w:r w:rsidRPr="00FE70F8">
              <w:rPr>
                <w:rFonts w:ascii="宋体" w:hint="eastAsia"/>
                <w:noProof/>
                <w:szCs w:val="21"/>
              </w:rPr>
              <w:drawing>
                <wp:inline distT="0" distB="0" distL="0" distR="0">
                  <wp:extent cx="2546455" cy="3114675"/>
                  <wp:effectExtent l="19050" t="0" r="6245" b="0"/>
                  <wp:docPr id="3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srcRect/>
                          <a:stretch>
                            <a:fillRect/>
                          </a:stretch>
                        </pic:blipFill>
                        <pic:spPr bwMode="auto">
                          <a:xfrm>
                            <a:off x="0" y="0"/>
                            <a:ext cx="2547169" cy="3115549"/>
                          </a:xfrm>
                          <a:prstGeom prst="rect">
                            <a:avLst/>
                          </a:prstGeom>
                          <a:noFill/>
                          <a:ln w="9525">
                            <a:noFill/>
                            <a:miter lim="800000"/>
                            <a:headEnd/>
                            <a:tailEnd/>
                          </a:ln>
                        </pic:spPr>
                      </pic:pic>
                    </a:graphicData>
                  </a:graphic>
                </wp:inline>
              </w:drawing>
            </w:r>
          </w:p>
          <w:p w:rsidR="00E949CD" w:rsidRPr="00FE70F8" w:rsidRDefault="00E949CD" w:rsidP="00186EFE">
            <w:pPr>
              <w:ind w:leftChars="200" w:left="440"/>
              <w:rPr>
                <w:rFonts w:ascii="宋体"/>
                <w:szCs w:val="21"/>
              </w:rPr>
            </w:pPr>
          </w:p>
        </w:tc>
        <w:tc>
          <w:tcPr>
            <w:tcW w:w="4242" w:type="dxa"/>
          </w:tcPr>
          <w:p w:rsidR="00E949CD" w:rsidRPr="00FE70F8" w:rsidRDefault="00E949CD" w:rsidP="00186EFE">
            <w:pPr>
              <w:rPr>
                <w:rFonts w:cs="Arial"/>
                <w:szCs w:val="21"/>
              </w:rPr>
            </w:pPr>
          </w:p>
          <w:p w:rsidR="00E949CD" w:rsidRPr="00FE70F8" w:rsidRDefault="00E949CD" w:rsidP="00186EFE">
            <w:pPr>
              <w:rPr>
                <w:rFonts w:cs="Arial"/>
                <w:szCs w:val="21"/>
              </w:rPr>
            </w:pPr>
            <w:r w:rsidRPr="00FE70F8">
              <w:rPr>
                <w:rFonts w:cs="Arial" w:hint="eastAsia"/>
                <w:b/>
                <w:szCs w:val="21"/>
                <w:u w:val="single"/>
              </w:rPr>
              <w:t>电动阀门（蝶阀）</w:t>
            </w:r>
            <w:r w:rsidRPr="00FE70F8">
              <w:rPr>
                <w:rFonts w:cs="Arial" w:hint="eastAsia"/>
                <w:szCs w:val="21"/>
              </w:rPr>
              <w:t>：</w:t>
            </w:r>
          </w:p>
          <w:p w:rsidR="00E949CD" w:rsidRPr="00FE70F8" w:rsidRDefault="00E949CD" w:rsidP="00186EFE">
            <w:pPr>
              <w:spacing w:line="360" w:lineRule="auto"/>
              <w:rPr>
                <w:rFonts w:ascii="宋体" w:hAnsi="宋体"/>
                <w:szCs w:val="21"/>
              </w:rPr>
            </w:pPr>
            <w:r w:rsidRPr="00FE70F8">
              <w:rPr>
                <w:rFonts w:ascii="宋体" w:hAnsi="宋体" w:hint="eastAsia"/>
                <w:szCs w:val="21"/>
              </w:rPr>
              <w:t>阀门类型</w:t>
            </w:r>
            <w:r w:rsidRPr="00FE70F8">
              <w:rPr>
                <w:rFonts w:ascii="宋体" w:hAnsi="宋体"/>
                <w:szCs w:val="21"/>
              </w:rPr>
              <w:t>：</w:t>
            </w:r>
            <w:r w:rsidRPr="00FE70F8">
              <w:rPr>
                <w:rFonts w:ascii="宋体" w:hAnsi="宋体" w:hint="eastAsia"/>
                <w:szCs w:val="21"/>
              </w:rPr>
              <w:t>开关型</w:t>
            </w:r>
          </w:p>
          <w:p w:rsidR="00E949CD" w:rsidRPr="00FE70F8" w:rsidRDefault="00E949CD" w:rsidP="00186EFE">
            <w:pPr>
              <w:spacing w:line="360" w:lineRule="auto"/>
              <w:rPr>
                <w:rFonts w:ascii="宋体" w:hAnsi="宋体"/>
                <w:szCs w:val="21"/>
              </w:rPr>
            </w:pPr>
            <w:r w:rsidRPr="00FE70F8">
              <w:rPr>
                <w:rFonts w:ascii="宋体" w:hAnsi="宋体"/>
                <w:szCs w:val="21"/>
              </w:rPr>
              <w:t>密封性：阀体具有良好的密封性，</w:t>
            </w:r>
            <w:r w:rsidRPr="00FE70F8">
              <w:rPr>
                <w:rFonts w:ascii="宋体" w:hAnsi="宋体" w:hint="eastAsia"/>
                <w:szCs w:val="21"/>
              </w:rPr>
              <w:t>密封性检测合格标准以在阀门关闭情况下肉眼观察无很明显的渗漏。</w:t>
            </w:r>
          </w:p>
          <w:p w:rsidR="00E949CD" w:rsidRPr="00FE70F8" w:rsidRDefault="00E949CD" w:rsidP="00186EFE">
            <w:pPr>
              <w:rPr>
                <w:rFonts w:cs="Arial"/>
                <w:szCs w:val="21"/>
              </w:rPr>
            </w:pPr>
          </w:p>
        </w:tc>
      </w:tr>
      <w:tr w:rsidR="00E949CD" w:rsidRPr="00FE70F8" w:rsidTr="00186EFE">
        <w:trPr>
          <w:cantSplit/>
          <w:trHeight w:val="4332"/>
          <w:jc w:val="center"/>
        </w:trPr>
        <w:tc>
          <w:tcPr>
            <w:tcW w:w="5599" w:type="dxa"/>
          </w:tcPr>
          <w:p w:rsidR="00E949CD" w:rsidRPr="00FE70F8" w:rsidRDefault="00E949CD" w:rsidP="00186EFE">
            <w:pPr>
              <w:jc w:val="center"/>
            </w:pPr>
            <w:r w:rsidRPr="00FE70F8">
              <w:rPr>
                <w:noProof/>
              </w:rPr>
              <w:drawing>
                <wp:inline distT="0" distB="0" distL="0" distR="0">
                  <wp:extent cx="1638300" cy="2914650"/>
                  <wp:effectExtent l="19050" t="0" r="0" b="0"/>
                  <wp:docPr id="3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srcRect/>
                          <a:stretch>
                            <a:fillRect/>
                          </a:stretch>
                        </pic:blipFill>
                        <pic:spPr bwMode="auto">
                          <a:xfrm>
                            <a:off x="0" y="0"/>
                            <a:ext cx="1638300" cy="2914650"/>
                          </a:xfrm>
                          <a:prstGeom prst="rect">
                            <a:avLst/>
                          </a:prstGeom>
                          <a:noFill/>
                          <a:ln w="9525">
                            <a:noFill/>
                            <a:miter lim="800000"/>
                            <a:headEnd/>
                            <a:tailEnd/>
                          </a:ln>
                        </pic:spPr>
                      </pic:pic>
                    </a:graphicData>
                  </a:graphic>
                </wp:inline>
              </w:drawing>
            </w:r>
          </w:p>
        </w:tc>
        <w:tc>
          <w:tcPr>
            <w:tcW w:w="4242" w:type="dxa"/>
          </w:tcPr>
          <w:p w:rsidR="00E949CD" w:rsidRPr="00FE70F8" w:rsidRDefault="00E949CD" w:rsidP="00186EFE">
            <w:pPr>
              <w:rPr>
                <w:rFonts w:cs="Arial"/>
                <w:szCs w:val="21"/>
              </w:rPr>
            </w:pPr>
          </w:p>
          <w:p w:rsidR="00E949CD" w:rsidRPr="00FE70F8" w:rsidRDefault="00E949CD" w:rsidP="00186EFE">
            <w:pPr>
              <w:rPr>
                <w:rFonts w:cs="Arial"/>
                <w:szCs w:val="21"/>
              </w:rPr>
            </w:pPr>
            <w:r w:rsidRPr="00FE70F8">
              <w:rPr>
                <w:rFonts w:cs="Arial" w:hint="eastAsia"/>
                <w:b/>
                <w:szCs w:val="21"/>
                <w:u w:val="single"/>
              </w:rPr>
              <w:t>电动插板阀</w:t>
            </w:r>
            <w:r w:rsidRPr="00FE70F8">
              <w:rPr>
                <w:rFonts w:cs="Arial" w:hint="eastAsia"/>
                <w:szCs w:val="21"/>
              </w:rPr>
              <w:t>：</w:t>
            </w:r>
          </w:p>
          <w:p w:rsidR="00E949CD" w:rsidRPr="00FE70F8" w:rsidRDefault="00E949CD" w:rsidP="00186EFE">
            <w:pPr>
              <w:spacing w:line="360" w:lineRule="auto"/>
              <w:rPr>
                <w:rFonts w:ascii="宋体" w:hAnsi="宋体"/>
                <w:szCs w:val="21"/>
              </w:rPr>
            </w:pPr>
            <w:r w:rsidRPr="00FE70F8">
              <w:rPr>
                <w:rFonts w:ascii="宋体" w:hAnsi="宋体" w:hint="eastAsia"/>
                <w:szCs w:val="21"/>
              </w:rPr>
              <w:t>阀门类型</w:t>
            </w:r>
            <w:r w:rsidRPr="00FE70F8">
              <w:rPr>
                <w:rFonts w:ascii="宋体" w:hAnsi="宋体"/>
                <w:szCs w:val="21"/>
              </w:rPr>
              <w:t>：</w:t>
            </w:r>
            <w:r w:rsidRPr="00FE70F8">
              <w:rPr>
                <w:rFonts w:ascii="宋体" w:hAnsi="宋体" w:hint="eastAsia"/>
                <w:szCs w:val="21"/>
              </w:rPr>
              <w:t>开关型</w:t>
            </w:r>
          </w:p>
          <w:p w:rsidR="00E949CD" w:rsidRPr="00FE70F8" w:rsidRDefault="00E949CD" w:rsidP="00186EFE">
            <w:pPr>
              <w:spacing w:line="360" w:lineRule="auto"/>
              <w:rPr>
                <w:rFonts w:ascii="宋体" w:hAnsi="宋体"/>
                <w:szCs w:val="21"/>
              </w:rPr>
            </w:pPr>
            <w:r w:rsidRPr="00FE70F8">
              <w:rPr>
                <w:rFonts w:ascii="宋体" w:hAnsi="宋体"/>
                <w:szCs w:val="21"/>
              </w:rPr>
              <w:t>密封性：阀体具有良好的密封性，</w:t>
            </w:r>
            <w:r w:rsidRPr="00FE70F8">
              <w:rPr>
                <w:rFonts w:ascii="宋体" w:hAnsi="宋体" w:hint="eastAsia"/>
                <w:szCs w:val="21"/>
              </w:rPr>
              <w:t>密封性检测合格标准以在阀门关闭情况下肉眼观察无很明显的渗漏。</w:t>
            </w:r>
          </w:p>
          <w:p w:rsidR="00E949CD" w:rsidRPr="00FE70F8" w:rsidRDefault="00E949CD" w:rsidP="00186EFE">
            <w:pPr>
              <w:ind w:left="420"/>
              <w:rPr>
                <w:rFonts w:cs="Arial"/>
                <w:szCs w:val="21"/>
              </w:rPr>
            </w:pPr>
          </w:p>
        </w:tc>
      </w:tr>
    </w:tbl>
    <w:p w:rsidR="00E949CD" w:rsidRPr="00FE70F8" w:rsidRDefault="00E949CD" w:rsidP="00E949CD">
      <w:pPr>
        <w:rPr>
          <w:rFonts w:ascii="仿宋_GB2312" w:eastAsia="仿宋_GB2312" w:hAnsi="宋体"/>
          <w:b/>
          <w:szCs w:val="21"/>
        </w:rPr>
      </w:pPr>
    </w:p>
    <w:tbl>
      <w:tblPr>
        <w:tblW w:w="9781" w:type="dxa"/>
        <w:tblInd w:w="-601"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tblPr>
      <w:tblGrid>
        <w:gridCol w:w="6225"/>
        <w:gridCol w:w="3556"/>
      </w:tblGrid>
      <w:tr w:rsidR="00E949CD" w:rsidRPr="00FE70F8" w:rsidTr="00186EFE">
        <w:trPr>
          <w:cantSplit/>
          <w:trHeight w:val="904"/>
        </w:trPr>
        <w:tc>
          <w:tcPr>
            <w:tcW w:w="6225" w:type="dxa"/>
            <w:tcBorders>
              <w:top w:val="double" w:sz="4" w:space="0" w:color="auto"/>
            </w:tcBorders>
          </w:tcPr>
          <w:p w:rsidR="00E949CD" w:rsidRPr="00FE70F8" w:rsidRDefault="00E949CD" w:rsidP="00186EFE">
            <w:pPr>
              <w:spacing w:beforeLines="50"/>
              <w:ind w:right="2080"/>
              <w:rPr>
                <w:rFonts w:eastAsia="黑体"/>
                <w:spacing w:val="40"/>
                <w:sz w:val="44"/>
                <w:szCs w:val="44"/>
                <w:u w:val="single"/>
              </w:rPr>
            </w:pPr>
            <w:r w:rsidRPr="00FE70F8">
              <w:rPr>
                <w:rFonts w:eastAsia="黑体" w:hint="eastAsia"/>
                <w:spacing w:val="40"/>
                <w:sz w:val="44"/>
                <w:szCs w:val="44"/>
                <w:u w:val="single"/>
              </w:rPr>
              <w:lastRenderedPageBreak/>
              <w:t>技术白皮书</w:t>
            </w:r>
          </w:p>
        </w:tc>
        <w:tc>
          <w:tcPr>
            <w:tcW w:w="3556" w:type="dxa"/>
            <w:tcBorders>
              <w:top w:val="double" w:sz="4" w:space="0" w:color="auto"/>
            </w:tcBorders>
            <w:vAlign w:val="center"/>
          </w:tcPr>
          <w:p w:rsidR="00E949CD" w:rsidRPr="00FE70F8" w:rsidRDefault="00E949CD" w:rsidP="00186EFE">
            <w:pPr>
              <w:pStyle w:val="ad"/>
            </w:pPr>
            <w:r w:rsidRPr="00FE70F8">
              <w:rPr>
                <w:rFonts w:hint="eastAsia"/>
              </w:rPr>
              <w:t>项目名称：</w:t>
            </w:r>
            <w:r w:rsidRPr="00FE70F8">
              <w:rPr>
                <w:rFonts w:hint="eastAsia"/>
                <w:u w:val="single"/>
              </w:rPr>
              <w:t xml:space="preserve">雨水监控系统设备采购及运维服务项目　</w:t>
            </w:r>
          </w:p>
          <w:p w:rsidR="00E949CD" w:rsidRPr="00FE70F8" w:rsidRDefault="00E949CD" w:rsidP="00186EFE">
            <w:pPr>
              <w:pStyle w:val="ad"/>
            </w:pPr>
            <w:r w:rsidRPr="00FE70F8">
              <w:rPr>
                <w:rFonts w:hint="eastAsia"/>
              </w:rPr>
              <w:t>主　　题：</w:t>
            </w:r>
            <w:r w:rsidRPr="00FE70F8">
              <w:rPr>
                <w:rFonts w:hint="eastAsia"/>
                <w:u w:val="single"/>
              </w:rPr>
              <w:t>仪器安装</w:t>
            </w:r>
            <w:r w:rsidRPr="00FE70F8">
              <w:rPr>
                <w:u w:val="single"/>
              </w:rPr>
              <w:t xml:space="preserve"> </w:t>
            </w:r>
            <w:r w:rsidRPr="00FE70F8">
              <w:t xml:space="preserve">     </w:t>
            </w:r>
            <w:r w:rsidRPr="00FE70F8">
              <w:rPr>
                <w:rFonts w:hint="eastAsia"/>
              </w:rPr>
              <w:t xml:space="preserve">　</w:t>
            </w:r>
            <w:r w:rsidRPr="00FE70F8">
              <w:t xml:space="preserve">   </w:t>
            </w:r>
            <w:r w:rsidRPr="00FE70F8">
              <w:rPr>
                <w:rFonts w:hint="eastAsia"/>
              </w:rPr>
              <w:t xml:space="preserve">　</w:t>
            </w:r>
            <w:r w:rsidRPr="00FE70F8">
              <w:t xml:space="preserve"> </w:t>
            </w:r>
            <w:r w:rsidRPr="00FE70F8">
              <w:rPr>
                <w:rFonts w:hint="eastAsia"/>
              </w:rPr>
              <w:t xml:space="preserve">　　　</w:t>
            </w:r>
            <w:r w:rsidRPr="00FE70F8">
              <w:t xml:space="preserve"> </w:t>
            </w:r>
          </w:p>
        </w:tc>
      </w:tr>
      <w:tr w:rsidR="00E949CD" w:rsidRPr="00FE70F8" w:rsidTr="00186EFE">
        <w:trPr>
          <w:cantSplit/>
          <w:trHeight w:val="12039"/>
        </w:trPr>
        <w:tc>
          <w:tcPr>
            <w:tcW w:w="9781" w:type="dxa"/>
            <w:gridSpan w:val="2"/>
            <w:tcBorders>
              <w:bottom w:val="double" w:sz="4" w:space="0" w:color="auto"/>
            </w:tcBorders>
            <w:vAlign w:val="center"/>
          </w:tcPr>
          <w:p w:rsidR="00E949CD" w:rsidRPr="00FE70F8" w:rsidRDefault="00E949CD" w:rsidP="00186EFE">
            <w:pPr>
              <w:ind w:leftChars="200" w:left="440"/>
              <w:jc w:val="center"/>
              <w:rPr>
                <w:b/>
                <w:bCs/>
                <w:sz w:val="36"/>
                <w:u w:val="single"/>
              </w:rPr>
            </w:pPr>
            <w:r w:rsidRPr="00FE70F8">
              <w:rPr>
                <w:rFonts w:hint="eastAsia"/>
                <w:b/>
                <w:bCs/>
                <w:sz w:val="36"/>
                <w:u w:val="single"/>
              </w:rPr>
              <w:t>仪器安装工作流程</w:t>
            </w:r>
          </w:p>
          <w:p w:rsidR="00E949CD" w:rsidRPr="00FE70F8" w:rsidRDefault="00E949CD" w:rsidP="00186EFE">
            <w:pPr>
              <w:rPr>
                <w:sz w:val="20"/>
              </w:rPr>
            </w:pPr>
          </w:p>
          <w:p w:rsidR="00E949CD" w:rsidRPr="00FE70F8" w:rsidRDefault="00E949CD" w:rsidP="00186EFE">
            <w:pPr>
              <w:ind w:leftChars="200" w:left="440"/>
              <w:rPr>
                <w:sz w:val="20"/>
              </w:rPr>
            </w:pPr>
          </w:p>
          <w:p w:rsidR="00E949CD" w:rsidRPr="00FE70F8" w:rsidRDefault="00E949CD" w:rsidP="00186EFE">
            <w:pPr>
              <w:ind w:leftChars="200" w:left="440"/>
              <w:rPr>
                <w:sz w:val="20"/>
              </w:rPr>
            </w:pPr>
          </w:p>
          <w:p w:rsidR="00E949CD" w:rsidRPr="00FE70F8" w:rsidRDefault="00E949CD" w:rsidP="00186EFE">
            <w:r>
              <w:pict>
                <v:rect id="矩形 183" o:spid="_x0000_s1088" style="position:absolute;margin-left:183.45pt;margin-top:342pt;width:145.2pt;height:23.4pt;z-index:251705344" fillcolor="silver" strokecolor="gray">
                  <v:textbox style="mso-next-textbox:#矩形 183">
                    <w:txbxContent>
                      <w:p w:rsidR="00E949CD" w:rsidRDefault="00E949CD" w:rsidP="00E949CD">
                        <w:pPr>
                          <w:pStyle w:val="12"/>
                        </w:pPr>
                        <w:r>
                          <w:rPr>
                            <w:rFonts w:hint="eastAsia"/>
                          </w:rPr>
                          <w:t>仪器安装工作流程</w:t>
                        </w:r>
                      </w:p>
                    </w:txbxContent>
                  </v:textbox>
                </v:rect>
              </w:pict>
            </w:r>
            <w:r>
              <w:pict>
                <v:rect id="矩形 182" o:spid="_x0000_s1080" style="position:absolute;margin-left:36.75pt;margin-top:169.6pt;width:68.25pt;height:23.4pt;z-index:251697152">
                  <v:textbox style="mso-next-textbox:#矩形 182">
                    <w:txbxContent>
                      <w:p w:rsidR="00E949CD" w:rsidRDefault="00E949CD" w:rsidP="00E949CD">
                        <w:pPr>
                          <w:pStyle w:val="12"/>
                        </w:pPr>
                        <w:r>
                          <w:rPr>
                            <w:rFonts w:hint="eastAsia"/>
                          </w:rPr>
                          <w:t>方案确认</w:t>
                        </w:r>
                      </w:p>
                    </w:txbxContent>
                  </v:textbox>
                </v:rect>
              </w:pict>
            </w:r>
            <w:r>
              <w:pict>
                <v:line id="直接连接符 181" o:spid="_x0000_s1079" style="position:absolute;z-index:251696128" from="71.55pt,138.4pt" to="71.6pt,169.6pt">
                  <v:stroke endarrow="block"/>
                </v:line>
              </w:pict>
            </w:r>
            <w:r>
              <w:pict>
                <v:rect id="矩形 180" o:spid="_x0000_s1092" style="position:absolute;margin-left:273pt;margin-top:216.4pt;width:189pt;height:39pt;z-index:251709440">
                  <v:textbox style="mso-next-textbox:#矩形 180">
                    <w:txbxContent>
                      <w:p w:rsidR="00E949CD" w:rsidRDefault="00E949CD" w:rsidP="00E949CD">
                        <w:r>
                          <w:rPr>
                            <w:rFonts w:hint="eastAsia"/>
                          </w:rPr>
                          <w:t>安装图纸</w:t>
                        </w:r>
                      </w:p>
                      <w:p w:rsidR="00E949CD" w:rsidRDefault="00E949CD" w:rsidP="00E949CD">
                        <w:r>
                          <w:rPr>
                            <w:rFonts w:hint="eastAsia"/>
                          </w:rPr>
                          <w:t>安装方案</w:t>
                        </w:r>
                      </w:p>
                      <w:p w:rsidR="00E949CD" w:rsidRDefault="00E949CD" w:rsidP="00E949CD"/>
                      <w:p w:rsidR="00E949CD" w:rsidRDefault="00E949CD" w:rsidP="00E949CD"/>
                    </w:txbxContent>
                  </v:textbox>
                </v:rect>
              </w:pict>
            </w:r>
            <w:r>
              <w:pict>
                <v:line id="直接连接符 179" o:spid="_x0000_s1091" style="position:absolute;z-index:251708416" from="105pt,234.85pt" to="274.2pt,234.85pt">
                  <v:stroke endarrow="block"/>
                </v:line>
              </w:pict>
            </w:r>
            <w:r>
              <w:pict>
                <v:rect id="矩形 178" o:spid="_x0000_s1090" style="position:absolute;margin-left:36.75pt;margin-top:224.2pt;width:68.25pt;height:23.4pt;z-index:251707392">
                  <v:textbox style="mso-next-textbox:#矩形 178">
                    <w:txbxContent>
                      <w:p w:rsidR="00E949CD" w:rsidRDefault="00E949CD" w:rsidP="00E949CD">
                        <w:pPr>
                          <w:pStyle w:val="12"/>
                        </w:pPr>
                        <w:r>
                          <w:rPr>
                            <w:rFonts w:hint="eastAsia"/>
                          </w:rPr>
                          <w:t>安装仪器</w:t>
                        </w:r>
                      </w:p>
                    </w:txbxContent>
                  </v:textbox>
                </v:rect>
              </w:pict>
            </w:r>
            <w:r>
              <w:pict>
                <v:line id="直接连接符 177" o:spid="_x0000_s1077" style="position:absolute;z-index:251694080" from="71.55pt,83.8pt" to="71.6pt,115pt">
                  <v:stroke endarrow="block"/>
                </v:line>
              </w:pict>
            </w:r>
            <w:r>
              <w:pict>
                <v:rect id="矩形 176" o:spid="_x0000_s1084" style="position:absolute;margin-left:273pt;margin-top:107.2pt;width:189pt;height:39pt;z-index:251701248">
                  <v:textbox style="mso-next-textbox:#矩形 176">
                    <w:txbxContent>
                      <w:p w:rsidR="00E949CD" w:rsidRDefault="00E949CD" w:rsidP="00E949CD">
                        <w:r>
                          <w:rPr>
                            <w:rFonts w:hint="eastAsia"/>
                          </w:rPr>
                          <w:t>论证方案的可行性</w:t>
                        </w:r>
                      </w:p>
                      <w:p w:rsidR="00E949CD" w:rsidRDefault="00E949CD" w:rsidP="00E949CD">
                        <w:r>
                          <w:rPr>
                            <w:rFonts w:hint="eastAsia"/>
                          </w:rPr>
                          <w:t>编制现场安装方案</w:t>
                        </w:r>
                      </w:p>
                      <w:p w:rsidR="00E949CD" w:rsidRDefault="00E949CD" w:rsidP="00E949CD"/>
                      <w:p w:rsidR="00E949CD" w:rsidRDefault="00E949CD" w:rsidP="00E949CD"/>
                    </w:txbxContent>
                  </v:textbox>
                </v:rect>
              </w:pict>
            </w:r>
            <w:r>
              <w:pict>
                <v:line id="直接连接符 175" o:spid="_x0000_s1083" style="position:absolute;z-index:251700224" from="105pt,125.2pt" to="273.3pt,125.2pt">
                  <v:stroke endarrow="block"/>
                </v:line>
              </w:pict>
            </w:r>
            <w:r>
              <w:pict>
                <v:rect id="矩形 174" o:spid="_x0000_s1078" style="position:absolute;margin-left:36.75pt;margin-top:115pt;width:68.25pt;height:23.4pt;z-index:251695104">
                  <v:textbox style="mso-next-textbox:#矩形 174">
                    <w:txbxContent>
                      <w:p w:rsidR="00E949CD" w:rsidRDefault="00E949CD" w:rsidP="00E949CD">
                        <w:pPr>
                          <w:pStyle w:val="12"/>
                        </w:pPr>
                        <w:r>
                          <w:rPr>
                            <w:rFonts w:hint="eastAsia"/>
                          </w:rPr>
                          <w:t>提交方案</w:t>
                        </w:r>
                      </w:p>
                    </w:txbxContent>
                  </v:textbox>
                </v:rect>
              </w:pict>
            </w:r>
            <w:r>
              <w:pict>
                <v:rect id="矩形 173" o:spid="_x0000_s1082" style="position:absolute;margin-left:273pt;margin-top:56.05pt;width:189pt;height:38.55pt;z-index:251699200">
                  <v:textbox style="mso-next-textbox:#矩形 173">
                    <w:txbxContent>
                      <w:p w:rsidR="00E949CD" w:rsidRDefault="00E949CD" w:rsidP="00E949CD">
                        <w:r>
                          <w:rPr>
                            <w:rFonts w:hint="eastAsia"/>
                          </w:rPr>
                          <w:t>确定仪器安装位置</w:t>
                        </w:r>
                      </w:p>
                      <w:p w:rsidR="00E949CD" w:rsidRDefault="00E949CD" w:rsidP="00E949CD">
                        <w:r>
                          <w:rPr>
                            <w:rFonts w:hint="eastAsia"/>
                          </w:rPr>
                          <w:t>确定采水</w:t>
                        </w:r>
                        <w:r>
                          <w:t>/</w:t>
                        </w:r>
                        <w:r>
                          <w:rPr>
                            <w:rFonts w:hint="eastAsia"/>
                          </w:rPr>
                          <w:t>配水系统敷设路线</w:t>
                        </w:r>
                      </w:p>
                      <w:p w:rsidR="00E949CD" w:rsidRDefault="00E949CD" w:rsidP="00E949CD"/>
                    </w:txbxContent>
                  </v:textbox>
                </v:rect>
              </w:pict>
            </w:r>
            <w:r>
              <w:pict>
                <v:line id="直接连接符 172" o:spid="_x0000_s1081" style="position:absolute;z-index:251698176" from="105.3pt,73.6pt" to="273.3pt,73.6pt">
                  <v:stroke endarrow="block"/>
                </v:line>
              </w:pict>
            </w:r>
            <w:r>
              <w:pict>
                <v:rect id="矩形 171" o:spid="_x0000_s1075" style="position:absolute;margin-left:36.6pt;margin-top:60.85pt;width:68.25pt;height:23.4pt;z-index:251692032">
                  <v:textbox style="mso-next-textbox:#矩形 171">
                    <w:txbxContent>
                      <w:p w:rsidR="00E949CD" w:rsidRDefault="00E949CD" w:rsidP="00E949CD">
                        <w:r>
                          <w:rPr>
                            <w:rFonts w:hint="eastAsia"/>
                          </w:rPr>
                          <w:t>确定安装点</w:t>
                        </w:r>
                      </w:p>
                    </w:txbxContent>
                  </v:textbox>
                </v:rect>
              </w:pict>
            </w:r>
            <w:r>
              <w:pict>
                <v:line id="直接连接符 170" o:spid="_x0000_s1089" style="position:absolute;z-index:251706368" from="71.55pt,193pt" to="71.6pt,224.2pt">
                  <v:stroke endarrow="block"/>
                </v:line>
              </w:pict>
            </w:r>
            <w:r>
              <w:pict>
                <v:rect id="矩形 169" o:spid="_x0000_s1072" style="position:absolute;margin-left:36.75pt;margin-top:-2pt;width:68.25pt;height:23.4pt;z-index:251688960">
                  <v:textbox style="mso-next-textbox:#矩形 169">
                    <w:txbxContent>
                      <w:p w:rsidR="00E949CD" w:rsidRDefault="00E949CD" w:rsidP="00E949CD">
                        <w:pPr>
                          <w:pStyle w:val="12"/>
                        </w:pPr>
                        <w:r>
                          <w:rPr>
                            <w:rFonts w:hint="eastAsia"/>
                          </w:rPr>
                          <w:t>现场勘察</w:t>
                        </w:r>
                      </w:p>
                    </w:txbxContent>
                  </v:textbox>
                </v:rect>
              </w:pict>
            </w:r>
            <w:r>
              <w:pict>
                <v:shape id="下箭头 168" o:spid="_x0000_s1087" type="#_x0000_t67" style="position:absolute;margin-left:10.5pt;margin-top:-25.4pt;width:26.25pt;height:343.2pt;z-index:251704320" adj="20138,3644" fillcolor="#0cf" strokecolor="silver"/>
              </w:pict>
            </w:r>
            <w:r>
              <w:pict>
                <v:rect id="矩形 167" o:spid="_x0000_s1074" style="position:absolute;margin-left:272.85pt;margin-top:-9.8pt;width:189pt;height:39pt;z-index:251691008">
                  <v:textbox style="mso-next-textbox:#矩形 167">
                    <w:txbxContent>
                      <w:p w:rsidR="00E949CD" w:rsidRDefault="00E949CD" w:rsidP="00E949CD">
                        <w:r>
                          <w:rPr>
                            <w:rFonts w:hint="eastAsia"/>
                          </w:rPr>
                          <w:t>了解监测点环境</w:t>
                        </w:r>
                      </w:p>
                      <w:p w:rsidR="00E949CD" w:rsidRDefault="00E949CD" w:rsidP="00E949CD">
                        <w:r>
                          <w:rPr>
                            <w:rFonts w:hint="eastAsia"/>
                          </w:rPr>
                          <w:t>了解监测点供电状况</w:t>
                        </w:r>
                      </w:p>
                      <w:p w:rsidR="00E949CD" w:rsidRDefault="00E949CD" w:rsidP="00E949CD"/>
                      <w:p w:rsidR="00E949CD" w:rsidRDefault="00E949CD" w:rsidP="00E949CD"/>
                    </w:txbxContent>
                  </v:textbox>
                </v:rect>
              </w:pict>
            </w:r>
            <w:r>
              <w:pict>
                <v:line id="直接连接符 166" o:spid="_x0000_s1076" style="position:absolute;z-index:251693056" from="71.55pt,21.4pt" to="71.6pt,60.4pt">
                  <v:stroke endarrow="block"/>
                </v:line>
              </w:pict>
            </w:r>
            <w:r>
              <w:pict>
                <v:line id="直接连接符 165" o:spid="_x0000_s1073" style="position:absolute;z-index:251689984" from="105pt,10.45pt" to="274.05pt,10.45pt">
                  <v:stroke endarrow="block"/>
                </v:line>
              </w:pict>
            </w:r>
            <w:r>
              <w:pict>
                <v:rect id="矩形 164" o:spid="_x0000_s1086" style="position:absolute;margin-left:273pt;margin-top:161.8pt;width:189pt;height:39pt;z-index:251703296">
                  <v:textbox style="mso-next-textbox:#矩形 164">
                    <w:txbxContent>
                      <w:p w:rsidR="00E949CD" w:rsidRDefault="00E949CD" w:rsidP="00E949CD">
                        <w:r>
                          <w:rPr>
                            <w:rFonts w:hint="eastAsia"/>
                          </w:rPr>
                          <w:t>确认现场安装方案</w:t>
                        </w:r>
                      </w:p>
                      <w:p w:rsidR="00E949CD" w:rsidRDefault="00E949CD" w:rsidP="00E949CD">
                        <w:r>
                          <w:rPr>
                            <w:rFonts w:hint="eastAsia"/>
                          </w:rPr>
                          <w:t>编制安装计划</w:t>
                        </w:r>
                      </w:p>
                      <w:p w:rsidR="00E949CD" w:rsidRDefault="00E949CD" w:rsidP="00E949CD"/>
                      <w:p w:rsidR="00E949CD" w:rsidRDefault="00E949CD" w:rsidP="00E949CD"/>
                    </w:txbxContent>
                  </v:textbox>
                </v:rect>
              </w:pict>
            </w:r>
            <w:r>
              <w:pict>
                <v:line id="直接连接符 163" o:spid="_x0000_s1085" style="position:absolute;z-index:251702272" from="105pt,180.25pt" to="274.2pt,180.25pt">
                  <v:stroke endarrow="block"/>
                </v:line>
              </w:pict>
            </w:r>
          </w:p>
        </w:tc>
      </w:tr>
    </w:tbl>
    <w:p w:rsidR="00E949CD" w:rsidRPr="00FE70F8" w:rsidRDefault="00E949CD" w:rsidP="00E949CD">
      <w:pPr>
        <w:tabs>
          <w:tab w:val="left" w:pos="2715"/>
        </w:tabs>
        <w:rPr>
          <w:sz w:val="32"/>
        </w:rPr>
        <w:sectPr w:rsidR="00E949CD" w:rsidRPr="00FE70F8" w:rsidSect="00F52220">
          <w:pgSz w:w="11906" w:h="16838"/>
          <w:pgMar w:top="1440" w:right="1797" w:bottom="1440" w:left="1797" w:header="851" w:footer="992" w:gutter="0"/>
          <w:pgNumType w:start="205"/>
          <w:cols w:space="720"/>
          <w:docGrid w:linePitch="312"/>
        </w:sectPr>
      </w:pPr>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tblPr>
      <w:tblGrid>
        <w:gridCol w:w="5624"/>
        <w:gridCol w:w="4249"/>
      </w:tblGrid>
      <w:tr w:rsidR="00E949CD" w:rsidRPr="00FE70F8" w:rsidTr="00186EFE">
        <w:trPr>
          <w:cantSplit/>
          <w:trHeight w:val="904"/>
        </w:trPr>
        <w:tc>
          <w:tcPr>
            <w:tcW w:w="5624" w:type="dxa"/>
            <w:tcBorders>
              <w:top w:val="double" w:sz="4" w:space="0" w:color="auto"/>
            </w:tcBorders>
          </w:tcPr>
          <w:p w:rsidR="00E949CD" w:rsidRPr="00FE70F8" w:rsidRDefault="00E949CD" w:rsidP="00186EFE">
            <w:pPr>
              <w:spacing w:beforeLines="50"/>
              <w:ind w:right="2080"/>
              <w:rPr>
                <w:rFonts w:eastAsia="黑体"/>
                <w:spacing w:val="40"/>
                <w:sz w:val="44"/>
                <w:szCs w:val="44"/>
                <w:u w:val="single"/>
              </w:rPr>
            </w:pPr>
            <w:r w:rsidRPr="00FE70F8">
              <w:rPr>
                <w:rFonts w:eastAsia="黑体" w:hint="eastAsia"/>
                <w:spacing w:val="40"/>
                <w:sz w:val="44"/>
                <w:szCs w:val="44"/>
                <w:u w:val="single"/>
              </w:rPr>
              <w:lastRenderedPageBreak/>
              <w:t>技术白皮书</w:t>
            </w:r>
          </w:p>
        </w:tc>
        <w:tc>
          <w:tcPr>
            <w:tcW w:w="4249" w:type="dxa"/>
            <w:tcBorders>
              <w:top w:val="double" w:sz="4" w:space="0" w:color="auto"/>
            </w:tcBorders>
            <w:vAlign w:val="center"/>
          </w:tcPr>
          <w:p w:rsidR="00E949CD" w:rsidRPr="00FE70F8" w:rsidRDefault="00E949CD" w:rsidP="00186EFE">
            <w:pPr>
              <w:pStyle w:val="ad"/>
            </w:pPr>
            <w:r w:rsidRPr="00FE70F8">
              <w:rPr>
                <w:rFonts w:hint="eastAsia"/>
              </w:rPr>
              <w:t>项目名称：</w:t>
            </w:r>
            <w:r w:rsidRPr="00FE70F8">
              <w:rPr>
                <w:rFonts w:hint="eastAsia"/>
                <w:u w:val="single"/>
              </w:rPr>
              <w:t xml:space="preserve">雨水监控系统设备采购及运维服务项目　</w:t>
            </w:r>
          </w:p>
          <w:p w:rsidR="00E949CD" w:rsidRPr="00FE70F8" w:rsidRDefault="00E949CD" w:rsidP="00186EFE">
            <w:pPr>
              <w:rPr>
                <w:u w:val="single"/>
              </w:rPr>
            </w:pPr>
            <w:r w:rsidRPr="00FE70F8">
              <w:rPr>
                <w:rFonts w:hint="eastAsia"/>
              </w:rPr>
              <w:t>主　　题：</w:t>
            </w:r>
            <w:r w:rsidRPr="00FE70F8">
              <w:rPr>
                <w:rFonts w:hint="eastAsia"/>
                <w:u w:val="single"/>
              </w:rPr>
              <w:t>仪器安装</w:t>
            </w:r>
            <w:r w:rsidRPr="00FE70F8">
              <w:rPr>
                <w:u w:val="single"/>
              </w:rPr>
              <w:t xml:space="preserve"> </w:t>
            </w:r>
            <w:r w:rsidRPr="00FE70F8">
              <w:t xml:space="preserve">   </w:t>
            </w:r>
            <w:r w:rsidRPr="00FE70F8">
              <w:rPr>
                <w:u w:val="single"/>
              </w:rPr>
              <w:t xml:space="preserve">    </w:t>
            </w:r>
            <w:r w:rsidRPr="00FE70F8">
              <w:rPr>
                <w:rFonts w:hint="eastAsia"/>
                <w:u w:val="single"/>
              </w:rPr>
              <w:t xml:space="preserve">　</w:t>
            </w:r>
            <w:r w:rsidRPr="00FE70F8">
              <w:rPr>
                <w:u w:val="single"/>
              </w:rPr>
              <w:t xml:space="preserve">   </w:t>
            </w:r>
            <w:r w:rsidRPr="00FE70F8">
              <w:rPr>
                <w:rFonts w:hint="eastAsia"/>
                <w:u w:val="single"/>
              </w:rPr>
              <w:t xml:space="preserve">　</w:t>
            </w:r>
            <w:r w:rsidRPr="00FE70F8">
              <w:rPr>
                <w:u w:val="single"/>
              </w:rPr>
              <w:t xml:space="preserve"> </w:t>
            </w:r>
            <w:r w:rsidRPr="00FE70F8">
              <w:rPr>
                <w:rFonts w:hint="eastAsia"/>
                <w:u w:val="single"/>
              </w:rPr>
              <w:t xml:space="preserve">　　　</w:t>
            </w:r>
            <w:r w:rsidRPr="00FE70F8">
              <w:rPr>
                <w:u w:val="single"/>
              </w:rPr>
              <w:t xml:space="preserve"> </w:t>
            </w:r>
          </w:p>
        </w:tc>
      </w:tr>
      <w:tr w:rsidR="00E949CD" w:rsidRPr="00FE70F8" w:rsidTr="00186EFE">
        <w:trPr>
          <w:cantSplit/>
          <w:trHeight w:val="6289"/>
        </w:trPr>
        <w:tc>
          <w:tcPr>
            <w:tcW w:w="9873" w:type="dxa"/>
            <w:gridSpan w:val="2"/>
          </w:tcPr>
          <w:p w:rsidR="00E949CD" w:rsidRPr="00FE70F8" w:rsidRDefault="00E949CD" w:rsidP="00186EFE"/>
          <w:p w:rsidR="00E949CD" w:rsidRPr="00FE70F8" w:rsidRDefault="00E949CD" w:rsidP="00186EFE">
            <w:pPr>
              <w:jc w:val="center"/>
              <w:rPr>
                <w:rFonts w:ascii="黑体" w:eastAsia="黑体" w:hAnsi="宋体" w:cs="Arial"/>
                <w:sz w:val="44"/>
                <w:szCs w:val="44"/>
              </w:rPr>
            </w:pPr>
            <w:r w:rsidRPr="00FE70F8">
              <w:rPr>
                <w:rFonts w:ascii="黑体" w:eastAsia="黑体" w:hAnsi="宋体" w:cs="Arial" w:hint="eastAsia"/>
                <w:sz w:val="44"/>
                <w:szCs w:val="44"/>
              </w:rPr>
              <w:t>仪器安装简示</w:t>
            </w:r>
            <w:r w:rsidRPr="00FE70F8">
              <w:rPr>
                <w:rFonts w:ascii="黑体" w:eastAsia="黑体" w:hAnsi="宋体" w:cs="Arial" w:hint="eastAsia"/>
                <w:sz w:val="18"/>
                <w:szCs w:val="18"/>
              </w:rPr>
              <w:t>（以实际安装为准）</w:t>
            </w:r>
          </w:p>
          <w:p w:rsidR="00E949CD" w:rsidRPr="00FE70F8" w:rsidRDefault="00E949CD" w:rsidP="00186EFE">
            <w:pPr>
              <w:jc w:val="center"/>
            </w:pPr>
            <w:r w:rsidRPr="00FE70F8">
              <w:object w:dxaOrig="4320" w:dyaOrig="18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4pt;height:256.5pt" o:ole="">
                  <v:imagedata r:id="rId64" o:title="" croptop="22684f" cropbottom="14156f" cropleft="13881f" cropright=".53125"/>
                </v:shape>
                <o:OLEObject Type="Embed" ProgID="AutoCAD.Drawing.19" ShapeID="_x0000_i1025" DrawAspect="Content" ObjectID="_1605960080" r:id="rId65"/>
              </w:object>
            </w:r>
          </w:p>
        </w:tc>
      </w:tr>
      <w:tr w:rsidR="00E949CD" w:rsidRPr="00FE70F8" w:rsidTr="00186EFE">
        <w:trPr>
          <w:cantSplit/>
          <w:trHeight w:val="5593"/>
        </w:trPr>
        <w:tc>
          <w:tcPr>
            <w:tcW w:w="9873" w:type="dxa"/>
            <w:gridSpan w:val="2"/>
            <w:tcBorders>
              <w:bottom w:val="double" w:sz="4" w:space="0" w:color="auto"/>
            </w:tcBorders>
          </w:tcPr>
          <w:p w:rsidR="00E949CD" w:rsidRPr="00FE70F8" w:rsidRDefault="00E949CD" w:rsidP="00186EFE">
            <w:pPr>
              <w:spacing w:line="360" w:lineRule="auto"/>
              <w:ind w:firstLineChars="200" w:firstLine="480"/>
              <w:rPr>
                <w:rFonts w:ascii="宋体" w:hAnsi="宋体"/>
                <w:sz w:val="24"/>
              </w:rPr>
            </w:pPr>
            <w:r w:rsidRPr="00FE70F8">
              <w:rPr>
                <w:rFonts w:ascii="宋体" w:hAnsi="宋体" w:hint="eastAsia"/>
                <w:sz w:val="24"/>
              </w:rPr>
              <w:t>雨水排放口自动监控系统建设主要有雨水排口自动监控系统站（独立一站式机柜含：数据采集与传输、数据控制单元、液位计、采样仪、在线</w:t>
            </w:r>
            <w:r w:rsidRPr="00FE70F8">
              <w:rPr>
                <w:rFonts w:ascii="宋体" w:hAnsi="宋体" w:hint="eastAsia"/>
                <w:sz w:val="24"/>
              </w:rPr>
              <w:t>COD</w:t>
            </w:r>
            <w:r w:rsidRPr="00FE70F8">
              <w:rPr>
                <w:rFonts w:ascii="宋体" w:hAnsi="宋体" w:hint="eastAsia"/>
                <w:sz w:val="24"/>
              </w:rPr>
              <w:t>分析仪、</w:t>
            </w:r>
            <w:r w:rsidRPr="00FE70F8">
              <w:rPr>
                <w:rFonts w:ascii="宋体" w:hAnsi="宋体" w:hint="eastAsia"/>
                <w:sz w:val="24"/>
              </w:rPr>
              <w:t>PH</w:t>
            </w:r>
            <w:r w:rsidRPr="00FE70F8">
              <w:rPr>
                <w:rFonts w:ascii="宋体" w:hAnsi="宋体" w:hint="eastAsia"/>
                <w:sz w:val="24"/>
              </w:rPr>
              <w:t>、电导率、门禁、空调）、电动阀门、明渠流量计等组成。</w:t>
            </w:r>
          </w:p>
          <w:p w:rsidR="00E949CD" w:rsidRPr="00FE70F8" w:rsidRDefault="00E949CD" w:rsidP="00186EFE">
            <w:pPr>
              <w:ind w:firstLine="420"/>
            </w:pPr>
          </w:p>
        </w:tc>
      </w:tr>
    </w:tbl>
    <w:p w:rsidR="00E949CD" w:rsidRPr="00FE70F8" w:rsidRDefault="00E949CD" w:rsidP="00E949CD">
      <w:pPr>
        <w:pStyle w:val="12"/>
        <w:sectPr w:rsidR="00E949CD" w:rsidRPr="00FE70F8" w:rsidSect="006E2412">
          <w:pgSz w:w="11906" w:h="16838"/>
          <w:pgMar w:top="1134" w:right="1134" w:bottom="1134" w:left="1134" w:header="851" w:footer="992" w:gutter="0"/>
          <w:cols w:space="720"/>
          <w:docGrid w:linePitch="312"/>
        </w:sectPr>
      </w:pPr>
    </w:p>
    <w:tbl>
      <w:tblPr>
        <w:tblW w:w="9873" w:type="dxa"/>
        <w:jc w:val="center"/>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tblPr>
      <w:tblGrid>
        <w:gridCol w:w="5624"/>
        <w:gridCol w:w="4249"/>
      </w:tblGrid>
      <w:tr w:rsidR="00E949CD" w:rsidRPr="00FE70F8" w:rsidTr="00186EFE">
        <w:trPr>
          <w:cantSplit/>
          <w:trHeight w:val="679"/>
          <w:jc w:val="center"/>
        </w:trPr>
        <w:tc>
          <w:tcPr>
            <w:tcW w:w="5624" w:type="dxa"/>
            <w:tcBorders>
              <w:top w:val="double" w:sz="4" w:space="0" w:color="auto"/>
            </w:tcBorders>
          </w:tcPr>
          <w:p w:rsidR="00E949CD" w:rsidRPr="00FE70F8" w:rsidRDefault="00E949CD" w:rsidP="00186EFE">
            <w:pPr>
              <w:spacing w:beforeLines="50"/>
              <w:rPr>
                <w:rFonts w:eastAsia="黑体"/>
                <w:spacing w:val="120"/>
                <w:sz w:val="44"/>
                <w:szCs w:val="44"/>
                <w:u w:val="single"/>
              </w:rPr>
            </w:pPr>
            <w:r w:rsidRPr="00FE70F8">
              <w:rPr>
                <w:rFonts w:eastAsia="黑体" w:hint="eastAsia"/>
                <w:spacing w:val="40"/>
                <w:sz w:val="44"/>
                <w:szCs w:val="44"/>
                <w:u w:val="single"/>
              </w:rPr>
              <w:lastRenderedPageBreak/>
              <w:t>技术白皮书</w:t>
            </w:r>
          </w:p>
        </w:tc>
        <w:tc>
          <w:tcPr>
            <w:tcW w:w="4249" w:type="dxa"/>
            <w:tcBorders>
              <w:top w:val="double" w:sz="4" w:space="0" w:color="auto"/>
            </w:tcBorders>
            <w:vAlign w:val="center"/>
          </w:tcPr>
          <w:p w:rsidR="00E949CD" w:rsidRPr="00FE70F8" w:rsidRDefault="00E949CD" w:rsidP="00186EFE">
            <w:pPr>
              <w:pStyle w:val="ad"/>
            </w:pPr>
            <w:r w:rsidRPr="00FE70F8">
              <w:rPr>
                <w:rFonts w:hint="eastAsia"/>
              </w:rPr>
              <w:t>项目名称：</w:t>
            </w:r>
            <w:r w:rsidRPr="00FE70F8">
              <w:rPr>
                <w:rFonts w:hint="eastAsia"/>
                <w:u w:val="single"/>
              </w:rPr>
              <w:t xml:space="preserve">雨水监控系统设备采购及运维服务项目　</w:t>
            </w:r>
          </w:p>
          <w:p w:rsidR="00E949CD" w:rsidRPr="00FE70F8" w:rsidRDefault="00E949CD" w:rsidP="00186EFE">
            <w:pPr>
              <w:rPr>
                <w:u w:val="single"/>
              </w:rPr>
            </w:pPr>
            <w:r w:rsidRPr="00FE70F8">
              <w:rPr>
                <w:rFonts w:hint="eastAsia"/>
              </w:rPr>
              <w:t>主　　题：</w:t>
            </w:r>
            <w:r w:rsidRPr="00FE70F8">
              <w:rPr>
                <w:rFonts w:hint="eastAsia"/>
                <w:u w:val="single"/>
              </w:rPr>
              <w:t>仪器安装</w:t>
            </w:r>
            <w:r w:rsidRPr="00FE70F8">
              <w:rPr>
                <w:u w:val="single"/>
              </w:rPr>
              <w:t xml:space="preserve"> </w:t>
            </w:r>
            <w:r w:rsidRPr="00FE70F8">
              <w:t xml:space="preserve">   </w:t>
            </w:r>
            <w:r w:rsidRPr="00FE70F8">
              <w:rPr>
                <w:u w:val="single"/>
              </w:rPr>
              <w:t xml:space="preserve">    </w:t>
            </w:r>
            <w:r w:rsidRPr="00FE70F8">
              <w:rPr>
                <w:rFonts w:hint="eastAsia"/>
                <w:u w:val="single"/>
              </w:rPr>
              <w:t xml:space="preserve">　　</w:t>
            </w:r>
            <w:r w:rsidRPr="00FE70F8">
              <w:rPr>
                <w:u w:val="single"/>
              </w:rPr>
              <w:t xml:space="preserve">   </w:t>
            </w:r>
            <w:r w:rsidRPr="00FE70F8">
              <w:rPr>
                <w:rFonts w:hint="eastAsia"/>
                <w:u w:val="single"/>
              </w:rPr>
              <w:t xml:space="preserve">　　　　</w:t>
            </w:r>
            <w:r w:rsidRPr="00FE70F8">
              <w:rPr>
                <w:u w:val="single"/>
              </w:rPr>
              <w:t xml:space="preserve"> </w:t>
            </w:r>
          </w:p>
        </w:tc>
      </w:tr>
      <w:tr w:rsidR="00E949CD" w:rsidRPr="00FE70F8" w:rsidTr="00186EFE">
        <w:trPr>
          <w:cantSplit/>
          <w:trHeight w:val="4282"/>
          <w:jc w:val="center"/>
        </w:trPr>
        <w:tc>
          <w:tcPr>
            <w:tcW w:w="5624" w:type="dxa"/>
          </w:tcPr>
          <w:p w:rsidR="00E949CD" w:rsidRPr="00FE70F8" w:rsidRDefault="00E949CD" w:rsidP="00186EFE">
            <w:pPr>
              <w:rPr>
                <w:sz w:val="20"/>
              </w:rPr>
            </w:pPr>
            <w:r w:rsidRPr="00FE70F8">
              <w:rPr>
                <w:noProof/>
              </w:rPr>
              <w:drawing>
                <wp:anchor distT="0" distB="0" distL="114300" distR="114300" simplePos="0" relativeHeight="251710464" behindDoc="0" locked="0" layoutInCell="1" allowOverlap="1">
                  <wp:simplePos x="0" y="0"/>
                  <wp:positionH relativeFrom="column">
                    <wp:posOffset>0</wp:posOffset>
                  </wp:positionH>
                  <wp:positionV relativeFrom="paragraph">
                    <wp:posOffset>106045</wp:posOffset>
                  </wp:positionV>
                  <wp:extent cx="3400425" cy="2543175"/>
                  <wp:effectExtent l="19050" t="0" r="9525" b="0"/>
                  <wp:wrapNone/>
                  <wp:docPr id="68" name="图片 145" descr="01_现场勘察了解水质状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5" descr="01_现场勘察了解水质状况"/>
                          <pic:cNvPicPr>
                            <a:picLocks noChangeAspect="1" noChangeArrowheads="1"/>
                          </pic:cNvPicPr>
                        </pic:nvPicPr>
                        <pic:blipFill>
                          <a:blip r:embed="rId66" cstate="print"/>
                          <a:srcRect/>
                          <a:stretch>
                            <a:fillRect/>
                          </a:stretch>
                        </pic:blipFill>
                        <pic:spPr bwMode="auto">
                          <a:xfrm>
                            <a:off x="0" y="0"/>
                            <a:ext cx="3400425" cy="2543175"/>
                          </a:xfrm>
                          <a:prstGeom prst="rect">
                            <a:avLst/>
                          </a:prstGeom>
                          <a:noFill/>
                          <a:ln w="9525">
                            <a:noFill/>
                            <a:miter lim="800000"/>
                            <a:headEnd/>
                            <a:tailEnd/>
                          </a:ln>
                        </pic:spPr>
                      </pic:pic>
                    </a:graphicData>
                  </a:graphic>
                </wp:anchor>
              </w:drawing>
            </w:r>
          </w:p>
        </w:tc>
        <w:tc>
          <w:tcPr>
            <w:tcW w:w="4249" w:type="dxa"/>
          </w:tcPr>
          <w:p w:rsidR="00E949CD" w:rsidRPr="00FE70F8" w:rsidRDefault="00E949CD" w:rsidP="00186EFE"/>
          <w:p w:rsidR="00E949CD" w:rsidRPr="00FE70F8" w:rsidRDefault="00E949CD" w:rsidP="00186EFE">
            <w:pPr>
              <w:widowControl w:val="0"/>
              <w:numPr>
                <w:ilvl w:val="0"/>
                <w:numId w:val="7"/>
              </w:numPr>
              <w:adjustRightInd/>
              <w:snapToGrid/>
              <w:spacing w:after="0"/>
              <w:jc w:val="both"/>
            </w:pPr>
            <w:r w:rsidRPr="00FE70F8">
              <w:rPr>
                <w:rFonts w:hint="eastAsia"/>
              </w:rPr>
              <w:t>依据现场情况选用相关规格的堰、槽，为监测排放口流量及相关仪器选型提供依据。</w:t>
            </w:r>
          </w:p>
          <w:p w:rsidR="00E949CD" w:rsidRPr="00FE70F8" w:rsidRDefault="00E949CD" w:rsidP="00186EFE">
            <w:pPr>
              <w:widowControl w:val="0"/>
              <w:numPr>
                <w:ilvl w:val="0"/>
                <w:numId w:val="7"/>
              </w:numPr>
              <w:adjustRightInd/>
              <w:snapToGrid/>
              <w:spacing w:after="0"/>
              <w:jc w:val="both"/>
            </w:pPr>
            <w:r w:rsidRPr="00FE70F8">
              <w:rPr>
                <w:rFonts w:hint="eastAsia"/>
              </w:rPr>
              <w:t>根据现场状况确定监测点，放置雨水控制系统设备点。</w:t>
            </w:r>
          </w:p>
          <w:p w:rsidR="00E949CD" w:rsidRPr="00FE70F8" w:rsidRDefault="00E949CD" w:rsidP="00186EFE">
            <w:pPr>
              <w:widowControl w:val="0"/>
              <w:numPr>
                <w:ilvl w:val="0"/>
                <w:numId w:val="7"/>
              </w:numPr>
              <w:adjustRightInd/>
              <w:snapToGrid/>
              <w:spacing w:after="0"/>
              <w:jc w:val="both"/>
            </w:pPr>
            <w:r w:rsidRPr="00FE70F8">
              <w:rPr>
                <w:rFonts w:hint="eastAsia"/>
              </w:rPr>
              <w:t>确定现场供水、供电及相关辅助设施到位后，准备安装仪器。</w:t>
            </w:r>
          </w:p>
          <w:p w:rsidR="00E949CD" w:rsidRPr="00FE70F8" w:rsidRDefault="00E949CD" w:rsidP="00186EFE"/>
          <w:p w:rsidR="00E949CD" w:rsidRPr="00FE70F8" w:rsidRDefault="00E949CD" w:rsidP="00186EFE"/>
        </w:tc>
      </w:tr>
      <w:tr w:rsidR="00E949CD" w:rsidRPr="00FE70F8" w:rsidTr="00186EFE">
        <w:trPr>
          <w:cantSplit/>
          <w:trHeight w:val="4332"/>
          <w:jc w:val="center"/>
        </w:trPr>
        <w:tc>
          <w:tcPr>
            <w:tcW w:w="5624" w:type="dxa"/>
          </w:tcPr>
          <w:p w:rsidR="00E949CD" w:rsidRPr="00FE70F8" w:rsidRDefault="00E949CD" w:rsidP="00186EFE">
            <w:r w:rsidRPr="00FE70F8">
              <w:rPr>
                <w:noProof/>
              </w:rPr>
              <w:drawing>
                <wp:anchor distT="0" distB="0" distL="114300" distR="114300" simplePos="0" relativeHeight="251712512" behindDoc="0" locked="0" layoutInCell="1" allowOverlap="1">
                  <wp:simplePos x="0" y="0"/>
                  <wp:positionH relativeFrom="column">
                    <wp:posOffset>1731645</wp:posOffset>
                  </wp:positionH>
                  <wp:positionV relativeFrom="paragraph">
                    <wp:posOffset>60325</wp:posOffset>
                  </wp:positionV>
                  <wp:extent cx="1666875" cy="2644775"/>
                  <wp:effectExtent l="19050" t="0" r="9525" b="0"/>
                  <wp:wrapNone/>
                  <wp:docPr id="69" name="图片 144" descr="02_依据规范安装仪器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4" descr="02_依据规范安装仪器02"/>
                          <pic:cNvPicPr>
                            <a:picLocks noChangeAspect="1" noChangeArrowheads="1"/>
                          </pic:cNvPicPr>
                        </pic:nvPicPr>
                        <pic:blipFill>
                          <a:blip r:embed="rId67" cstate="print"/>
                          <a:srcRect l="6821" r="7924"/>
                          <a:stretch>
                            <a:fillRect/>
                          </a:stretch>
                        </pic:blipFill>
                        <pic:spPr bwMode="auto">
                          <a:xfrm>
                            <a:off x="0" y="0"/>
                            <a:ext cx="1666875" cy="2644775"/>
                          </a:xfrm>
                          <a:prstGeom prst="rect">
                            <a:avLst/>
                          </a:prstGeom>
                          <a:noFill/>
                          <a:ln w="9525">
                            <a:noFill/>
                            <a:miter lim="800000"/>
                            <a:headEnd/>
                            <a:tailEnd/>
                          </a:ln>
                        </pic:spPr>
                      </pic:pic>
                    </a:graphicData>
                  </a:graphic>
                </wp:anchor>
              </w:drawing>
            </w:r>
            <w:r w:rsidRPr="00FE70F8">
              <w:rPr>
                <w:noProof/>
              </w:rPr>
              <w:drawing>
                <wp:anchor distT="0" distB="0" distL="114300" distR="114300" simplePos="0" relativeHeight="251711488" behindDoc="0" locked="0" layoutInCell="1" allowOverlap="1">
                  <wp:simplePos x="0" y="0"/>
                  <wp:positionH relativeFrom="column">
                    <wp:posOffset>-14605</wp:posOffset>
                  </wp:positionH>
                  <wp:positionV relativeFrom="paragraph">
                    <wp:posOffset>59055</wp:posOffset>
                  </wp:positionV>
                  <wp:extent cx="1614805" cy="2647950"/>
                  <wp:effectExtent l="19050" t="0" r="4445" b="0"/>
                  <wp:wrapNone/>
                  <wp:docPr id="70" name="图片 143" descr="02_依据规范安装仪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3" descr="02_依据规范安装仪器"/>
                          <pic:cNvPicPr>
                            <a:picLocks noChangeAspect="1" noChangeArrowheads="1"/>
                          </pic:cNvPicPr>
                        </pic:nvPicPr>
                        <pic:blipFill>
                          <a:blip r:embed="rId68" cstate="print"/>
                          <a:srcRect r="18701"/>
                          <a:stretch>
                            <a:fillRect/>
                          </a:stretch>
                        </pic:blipFill>
                        <pic:spPr bwMode="auto">
                          <a:xfrm>
                            <a:off x="0" y="0"/>
                            <a:ext cx="1614805" cy="2647950"/>
                          </a:xfrm>
                          <a:prstGeom prst="rect">
                            <a:avLst/>
                          </a:prstGeom>
                          <a:noFill/>
                          <a:ln w="9525">
                            <a:noFill/>
                            <a:miter lim="800000"/>
                            <a:headEnd/>
                            <a:tailEnd/>
                          </a:ln>
                        </pic:spPr>
                      </pic:pic>
                    </a:graphicData>
                  </a:graphic>
                </wp:anchor>
              </w:drawing>
            </w:r>
          </w:p>
          <w:p w:rsidR="00E949CD" w:rsidRPr="00FE70F8" w:rsidRDefault="00E949CD" w:rsidP="00186EFE"/>
          <w:p w:rsidR="00E949CD" w:rsidRPr="00FE70F8" w:rsidRDefault="00E949CD" w:rsidP="00186EFE"/>
        </w:tc>
        <w:tc>
          <w:tcPr>
            <w:tcW w:w="4249" w:type="dxa"/>
          </w:tcPr>
          <w:p w:rsidR="00E949CD" w:rsidRPr="00FE70F8" w:rsidRDefault="00E949CD" w:rsidP="00186EFE"/>
          <w:p w:rsidR="00E949CD" w:rsidRPr="00FE70F8" w:rsidRDefault="00E949CD" w:rsidP="00186EFE">
            <w:r w:rsidRPr="00FE70F8">
              <w:rPr>
                <w:rFonts w:hint="eastAsia"/>
              </w:rPr>
              <w:t>依据安装规范进行仪器的安装。</w:t>
            </w:r>
          </w:p>
          <w:p w:rsidR="00E949CD" w:rsidRPr="00FE70F8" w:rsidRDefault="00E949CD" w:rsidP="00186EFE"/>
        </w:tc>
      </w:tr>
    </w:tbl>
    <w:p w:rsidR="00E949CD" w:rsidRPr="00FE70F8" w:rsidRDefault="00E949CD" w:rsidP="00E949CD">
      <w:pPr>
        <w:rPr>
          <w:rFonts w:ascii="仿宋_GB2312" w:eastAsia="仿宋_GB2312" w:hAnsi="宋体"/>
          <w:b/>
          <w:szCs w:val="21"/>
        </w:rPr>
      </w:pPr>
    </w:p>
    <w:p w:rsidR="00E949CD" w:rsidRPr="00FE70F8" w:rsidRDefault="00E949CD" w:rsidP="00E949CD">
      <w:pPr>
        <w:rPr>
          <w:rFonts w:ascii="仿宋_GB2312" w:eastAsia="仿宋_GB2312" w:hAnsi="宋体"/>
          <w:b/>
          <w:szCs w:val="21"/>
        </w:rPr>
      </w:pPr>
    </w:p>
    <w:p w:rsidR="00E949CD" w:rsidRPr="00FE70F8" w:rsidRDefault="00E949CD" w:rsidP="00E949CD">
      <w:pPr>
        <w:rPr>
          <w:rFonts w:ascii="仿宋_GB2312" w:eastAsia="仿宋_GB2312" w:hAnsi="宋体"/>
          <w:b/>
          <w:szCs w:val="21"/>
        </w:rPr>
      </w:pPr>
    </w:p>
    <w:p w:rsidR="00E949CD" w:rsidRPr="00FE70F8" w:rsidRDefault="00E949CD" w:rsidP="00E949CD">
      <w:pPr>
        <w:rPr>
          <w:rFonts w:ascii="仿宋_GB2312" w:eastAsia="仿宋_GB2312" w:hAnsi="宋体"/>
          <w:b/>
          <w:szCs w:val="21"/>
        </w:rPr>
      </w:pPr>
    </w:p>
    <w:p w:rsidR="00E949CD" w:rsidRPr="00FE70F8" w:rsidRDefault="00E949CD" w:rsidP="00E949CD">
      <w:pPr>
        <w:rPr>
          <w:rFonts w:ascii="仿宋_GB2312" w:eastAsia="仿宋_GB2312" w:hAnsi="宋体"/>
          <w:b/>
          <w:szCs w:val="21"/>
        </w:rPr>
      </w:pPr>
    </w:p>
    <w:p w:rsidR="00E949CD" w:rsidRPr="00FE70F8" w:rsidRDefault="00E949CD" w:rsidP="00E949CD">
      <w:pPr>
        <w:rPr>
          <w:rFonts w:ascii="仿宋_GB2312" w:eastAsia="仿宋_GB2312" w:hAnsi="宋体"/>
          <w:b/>
          <w:szCs w:val="21"/>
        </w:rPr>
      </w:pPr>
    </w:p>
    <w:tbl>
      <w:tblPr>
        <w:tblW w:w="0" w:type="auto"/>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tblPr>
      <w:tblGrid>
        <w:gridCol w:w="5624"/>
        <w:gridCol w:w="4123"/>
      </w:tblGrid>
      <w:tr w:rsidR="00E949CD" w:rsidRPr="00FE70F8" w:rsidTr="00186EFE">
        <w:trPr>
          <w:cantSplit/>
          <w:trHeight w:val="904"/>
        </w:trPr>
        <w:tc>
          <w:tcPr>
            <w:tcW w:w="5624" w:type="dxa"/>
            <w:tcBorders>
              <w:top w:val="double" w:sz="4" w:space="0" w:color="auto"/>
            </w:tcBorders>
          </w:tcPr>
          <w:p w:rsidR="00E949CD" w:rsidRPr="00FE70F8" w:rsidRDefault="00E949CD" w:rsidP="00186EFE">
            <w:pPr>
              <w:spacing w:beforeLines="50"/>
              <w:ind w:right="2080"/>
              <w:rPr>
                <w:rFonts w:eastAsia="黑体"/>
                <w:spacing w:val="40"/>
                <w:sz w:val="44"/>
                <w:szCs w:val="44"/>
                <w:u w:val="single"/>
              </w:rPr>
            </w:pPr>
            <w:r w:rsidRPr="00FE70F8">
              <w:rPr>
                <w:rFonts w:eastAsia="黑体" w:hint="eastAsia"/>
                <w:spacing w:val="40"/>
                <w:sz w:val="44"/>
                <w:szCs w:val="44"/>
                <w:u w:val="single"/>
              </w:rPr>
              <w:lastRenderedPageBreak/>
              <w:t>技术白皮书</w:t>
            </w:r>
          </w:p>
        </w:tc>
        <w:tc>
          <w:tcPr>
            <w:tcW w:w="4123" w:type="dxa"/>
            <w:tcBorders>
              <w:top w:val="double" w:sz="4" w:space="0" w:color="auto"/>
            </w:tcBorders>
            <w:vAlign w:val="center"/>
          </w:tcPr>
          <w:p w:rsidR="00E949CD" w:rsidRPr="00FE70F8" w:rsidRDefault="00E949CD" w:rsidP="00186EFE">
            <w:pPr>
              <w:pStyle w:val="ad"/>
            </w:pPr>
            <w:r w:rsidRPr="00FE70F8">
              <w:rPr>
                <w:rFonts w:hint="eastAsia"/>
              </w:rPr>
              <w:t>项目名称：</w:t>
            </w:r>
            <w:r w:rsidRPr="00FE70F8">
              <w:rPr>
                <w:rFonts w:hint="eastAsia"/>
                <w:u w:val="single"/>
              </w:rPr>
              <w:t xml:space="preserve">雨水监控系统设备采购及运维服务项目　</w:t>
            </w:r>
          </w:p>
          <w:p w:rsidR="00E949CD" w:rsidRPr="00FE70F8" w:rsidRDefault="00E949CD" w:rsidP="00186EFE">
            <w:pPr>
              <w:pStyle w:val="ad"/>
            </w:pPr>
            <w:r w:rsidRPr="00FE70F8">
              <w:rPr>
                <w:rFonts w:hint="eastAsia"/>
              </w:rPr>
              <w:t>主　　题：</w:t>
            </w:r>
            <w:r w:rsidRPr="00FE70F8">
              <w:rPr>
                <w:rFonts w:hint="eastAsia"/>
                <w:u w:val="single"/>
              </w:rPr>
              <w:t>通讯采集</w:t>
            </w:r>
          </w:p>
        </w:tc>
      </w:tr>
      <w:tr w:rsidR="00E949CD" w:rsidRPr="00FE70F8" w:rsidTr="00186EFE">
        <w:trPr>
          <w:cantSplit/>
          <w:trHeight w:val="11629"/>
        </w:trPr>
        <w:tc>
          <w:tcPr>
            <w:tcW w:w="9747" w:type="dxa"/>
            <w:gridSpan w:val="2"/>
            <w:tcBorders>
              <w:bottom w:val="double" w:sz="4" w:space="0" w:color="auto"/>
            </w:tcBorders>
          </w:tcPr>
          <w:p w:rsidR="00E949CD" w:rsidRPr="00FE70F8" w:rsidRDefault="00E949CD" w:rsidP="00186EFE"/>
          <w:p w:rsidR="00E949CD" w:rsidRPr="00FE70F8" w:rsidRDefault="00E949CD" w:rsidP="00186EFE">
            <w:pPr>
              <w:jc w:val="center"/>
              <w:rPr>
                <w:b/>
                <w:bCs/>
                <w:sz w:val="36"/>
                <w:u w:val="single"/>
              </w:rPr>
            </w:pPr>
            <w:r w:rsidRPr="00166D08">
              <w:pict>
                <v:rect id="矩形 300" o:spid="_x0000_s1102" style="position:absolute;left:0;text-align:left;margin-left:273pt;margin-top:114.6pt;width:189pt;height:79.95pt;z-index:251722752">
                  <v:textbox style="mso-next-textbox:#矩形 300">
                    <w:txbxContent>
                      <w:p w:rsidR="00E949CD" w:rsidRDefault="00E949CD" w:rsidP="00E949CD">
                        <w:r>
                          <w:rPr>
                            <w:rFonts w:hint="eastAsia"/>
                          </w:rPr>
                          <w:t>确定数据传输方式</w:t>
                        </w:r>
                      </w:p>
                      <w:p w:rsidR="00E949CD" w:rsidRDefault="00E949CD" w:rsidP="00E949CD">
                        <w:r>
                          <w:rPr>
                            <w:rFonts w:hint="eastAsia"/>
                          </w:rPr>
                          <w:t>确定用户使用权限</w:t>
                        </w:r>
                      </w:p>
                      <w:p w:rsidR="00E949CD" w:rsidRDefault="00E949CD" w:rsidP="00E949CD">
                        <w:r>
                          <w:rPr>
                            <w:rFonts w:hint="eastAsia"/>
                          </w:rPr>
                          <w:t>确定数据传输查询地点</w:t>
                        </w:r>
                      </w:p>
                      <w:p w:rsidR="00E949CD" w:rsidRDefault="00E949CD" w:rsidP="00E949CD">
                        <w:r>
                          <w:rPr>
                            <w:rFonts w:hint="eastAsia"/>
                          </w:rPr>
                          <w:t>确定软件功能</w:t>
                        </w:r>
                      </w:p>
                      <w:p w:rsidR="00E949CD" w:rsidRDefault="00E949CD" w:rsidP="00E949CD"/>
                    </w:txbxContent>
                  </v:textbox>
                </v:rect>
              </w:pict>
            </w:r>
            <w:r w:rsidRPr="00FE70F8">
              <w:rPr>
                <w:rFonts w:hint="eastAsia"/>
                <w:b/>
                <w:bCs/>
                <w:sz w:val="36"/>
                <w:u w:val="single"/>
              </w:rPr>
              <w:t>通讯采集实现流程</w:t>
            </w:r>
            <w:r w:rsidRPr="00166D08">
              <w:pict>
                <v:rect id="矩形 322" o:spid="_x0000_s1108" style="position:absolute;left:0;text-align:left;margin-left:189pt;margin-top:468.05pt;width:110.1pt;height:23.4pt;z-index:251728896;mso-position-horizontal-relative:text;mso-position-vertical-relative:text" fillcolor="silver" stroked="f">
                  <v:textbox style="mso-next-textbox:#矩形 322">
                    <w:txbxContent>
                      <w:p w:rsidR="00E949CD" w:rsidRDefault="00E949CD" w:rsidP="00E949CD">
                        <w:pPr>
                          <w:jc w:val="center"/>
                        </w:pPr>
                        <w:r>
                          <w:rPr>
                            <w:rFonts w:hint="eastAsia"/>
                          </w:rPr>
                          <w:t>通讯采集实现流程</w:t>
                        </w:r>
                      </w:p>
                    </w:txbxContent>
                  </v:textbox>
                </v:rect>
              </w:pict>
            </w:r>
            <w:r w:rsidRPr="00166D08">
              <w:pict>
                <v:shape id="任意多边形 321" o:spid="_x0000_s1123" style="position:absolute;left:0;text-align:left;margin-left:71.55pt;margin-top:254.65pt;width:89.25pt;height:0;z-index:251744256;mso-wrap-style:square;mso-position-horizontal-relative:text;mso-position-vertical-relative:text;v-text-anchor:top" coordsize="1785,1" path="m,l1785,e" filled="f">
                  <v:path arrowok="t" o:connectlocs="0,0;1133475,0" o:connectangles="0,0"/>
                </v:shape>
              </w:pict>
            </w:r>
            <w:r w:rsidRPr="00166D08">
              <w:pict>
                <v:shape id="任意多边形 320" o:spid="_x0000_s1124" style="position:absolute;left:0;text-align:left;margin-left:160.5pt;margin-top:254.65pt;width:0;height:18.75pt;z-index:251745280;mso-wrap-style:square;mso-position-horizontal-relative:text;mso-position-vertical-relative:text;v-text-anchor:top" coordsize="1,375" path="m,l,375e" filled="f">
                  <v:stroke endarrow="block"/>
                  <v:path arrowok="t" o:connectlocs="0,0;0,238125" o:connectangles="0,0"/>
                </v:shape>
              </w:pict>
            </w:r>
            <w:r w:rsidRPr="00166D08">
              <w:pict>
                <v:line id="直接连接符 319" o:spid="_x0000_s1118" style="position:absolute;left:0;text-align:left;z-index:251739136;mso-position-horizontal-relative:text;mso-position-vertical-relative:text" from="71.25pt,357.25pt" to="71.3pt,388.45pt">
                  <v:stroke endarrow="block"/>
                </v:line>
              </w:pict>
            </w:r>
            <w:r w:rsidRPr="00166D08">
              <w:pict>
                <v:rect id="矩形 318" o:spid="_x0000_s1117" style="position:absolute;left:0;text-align:left;margin-left:36.6pt;margin-top:328.55pt;width:68.25pt;height:23.4pt;z-index:251738112;mso-position-horizontal-relative:text;mso-position-vertical-relative:text">
                  <v:textbox style="mso-next-textbox:#矩形 318">
                    <w:txbxContent>
                      <w:p w:rsidR="00E949CD" w:rsidRDefault="00E949CD" w:rsidP="00E949CD">
                        <w:pPr>
                          <w:pStyle w:val="12"/>
                        </w:pPr>
                        <w:r>
                          <w:rPr>
                            <w:rFonts w:hint="eastAsia"/>
                          </w:rPr>
                          <w:t>通讯测试</w:t>
                        </w:r>
                      </w:p>
                    </w:txbxContent>
                  </v:textbox>
                </v:rect>
              </w:pict>
            </w:r>
            <w:r w:rsidRPr="00166D08">
              <w:pict>
                <v:line id="直接连接符 317" o:spid="_x0000_s1116" style="position:absolute;left:0;text-align:left;z-index:251737088;mso-position-horizontal-relative:text;mso-position-vertical-relative:text" from="71.4pt,297.35pt" to="71.45pt,328.55pt">
                  <v:stroke endarrow="block"/>
                </v:line>
              </w:pict>
            </w:r>
            <w:r w:rsidRPr="00166D08">
              <w:pict>
                <v:rect id="矩形 316" o:spid="_x0000_s1115" style="position:absolute;left:0;text-align:left;margin-left:36.6pt;margin-top:273.95pt;width:68.25pt;height:23.4pt;z-index:251736064;mso-position-horizontal-relative:text;mso-position-vertical-relative:text">
                  <v:textbox style="mso-next-textbox:#矩形 316">
                    <w:txbxContent>
                      <w:p w:rsidR="00E949CD" w:rsidRDefault="00E949CD" w:rsidP="00E949CD">
                        <w:pPr>
                          <w:pStyle w:val="12"/>
                        </w:pPr>
                        <w:r>
                          <w:rPr>
                            <w:rFonts w:hint="eastAsia"/>
                          </w:rPr>
                          <w:t>通讯接入</w:t>
                        </w:r>
                      </w:p>
                    </w:txbxContent>
                  </v:textbox>
                </v:rect>
              </w:pict>
            </w:r>
            <w:r w:rsidRPr="00166D08">
              <w:pict>
                <v:line id="直接连接符 315" o:spid="_x0000_s1112" style="position:absolute;left:0;text-align:left;z-index:251732992;mso-position-horizontal-relative:text;mso-position-vertical-relative:text" from="160.65pt,356.8pt" to="160.7pt,388pt">
                  <v:stroke endarrow="block"/>
                </v:line>
              </w:pict>
            </w:r>
            <w:r w:rsidRPr="00166D08">
              <w:pict>
                <v:rect id="矩形 314" o:spid="_x0000_s1121" style="position:absolute;left:0;text-align:left;margin-left:126pt;margin-top:328.1pt;width:68.25pt;height:23.4pt;z-index:251742208;mso-position-horizontal-relative:text;mso-position-vertical-relative:text">
                  <v:textbox style="mso-next-textbox:#矩形 314">
                    <w:txbxContent>
                      <w:p w:rsidR="00E949CD" w:rsidRDefault="00E949CD" w:rsidP="00E949CD">
                        <w:pPr>
                          <w:pStyle w:val="12"/>
                        </w:pPr>
                        <w:r>
                          <w:rPr>
                            <w:rFonts w:hint="eastAsia"/>
                          </w:rPr>
                          <w:t>软件测试</w:t>
                        </w:r>
                      </w:p>
                    </w:txbxContent>
                  </v:textbox>
                </v:rect>
              </w:pict>
            </w:r>
            <w:r w:rsidRPr="00166D08">
              <w:pict>
                <v:line id="直接连接符 313" o:spid="_x0000_s1109" style="position:absolute;left:0;text-align:left;z-index:251729920;mso-position-horizontal-relative:text;mso-position-vertical-relative:text" from="160.8pt,296.9pt" to="160.85pt,328.1pt">
                  <v:stroke endarrow="block"/>
                </v:line>
              </w:pict>
            </w:r>
            <w:r w:rsidRPr="00166D08">
              <w:pict>
                <v:rect id="矩形 312" o:spid="_x0000_s1120" style="position:absolute;left:0;text-align:left;margin-left:126pt;margin-top:273.5pt;width:68.25pt;height:23.4pt;z-index:251741184;mso-position-horizontal-relative:text;mso-position-vertical-relative:text">
                  <v:textbox style="mso-next-textbox:#矩形 312">
                    <w:txbxContent>
                      <w:p w:rsidR="00E949CD" w:rsidRDefault="00E949CD" w:rsidP="00E949CD">
                        <w:pPr>
                          <w:pStyle w:val="12"/>
                        </w:pPr>
                        <w:r>
                          <w:rPr>
                            <w:rFonts w:hint="eastAsia"/>
                          </w:rPr>
                          <w:t>资费选定</w:t>
                        </w:r>
                      </w:p>
                    </w:txbxContent>
                  </v:textbox>
                </v:rect>
              </w:pict>
            </w:r>
            <w:r w:rsidRPr="00166D08">
              <w:pict>
                <v:rect id="矩形 311" o:spid="_x0000_s1122" style="position:absolute;left:0;text-align:left;margin-left:125.85pt;margin-top:388pt;width:68.25pt;height:23.4pt;z-index:251743232;mso-position-horizontal-relative:text;mso-position-vertical-relative:text">
                  <v:textbox style="mso-next-textbox:#矩形 311">
                    <w:txbxContent>
                      <w:p w:rsidR="00E949CD" w:rsidRDefault="00E949CD" w:rsidP="00E949CD">
                        <w:pPr>
                          <w:pStyle w:val="12"/>
                        </w:pPr>
                        <w:r>
                          <w:rPr>
                            <w:rFonts w:hint="eastAsia"/>
                          </w:rPr>
                          <w:t>软件提交</w:t>
                        </w:r>
                      </w:p>
                    </w:txbxContent>
                  </v:textbox>
                </v:rect>
              </w:pict>
            </w:r>
            <w:r w:rsidRPr="00166D08">
              <w:pict>
                <v:rect id="矩形 310" o:spid="_x0000_s1114" style="position:absolute;left:0;text-align:left;margin-left:272.85pt;margin-top:380.2pt;width:189pt;height:39pt;z-index:251735040;mso-position-horizontal-relative:text;mso-position-vertical-relative:text">
                  <v:textbox style="mso-next-textbox:#矩形 310">
                    <w:txbxContent>
                      <w:p w:rsidR="00E949CD" w:rsidRDefault="00E949CD" w:rsidP="00E949CD">
                        <w:r>
                          <w:rPr>
                            <w:rFonts w:hint="eastAsia"/>
                          </w:rPr>
                          <w:t>完善功能，满足需求</w:t>
                        </w:r>
                      </w:p>
                      <w:p w:rsidR="00E949CD" w:rsidRDefault="00E949CD" w:rsidP="00E949CD">
                        <w:r>
                          <w:rPr>
                            <w:rFonts w:hint="eastAsia"/>
                          </w:rPr>
                          <w:t>培训用户，使用软件</w:t>
                        </w:r>
                      </w:p>
                      <w:p w:rsidR="00E949CD" w:rsidRDefault="00E949CD" w:rsidP="00E949CD"/>
                      <w:p w:rsidR="00E949CD" w:rsidRDefault="00E949CD" w:rsidP="00E949CD"/>
                    </w:txbxContent>
                  </v:textbox>
                </v:rect>
              </w:pict>
            </w:r>
            <w:r w:rsidRPr="00166D08">
              <w:pict>
                <v:line id="直接连接符 309" o:spid="_x0000_s1113" style="position:absolute;left:0;text-align:left;z-index:251734016;mso-position-horizontal-relative:text;mso-position-vertical-relative:text" from="104.85pt,398.65pt" to="274.05pt,398.65pt">
                  <v:stroke endarrow="block"/>
                </v:line>
              </w:pict>
            </w:r>
            <w:r w:rsidRPr="00166D08">
              <w:pict>
                <v:rect id="矩形 308" o:spid="_x0000_s1111" style="position:absolute;left:0;text-align:left;margin-left:273pt;margin-top:320.3pt;width:189pt;height:39pt;z-index:251731968;mso-position-horizontal-relative:text;mso-position-vertical-relative:text">
                  <v:textbox style="mso-next-textbox:#矩形 308">
                    <w:txbxContent>
                      <w:p w:rsidR="00E949CD" w:rsidRDefault="00E949CD" w:rsidP="00E949CD">
                        <w:r>
                          <w:rPr>
                            <w:rFonts w:hint="eastAsia"/>
                          </w:rPr>
                          <w:t>核对现场条件是否具备</w:t>
                        </w:r>
                      </w:p>
                      <w:p w:rsidR="00E949CD" w:rsidRDefault="00E949CD" w:rsidP="00E949CD">
                        <w:r>
                          <w:rPr>
                            <w:rFonts w:hint="eastAsia"/>
                          </w:rPr>
                          <w:t>安装软件，进行联机测试</w:t>
                        </w:r>
                      </w:p>
                      <w:p w:rsidR="00E949CD" w:rsidRDefault="00E949CD" w:rsidP="00E949CD"/>
                      <w:p w:rsidR="00E949CD" w:rsidRDefault="00E949CD" w:rsidP="00E949CD"/>
                    </w:txbxContent>
                  </v:textbox>
                </v:rect>
              </w:pict>
            </w:r>
            <w:r w:rsidRPr="00166D08">
              <w:pict>
                <v:line id="直接连接符 307" o:spid="_x0000_s1110" style="position:absolute;left:0;text-align:left;z-index:251730944;mso-position-horizontal-relative:text;mso-position-vertical-relative:text" from="105pt,338.75pt" to="274.2pt,338.75pt">
                  <v:stroke endarrow="block"/>
                </v:line>
              </w:pict>
            </w:r>
            <w:r w:rsidRPr="00166D08">
              <w:pict>
                <v:rect id="矩形 306" o:spid="_x0000_s1106" style="position:absolute;left:0;text-align:left;margin-left:272.85pt;margin-top:273.5pt;width:189pt;height:25pt;z-index:251726848;mso-position-horizontal-relative:text;mso-position-vertical-relative:text">
                  <v:textbox style="mso-next-textbox:#矩形 306">
                    <w:txbxContent>
                      <w:p w:rsidR="00E949CD" w:rsidRDefault="00E949CD" w:rsidP="00E949CD">
                        <w:r>
                          <w:rPr>
                            <w:rFonts w:hint="eastAsia"/>
                          </w:rPr>
                          <w:t>根据项目需求定制无线通信套餐</w:t>
                        </w:r>
                      </w:p>
                      <w:p w:rsidR="00E949CD" w:rsidRDefault="00E949CD" w:rsidP="00E949CD"/>
                      <w:p w:rsidR="00E949CD" w:rsidRDefault="00E949CD" w:rsidP="00E949CD"/>
                    </w:txbxContent>
                  </v:textbox>
                </v:rect>
              </w:pict>
            </w:r>
            <w:r w:rsidRPr="00166D08">
              <w:pict>
                <v:line id="直接连接符 305" o:spid="_x0000_s1105" style="position:absolute;left:0;text-align:left;z-index:251725824;mso-position-horizontal-relative:text;mso-position-vertical-relative:text" from="105pt,284.15pt" to="274.2pt,284.15pt">
                  <v:stroke endarrow="block"/>
                </v:line>
              </w:pict>
            </w:r>
            <w:r w:rsidRPr="00166D08">
              <w:pict>
                <v:rect id="矩形 304" o:spid="_x0000_s1119" style="position:absolute;left:0;text-align:left;margin-left:36.45pt;margin-top:388.45pt;width:68.25pt;height:23.4pt;z-index:251740160;mso-position-horizontal-relative:text;mso-position-vertical-relative:text">
                  <v:textbox style="mso-next-textbox:#矩形 304">
                    <w:txbxContent>
                      <w:p w:rsidR="00E949CD" w:rsidRDefault="00E949CD" w:rsidP="00E949CD">
                        <w:pPr>
                          <w:pStyle w:val="12"/>
                        </w:pPr>
                        <w:r>
                          <w:rPr>
                            <w:rFonts w:hint="eastAsia"/>
                          </w:rPr>
                          <w:t>数据采集</w:t>
                        </w:r>
                      </w:p>
                    </w:txbxContent>
                  </v:textbox>
                </v:rect>
              </w:pict>
            </w:r>
            <w:r w:rsidRPr="00166D08">
              <w:pict>
                <v:shape id="下箭头 303" o:spid="_x0000_s1107" type="#_x0000_t67" style="position:absolute;left:0;text-align:left;margin-left:10.5pt;margin-top:60.4pt;width:26.25pt;height:391.6pt;z-index:251727872;mso-position-horizontal-relative:text;mso-position-vertical-relative:text" adj="20138,3644" fillcolor="#0cf" strokecolor="silver"/>
              </w:pict>
            </w:r>
            <w:r w:rsidRPr="00166D08">
              <w:pict>
                <v:rect id="矩形 302" o:spid="_x0000_s1104" style="position:absolute;left:0;text-align:left;margin-left:272.85pt;margin-top:202.4pt;width:189pt;height:54.6pt;z-index:251724800;mso-position-horizontal-relative:text;mso-position-vertical-relative:text">
                  <v:textbox style="mso-next-textbox:#矩形 302">
                    <w:txbxContent>
                      <w:p w:rsidR="00E949CD" w:rsidRDefault="00E949CD" w:rsidP="00E949CD">
                        <w:r>
                          <w:rPr>
                            <w:rFonts w:hint="eastAsia"/>
                          </w:rPr>
                          <w:t>论证方案的可行性</w:t>
                        </w:r>
                      </w:p>
                      <w:p w:rsidR="00E949CD" w:rsidRDefault="00E949CD" w:rsidP="00E949CD">
                        <w:r>
                          <w:rPr>
                            <w:rFonts w:hint="eastAsia"/>
                          </w:rPr>
                          <w:t>编制软件项目计划</w:t>
                        </w:r>
                      </w:p>
                      <w:p w:rsidR="00E949CD" w:rsidRDefault="00E949CD" w:rsidP="00E949CD">
                        <w:r>
                          <w:rPr>
                            <w:rFonts w:hint="eastAsia"/>
                          </w:rPr>
                          <w:t>编制实施计划</w:t>
                        </w:r>
                      </w:p>
                    </w:txbxContent>
                  </v:textbox>
                </v:rect>
              </w:pict>
            </w:r>
            <w:r w:rsidRPr="00166D08">
              <w:pict>
                <v:line id="直接连接符 301" o:spid="_x0000_s1103" style="position:absolute;left:0;text-align:left;z-index:251723776;mso-position-horizontal-relative:text;mso-position-vertical-relative:text" from="105pt,228.2pt" to="273.3pt,228.2pt">
                  <v:stroke endarrow="block"/>
                </v:line>
              </w:pict>
            </w:r>
            <w:r w:rsidRPr="00166D08">
              <w:pict>
                <v:line id="直接连接符 299" o:spid="_x0000_s1101" style="position:absolute;left:0;text-align:left;z-index:251721728;mso-position-horizontal-relative:text;mso-position-vertical-relative:text" from="105.9pt,159.45pt" to="273.9pt,159.45pt">
                  <v:stroke endarrow="block"/>
                </v:line>
              </w:pict>
            </w:r>
            <w:r w:rsidRPr="00166D08">
              <w:pict>
                <v:line id="直接连接符 298" o:spid="_x0000_s1100" style="position:absolute;left:0;text-align:left;z-index:251720704;mso-position-horizontal-relative:text;mso-position-vertical-relative:text" from="71.55pt,241.4pt" to="71.6pt,272.6pt">
                  <v:stroke endarrow="block"/>
                </v:line>
              </w:pict>
            </w:r>
            <w:r w:rsidRPr="00166D08">
              <w:pict>
                <v:rect id="矩形 297" o:spid="_x0000_s1099" style="position:absolute;left:0;text-align:left;margin-left:36.75pt;margin-top:218pt;width:68.25pt;height:23.4pt;z-index:251719680;mso-position-horizontal-relative:text;mso-position-vertical-relative:text">
                  <v:textbox style="mso-next-textbox:#矩形 297">
                    <w:txbxContent>
                      <w:p w:rsidR="00E949CD" w:rsidRDefault="00E949CD" w:rsidP="00E949CD">
                        <w:pPr>
                          <w:pStyle w:val="12"/>
                        </w:pPr>
                        <w:r>
                          <w:rPr>
                            <w:rFonts w:hint="eastAsia"/>
                          </w:rPr>
                          <w:t>方案确认</w:t>
                        </w:r>
                      </w:p>
                    </w:txbxContent>
                  </v:textbox>
                </v:rect>
              </w:pict>
            </w:r>
            <w:r w:rsidRPr="00166D08">
              <w:pict>
                <v:polyline id="任意多边形 296" o:spid="_x0000_s1098" style="position:absolute;left:0;text-align:left;z-index:251718656;mso-wrap-style:square;mso-position-horizontal-relative:text;mso-position-vertical-relative:text;v-text-anchor:top" points="71.55pt,173.6pt,71.6pt,218pt" coordsize="1,888" filled="f">
                  <v:stroke endarrow="block"/>
                  <v:path arrowok="t" o:connectlocs="0,0;635,563880" o:connectangles="0,0"/>
                </v:polyline>
              </w:pict>
            </w:r>
            <w:r w:rsidRPr="00166D08">
              <w:pict>
                <v:line id="直接连接符 295" o:spid="_x0000_s1097" style="position:absolute;left:0;text-align:left;z-index:251717632;mso-position-horizontal-relative:text;mso-position-vertical-relative:text" from="71.55pt,107.2pt" to="71.6pt,146.2pt">
                  <v:stroke endarrow="block"/>
                </v:line>
              </w:pict>
            </w:r>
            <w:r w:rsidRPr="00166D08">
              <w:pict>
                <v:rect id="矩形 294" o:spid="_x0000_s1096" style="position:absolute;left:0;text-align:left;margin-left:36.75pt;margin-top:147.8pt;width:68.25pt;height:25pt;z-index:251716608;mso-position-horizontal-relative:text;mso-position-vertical-relative:text">
                  <v:textbox style="mso-next-textbox:#矩形 294">
                    <w:txbxContent>
                      <w:p w:rsidR="00E949CD" w:rsidRDefault="00E949CD" w:rsidP="00E949CD">
                        <w:pPr>
                          <w:pStyle w:val="12"/>
                        </w:pPr>
                        <w:r>
                          <w:rPr>
                            <w:rFonts w:hint="eastAsia"/>
                          </w:rPr>
                          <w:t>提交方案</w:t>
                        </w:r>
                      </w:p>
                    </w:txbxContent>
                  </v:textbox>
                </v:rect>
              </w:pict>
            </w:r>
            <w:r w:rsidRPr="00166D08">
              <w:pict>
                <v:rect id="矩形 293" o:spid="_x0000_s1095" style="position:absolute;left:0;text-align:left;margin-left:272.85pt;margin-top:85.75pt;width:189pt;height:23.4pt;z-index:251715584;mso-position-horizontal-relative:text;mso-position-vertical-relative:text">
                  <v:textbox style="mso-next-textbox:#矩形 293">
                    <w:txbxContent>
                      <w:p w:rsidR="00E949CD" w:rsidRDefault="00E949CD" w:rsidP="00E949CD">
                        <w:r>
                          <w:rPr>
                            <w:rFonts w:hint="eastAsia"/>
                          </w:rPr>
                          <w:t>了解业主对监测数据的需求</w:t>
                        </w:r>
                      </w:p>
                      <w:p w:rsidR="00E949CD" w:rsidRDefault="00E949CD" w:rsidP="00E949CD"/>
                    </w:txbxContent>
                  </v:textbox>
                </v:rect>
              </w:pict>
            </w:r>
            <w:r w:rsidRPr="00166D08">
              <w:pict>
                <v:line id="直接连接符 292" o:spid="_x0000_s1094" style="position:absolute;left:0;text-align:left;z-index:251714560;mso-position-horizontal-relative:text;mso-position-vertical-relative:text" from="105pt,96.25pt" to="274.05pt,96.25pt">
                  <v:stroke endarrow="block"/>
                </v:line>
              </w:pict>
            </w:r>
            <w:r w:rsidRPr="00166D08">
              <w:pict>
                <v:rect id="矩形 291" o:spid="_x0000_s1093" style="position:absolute;left:0;text-align:left;margin-left:36.75pt;margin-top:83.8pt;width:68.25pt;height:23.4pt;z-index:251713536;mso-position-horizontal-relative:text;mso-position-vertical-relative:text">
                  <v:textbox style="mso-next-textbox:#矩形 291">
                    <w:txbxContent>
                      <w:p w:rsidR="00E949CD" w:rsidRDefault="00E949CD" w:rsidP="00E949CD">
                        <w:pPr>
                          <w:pStyle w:val="12"/>
                        </w:pPr>
                        <w:r>
                          <w:rPr>
                            <w:rFonts w:hint="eastAsia"/>
                          </w:rPr>
                          <w:t>需求分析</w:t>
                        </w:r>
                      </w:p>
                    </w:txbxContent>
                  </v:textbox>
                </v:rect>
              </w:pict>
            </w:r>
          </w:p>
        </w:tc>
      </w:tr>
    </w:tbl>
    <w:p w:rsidR="00E949CD" w:rsidRPr="00FE70F8" w:rsidRDefault="00E949CD" w:rsidP="00E949CD">
      <w:pPr>
        <w:tabs>
          <w:tab w:val="left" w:pos="2715"/>
        </w:tabs>
        <w:rPr>
          <w:sz w:val="32"/>
        </w:rPr>
        <w:sectPr w:rsidR="00E949CD" w:rsidRPr="00FE70F8" w:rsidSect="006E2412">
          <w:pgSz w:w="11906" w:h="16838"/>
          <w:pgMar w:top="1134" w:right="1134" w:bottom="1134" w:left="1134" w:header="851" w:footer="992" w:gutter="0"/>
          <w:cols w:space="720"/>
          <w:docGrid w:linePitch="312"/>
        </w:sectPr>
      </w:pPr>
    </w:p>
    <w:tbl>
      <w:tblPr>
        <w:tblW w:w="0" w:type="auto"/>
        <w:tblInd w:w="-601"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ayout w:type="fixed"/>
        <w:tblLook w:val="0000"/>
      </w:tblPr>
      <w:tblGrid>
        <w:gridCol w:w="5728"/>
        <w:gridCol w:w="4195"/>
      </w:tblGrid>
      <w:tr w:rsidR="00E949CD" w:rsidRPr="00FE70F8" w:rsidTr="00186EFE">
        <w:trPr>
          <w:cantSplit/>
          <w:trHeight w:val="1104"/>
        </w:trPr>
        <w:tc>
          <w:tcPr>
            <w:tcW w:w="5728" w:type="dxa"/>
            <w:tcBorders>
              <w:top w:val="double" w:sz="4" w:space="0" w:color="auto"/>
            </w:tcBorders>
          </w:tcPr>
          <w:p w:rsidR="00E949CD" w:rsidRPr="00FE70F8" w:rsidRDefault="00E949CD" w:rsidP="00186EFE">
            <w:pPr>
              <w:spacing w:beforeLines="50"/>
              <w:ind w:right="2080"/>
              <w:rPr>
                <w:rFonts w:eastAsia="黑体"/>
                <w:spacing w:val="120"/>
                <w:sz w:val="44"/>
                <w:szCs w:val="44"/>
                <w:u w:val="single"/>
              </w:rPr>
            </w:pPr>
            <w:r w:rsidRPr="00FE70F8">
              <w:rPr>
                <w:rFonts w:eastAsia="黑体" w:hint="eastAsia"/>
                <w:spacing w:val="40"/>
                <w:sz w:val="44"/>
                <w:szCs w:val="44"/>
                <w:u w:val="single"/>
              </w:rPr>
              <w:lastRenderedPageBreak/>
              <w:t>技术白皮书</w:t>
            </w:r>
          </w:p>
        </w:tc>
        <w:tc>
          <w:tcPr>
            <w:tcW w:w="4195" w:type="dxa"/>
            <w:tcBorders>
              <w:top w:val="double" w:sz="4" w:space="0" w:color="auto"/>
            </w:tcBorders>
            <w:vAlign w:val="center"/>
          </w:tcPr>
          <w:p w:rsidR="00E949CD" w:rsidRPr="00FE70F8" w:rsidRDefault="00E949CD" w:rsidP="00186EFE">
            <w:pPr>
              <w:pStyle w:val="ad"/>
            </w:pPr>
            <w:r w:rsidRPr="00FE70F8">
              <w:rPr>
                <w:rFonts w:hint="eastAsia"/>
              </w:rPr>
              <w:t>项目名称：</w:t>
            </w:r>
            <w:r w:rsidRPr="00FE70F8">
              <w:rPr>
                <w:rFonts w:hint="eastAsia"/>
                <w:u w:val="single"/>
              </w:rPr>
              <w:t xml:space="preserve">雨水监控系统设备采购及运维服务项目　</w:t>
            </w:r>
          </w:p>
          <w:p w:rsidR="00E949CD" w:rsidRPr="00FE70F8" w:rsidRDefault="00E949CD" w:rsidP="00186EFE">
            <w:pPr>
              <w:rPr>
                <w:u w:val="single"/>
              </w:rPr>
            </w:pPr>
            <w:r w:rsidRPr="00FE70F8">
              <w:rPr>
                <w:rFonts w:hint="eastAsia"/>
              </w:rPr>
              <w:t>主　　题：</w:t>
            </w:r>
            <w:r w:rsidRPr="00FE70F8">
              <w:rPr>
                <w:rFonts w:hint="eastAsia"/>
                <w:u w:val="single"/>
              </w:rPr>
              <w:t xml:space="preserve">通讯采集、控制　　　</w:t>
            </w:r>
            <w:r w:rsidRPr="00FE70F8">
              <w:rPr>
                <w:u w:val="single"/>
              </w:rPr>
              <w:t xml:space="preserve"> </w:t>
            </w:r>
          </w:p>
        </w:tc>
      </w:tr>
      <w:tr w:rsidR="00E949CD" w:rsidRPr="00FE70F8" w:rsidTr="00186EFE">
        <w:trPr>
          <w:cantSplit/>
          <w:trHeight w:val="11817"/>
        </w:trPr>
        <w:tc>
          <w:tcPr>
            <w:tcW w:w="9923" w:type="dxa"/>
            <w:gridSpan w:val="2"/>
            <w:tcBorders>
              <w:bottom w:val="double" w:sz="4" w:space="0" w:color="auto"/>
            </w:tcBorders>
            <w:vAlign w:val="center"/>
          </w:tcPr>
          <w:p w:rsidR="00E949CD" w:rsidRPr="00FE70F8" w:rsidRDefault="00E949CD" w:rsidP="00186EFE">
            <w:pPr>
              <w:rPr>
                <w:sz w:val="20"/>
              </w:rPr>
            </w:pPr>
            <w:r w:rsidRPr="00166D08">
              <w:pict>
                <v:rect id="矩形 290" o:spid="_x0000_s1165" style="position:absolute;margin-left:-.3pt;margin-top:6.2pt;width:99.75pt;height:23.4pt;z-index:251793408;mso-position-horizontal-relative:text;mso-position-vertical-relative:text" fillcolor="silver" strokecolor="white">
                  <v:shadow on="t"/>
                  <v:textbox style="mso-next-textbox:#矩形 290">
                    <w:txbxContent>
                      <w:p w:rsidR="00E949CD" w:rsidRDefault="00E949CD" w:rsidP="00E949CD">
                        <w:pPr>
                          <w:pStyle w:val="12"/>
                        </w:pPr>
                        <w:r>
                          <w:rPr>
                            <w:rFonts w:hint="eastAsia"/>
                          </w:rPr>
                          <w:t>通讯采集系统框图</w:t>
                        </w:r>
                      </w:p>
                    </w:txbxContent>
                  </v:textbox>
                </v:rect>
              </w:pict>
            </w:r>
          </w:p>
          <w:p w:rsidR="00E949CD" w:rsidRPr="00FE70F8" w:rsidRDefault="00E949CD" w:rsidP="00186EFE">
            <w:pPr>
              <w:rPr>
                <w:sz w:val="20"/>
              </w:rPr>
            </w:pPr>
            <w:r w:rsidRPr="00166D08">
              <w:pict>
                <v:rect id="矩形 286" o:spid="_x0000_s1150" style="position:absolute;margin-left:376.3pt;margin-top:3.1pt;width:99.15pt;height:27.5pt;z-index:251771904" filled="f" fillcolor="#9cf" stroked="f">
                  <v:textbox style="mso-next-textbox:#矩形 286">
                    <w:txbxContent>
                      <w:p w:rsidR="00E949CD" w:rsidRDefault="00E949CD" w:rsidP="00E949CD">
                        <w:pPr>
                          <w:jc w:val="center"/>
                          <w:rPr>
                            <w:rFonts w:ascii="宋体"/>
                            <w:szCs w:val="21"/>
                          </w:rPr>
                        </w:pPr>
                        <w:r>
                          <w:rPr>
                            <w:rFonts w:ascii="宋体" w:hAnsi="宋体" w:hint="eastAsia"/>
                            <w:szCs w:val="21"/>
                          </w:rPr>
                          <w:t>监测中心服务器</w:t>
                        </w:r>
                      </w:p>
                      <w:p w:rsidR="00E949CD" w:rsidRDefault="00E949CD" w:rsidP="00E949CD">
                        <w:pPr>
                          <w:jc w:val="center"/>
                          <w:rPr>
                            <w:rFonts w:ascii="黑体" w:eastAsia="黑体"/>
                            <w:color w:val="FF0000"/>
                            <w:szCs w:val="21"/>
                          </w:rPr>
                        </w:pPr>
                      </w:p>
                    </w:txbxContent>
                  </v:textbox>
                </v:rect>
              </w:pict>
            </w:r>
            <w:r w:rsidRPr="00166D08">
              <w:pict>
                <v:rect id="矩形 287" o:spid="_x0000_s1159" style="position:absolute;margin-left:178.15pt;margin-top:7.15pt;width:68.25pt;height:23.4pt;z-index:251787264" filled="f" fillcolor="#9cf" stroked="f">
                  <v:textbox style="mso-next-textbox:#矩形 287">
                    <w:txbxContent>
                      <w:p w:rsidR="00E949CD" w:rsidRDefault="00E949CD" w:rsidP="00E949CD">
                        <w:pPr>
                          <w:jc w:val="center"/>
                          <w:rPr>
                            <w:rFonts w:ascii="宋体"/>
                            <w:szCs w:val="21"/>
                          </w:rPr>
                        </w:pPr>
                        <w:r>
                          <w:rPr>
                            <w:rFonts w:ascii="宋体" w:hAnsi="宋体" w:hint="eastAsia"/>
                            <w:szCs w:val="21"/>
                          </w:rPr>
                          <w:t>监管部门</w:t>
                        </w:r>
                        <w:r>
                          <w:rPr>
                            <w:rFonts w:ascii="宋体" w:hAnsi="宋体"/>
                            <w:szCs w:val="21"/>
                          </w:rPr>
                          <w:t>3</w:t>
                        </w:r>
                      </w:p>
                      <w:p w:rsidR="00E949CD" w:rsidRDefault="00E949CD" w:rsidP="00E949CD">
                        <w:pPr>
                          <w:jc w:val="center"/>
                          <w:rPr>
                            <w:rFonts w:ascii="黑体" w:eastAsia="黑体"/>
                            <w:color w:val="FF0000"/>
                            <w:szCs w:val="21"/>
                          </w:rPr>
                        </w:pPr>
                      </w:p>
                    </w:txbxContent>
                  </v:textbox>
                </v:rect>
              </w:pict>
            </w:r>
            <w:r w:rsidRPr="00166D08">
              <w:pict>
                <v:rect id="矩形 288" o:spid="_x0000_s1160" style="position:absolute;margin-left:104.8pt;margin-top:7.15pt;width:68.25pt;height:23.4pt;z-index:251788288" filled="f" fillcolor="#9cf" stroked="f">
                  <v:textbox style="mso-next-textbox:#矩形 288">
                    <w:txbxContent>
                      <w:p w:rsidR="00E949CD" w:rsidRDefault="00E949CD" w:rsidP="00E949CD">
                        <w:pPr>
                          <w:jc w:val="center"/>
                          <w:rPr>
                            <w:rFonts w:ascii="宋体"/>
                            <w:szCs w:val="21"/>
                          </w:rPr>
                        </w:pPr>
                        <w:r>
                          <w:rPr>
                            <w:rFonts w:ascii="宋体" w:hAnsi="宋体" w:hint="eastAsia"/>
                            <w:szCs w:val="21"/>
                          </w:rPr>
                          <w:t>监管部门</w:t>
                        </w:r>
                        <w:r>
                          <w:rPr>
                            <w:rFonts w:ascii="宋体" w:hAnsi="宋体"/>
                            <w:szCs w:val="21"/>
                          </w:rPr>
                          <w:t>2</w:t>
                        </w:r>
                      </w:p>
                      <w:p w:rsidR="00E949CD" w:rsidRDefault="00E949CD" w:rsidP="00E949CD">
                        <w:pPr>
                          <w:jc w:val="center"/>
                          <w:rPr>
                            <w:rFonts w:ascii="黑体" w:eastAsia="黑体"/>
                            <w:color w:val="FF0000"/>
                            <w:szCs w:val="21"/>
                          </w:rPr>
                        </w:pPr>
                      </w:p>
                    </w:txbxContent>
                  </v:textbox>
                </v:rect>
              </w:pict>
            </w:r>
            <w:r w:rsidRPr="00166D08">
              <w:pict>
                <v:rect id="矩形 289" o:spid="_x0000_s1161" style="position:absolute;margin-left:26.2pt;margin-top:7.15pt;width:68.25pt;height:23.4pt;z-index:251789312" filled="f" fillcolor="#9cf" stroked="f">
                  <v:textbox style="mso-next-textbox:#矩形 289">
                    <w:txbxContent>
                      <w:p w:rsidR="00E949CD" w:rsidRDefault="00E949CD" w:rsidP="00E949CD">
                        <w:pPr>
                          <w:jc w:val="center"/>
                          <w:rPr>
                            <w:rFonts w:ascii="宋体"/>
                            <w:szCs w:val="21"/>
                          </w:rPr>
                        </w:pPr>
                        <w:r>
                          <w:rPr>
                            <w:rFonts w:ascii="宋体" w:hAnsi="宋体" w:hint="eastAsia"/>
                            <w:szCs w:val="21"/>
                          </w:rPr>
                          <w:t>监管部门</w:t>
                        </w:r>
                        <w:r>
                          <w:rPr>
                            <w:rFonts w:ascii="宋体" w:hAnsi="宋体"/>
                            <w:szCs w:val="21"/>
                          </w:rPr>
                          <w:t>1</w:t>
                        </w:r>
                      </w:p>
                      <w:p w:rsidR="00E949CD" w:rsidRDefault="00E949CD" w:rsidP="00E949CD">
                        <w:pPr>
                          <w:jc w:val="center"/>
                          <w:rPr>
                            <w:rFonts w:ascii="黑体" w:eastAsia="黑体"/>
                            <w:color w:val="FF0000"/>
                            <w:szCs w:val="21"/>
                          </w:rPr>
                        </w:pPr>
                      </w:p>
                    </w:txbxContent>
                  </v:textbox>
                </v:rect>
              </w:pict>
            </w:r>
          </w:p>
          <w:p w:rsidR="00E949CD" w:rsidRPr="00FE70F8" w:rsidRDefault="00E949CD" w:rsidP="00186EFE">
            <w:pPr>
              <w:rPr>
                <w:sz w:val="20"/>
              </w:rPr>
            </w:pPr>
            <w:r w:rsidRPr="00166D08">
              <w:pict>
                <v:rect id="矩形 248" o:spid="_x0000_s1138" style="position:absolute;margin-left:375.5pt;margin-top:472.05pt;width:94.65pt;height:45.05pt;z-index:251760640">
                  <v:textbox style="mso-next-textbox:#矩形 248">
                    <w:txbxContent>
                      <w:p w:rsidR="00E949CD" w:rsidRDefault="00E949CD" w:rsidP="00E949CD">
                        <w:pPr>
                          <w:jc w:val="center"/>
                        </w:pPr>
                        <w:r w:rsidRPr="005759D3">
                          <w:rPr>
                            <w:rFonts w:ascii="宋体" w:hAnsi="宋体" w:hint="eastAsia"/>
                            <w:sz w:val="24"/>
                          </w:rPr>
                          <w:t>数据控制单元</w:t>
                        </w:r>
                        <w:r>
                          <w:rPr>
                            <w:rFonts w:hint="eastAsia"/>
                          </w:rPr>
                          <w:t>空调、门禁</w:t>
                        </w:r>
                      </w:p>
                    </w:txbxContent>
                  </v:textbox>
                </v:rect>
              </w:pict>
            </w:r>
            <w:r w:rsidRPr="00166D08">
              <w:pict>
                <v:rect id="矩形 247" o:spid="_x0000_s1137" style="position:absolute;margin-left:372.5pt;margin-top:426.7pt;width:99.75pt;height:116.65pt;z-index:251759616" fillcolor="gray">
                  <v:textbox style="mso-next-textbox:#矩形 247">
                    <w:txbxContent>
                      <w:p w:rsidR="00E949CD" w:rsidRDefault="00E949CD" w:rsidP="00E949CD"/>
                    </w:txbxContent>
                  </v:textbox>
                </v:rect>
              </w:pict>
            </w:r>
            <w:r w:rsidRPr="00166D08">
              <w:pict>
                <v:rect id="矩形 240" o:spid="_x0000_s1128" style="position:absolute;margin-left:267.25pt;margin-top:472.05pt;width:91.2pt;height:25pt;z-index:251750400">
                  <v:textbox style="mso-next-textbox:#矩形 240">
                    <w:txbxContent>
                      <w:p w:rsidR="00E949CD" w:rsidRDefault="00E949CD" w:rsidP="00E949CD">
                        <w:pPr>
                          <w:jc w:val="center"/>
                        </w:pPr>
                        <w:r>
                          <w:rPr>
                            <w:rFonts w:hint="eastAsia"/>
                          </w:rPr>
                          <w:t>COD</w:t>
                        </w:r>
                        <w:r>
                          <w:rPr>
                            <w:rFonts w:hint="eastAsia"/>
                          </w:rPr>
                          <w:t>分析仪</w:t>
                        </w:r>
                      </w:p>
                      <w:p w:rsidR="00E949CD" w:rsidRDefault="00E949CD" w:rsidP="00E949CD">
                        <w:pPr>
                          <w:jc w:val="center"/>
                        </w:pPr>
                        <w:r>
                          <w:rPr>
                            <w:rFonts w:hint="eastAsia"/>
                          </w:rPr>
                          <w:t>UV</w:t>
                        </w:r>
                        <w:r>
                          <w:rPr>
                            <w:rFonts w:hint="eastAsia"/>
                          </w:rPr>
                          <w:t>法、采样仪</w:t>
                        </w:r>
                      </w:p>
                      <w:p w:rsidR="00E949CD" w:rsidRDefault="00E949CD" w:rsidP="00E949CD"/>
                    </w:txbxContent>
                  </v:textbox>
                </v:rect>
              </w:pict>
            </w:r>
            <w:r w:rsidRPr="00166D08">
              <w:pict>
                <v:rect id="矩形 239" o:spid="_x0000_s1127" style="position:absolute;margin-left:267.45pt;margin-top:426.25pt;width:94.4pt;height:117.1pt;z-index:251749376" fillcolor="gray">
                  <v:textbox style="mso-next-textbox:#矩形 239">
                    <w:txbxContent>
                      <w:p w:rsidR="00E949CD" w:rsidRDefault="00E949CD" w:rsidP="00E949CD"/>
                    </w:txbxContent>
                  </v:textbox>
                </v:rect>
              </w:pict>
            </w:r>
            <w:r w:rsidRPr="00166D08">
              <w:pict>
                <v:rect id="矩形 243" o:spid="_x0000_s1132" style="position:absolute;margin-left:168.5pt;margin-top:470.75pt;width:83.7pt;height:26.3pt;z-index:251754496">
                  <v:textbox style="mso-next-textbox:#矩形 243">
                    <w:txbxContent>
                      <w:p w:rsidR="00E949CD" w:rsidRDefault="00E949CD" w:rsidP="00E949CD">
                        <w:pPr>
                          <w:jc w:val="center"/>
                        </w:pPr>
                        <w:r>
                          <w:rPr>
                            <w:rFonts w:hint="eastAsia"/>
                          </w:rPr>
                          <w:t>数据采集模块</w:t>
                        </w:r>
                      </w:p>
                      <w:p w:rsidR="00E949CD" w:rsidRDefault="00E949CD" w:rsidP="00E949CD">
                        <w:pPr>
                          <w:jc w:val="center"/>
                        </w:pPr>
                      </w:p>
                    </w:txbxContent>
                  </v:textbox>
                </v:rect>
              </w:pict>
            </w:r>
            <w:r w:rsidRPr="00166D08">
              <w:rPr>
                <w:noProof/>
              </w:rPr>
              <w:pict>
                <v:line id="直接连接符 245" o:spid="_x0000_s1173" style="position:absolute;z-index:251802624" from="92.5pt,507.5pt" to="161.1pt,507.5pt">
                  <v:stroke endarrow="block"/>
                </v:line>
              </w:pict>
            </w:r>
            <w:r w:rsidRPr="00166D08">
              <w:rPr>
                <w:noProof/>
              </w:rPr>
              <w:pict>
                <v:line id="直接连接符 246" o:spid="_x0000_s1174" style="position:absolute;z-index:251803648" from="94.1pt,523.25pt" to="162.5pt,523.25pt">
                  <v:stroke endarrow="block"/>
                </v:line>
              </w:pict>
            </w:r>
            <w:r w:rsidRPr="00166D08">
              <w:rPr>
                <w:noProof/>
              </w:rPr>
              <w:pict>
                <v:rect id="矩形 244" o:spid="_x0000_s1172" style="position:absolute;margin-left:3.8pt;margin-top:485pt;width:90.05pt;height:58.35pt;z-index:251801600" fillcolor="silver">
                  <v:textbox style="mso-next-textbox:#矩形 244">
                    <w:txbxContent>
                      <w:p w:rsidR="00E949CD" w:rsidRDefault="00E949CD" w:rsidP="00E949CD">
                        <w:pPr>
                          <w:pStyle w:val="12"/>
                        </w:pPr>
                        <w:r>
                          <w:rPr>
                            <w:rFonts w:hint="eastAsia"/>
                          </w:rPr>
                          <w:t>液位、</w:t>
                        </w:r>
                        <w:r>
                          <w:rPr>
                            <w:rFonts w:hint="eastAsia"/>
                          </w:rPr>
                          <w:t>PH</w:t>
                        </w:r>
                        <w:r>
                          <w:rPr>
                            <w:rFonts w:hint="eastAsia"/>
                          </w:rPr>
                          <w:t>、电导率、阀门控制</w:t>
                        </w:r>
                      </w:p>
                    </w:txbxContent>
                  </v:textbox>
                </v:rect>
              </w:pict>
            </w:r>
            <w:r w:rsidRPr="00166D08">
              <w:pict>
                <v:rect id="矩形 242" o:spid="_x0000_s1131" style="position:absolute;margin-left:162.2pt;margin-top:426.7pt;width:90.2pt;height:116.65pt;z-index:251753472" fillcolor="gray">
                  <v:textbox style="mso-next-textbox:#矩形 242">
                    <w:txbxContent>
                      <w:p w:rsidR="00E949CD" w:rsidRDefault="00E949CD" w:rsidP="00E949CD"/>
                    </w:txbxContent>
                  </v:textbox>
                </v:rect>
              </w:pict>
            </w:r>
            <w:r w:rsidRPr="00166D08">
              <w:pict>
                <v:rect id="矩形 282" o:spid="_x0000_s1134" style="position:absolute;margin-left:97.95pt;margin-top:457.25pt;width:63.15pt;height:22.95pt;z-index:251756544" filled="f" stroked="f">
                  <v:textbox style="mso-next-textbox:#矩形 282">
                    <w:txbxContent>
                      <w:p w:rsidR="00E949CD" w:rsidRDefault="00E949CD" w:rsidP="00E949CD">
                        <w:pPr>
                          <w:jc w:val="center"/>
                        </w:pPr>
                        <w:r>
                          <w:rPr>
                            <w:rFonts w:hint="eastAsia"/>
                          </w:rPr>
                          <w:t>累计流量值</w:t>
                        </w:r>
                      </w:p>
                    </w:txbxContent>
                  </v:textbox>
                </v:rect>
              </w:pict>
            </w:r>
            <w:r w:rsidRPr="00166D08">
              <w:pict>
                <v:line id="直接连接符 280" o:spid="_x0000_s1136" style="position:absolute;z-index:251758592" from="94.55pt,475.25pt" to="162.5pt,475.25pt">
                  <v:stroke endarrow="block"/>
                </v:line>
              </w:pict>
            </w:r>
            <w:r w:rsidRPr="00166D08">
              <w:pict>
                <v:rect id="矩形 281" o:spid="_x0000_s1133" style="position:absolute;margin-left:99.55pt;margin-top:426.55pt;width:63.15pt;height:22.95pt;z-index:251755520" filled="f" stroked="f">
                  <v:textbox style="mso-next-textbox:#矩形 281">
                    <w:txbxContent>
                      <w:p w:rsidR="00E949CD" w:rsidRDefault="00E949CD" w:rsidP="00E949CD">
                        <w:pPr>
                          <w:jc w:val="center"/>
                        </w:pPr>
                        <w:r>
                          <w:rPr>
                            <w:rFonts w:hint="eastAsia"/>
                          </w:rPr>
                          <w:t>瞬时流量值</w:t>
                        </w:r>
                      </w:p>
                    </w:txbxContent>
                  </v:textbox>
                </v:rect>
              </w:pict>
            </w:r>
            <w:r w:rsidRPr="00166D08">
              <w:pict>
                <v:line id="直接连接符 279" o:spid="_x0000_s1135" style="position:absolute;z-index:251757568" from="93.35pt,450.05pt" to="161.3pt,450.05pt">
                  <v:stroke endarrow="block"/>
                </v:line>
              </w:pict>
            </w:r>
            <w:r w:rsidRPr="00166D08">
              <w:pict>
                <v:rect id="矩形 278" o:spid="_x0000_s1129" style="position:absolute;margin-left:4.6pt;margin-top:436.25pt;width:88.95pt;height:39pt;z-index:251751424" fillcolor="silver">
                  <v:textbox style="mso-next-textbox:#矩形 278">
                    <w:txbxContent>
                      <w:p w:rsidR="00E949CD" w:rsidRDefault="00E949CD" w:rsidP="00E949CD">
                        <w:pPr>
                          <w:jc w:val="center"/>
                        </w:pPr>
                        <w:r>
                          <w:rPr>
                            <w:rFonts w:hint="eastAsia"/>
                          </w:rPr>
                          <w:t>明渠流量</w:t>
                        </w:r>
                      </w:p>
                      <w:p w:rsidR="00E949CD" w:rsidRDefault="00E949CD" w:rsidP="00E949CD">
                        <w:pPr>
                          <w:jc w:val="center"/>
                        </w:pPr>
                      </w:p>
                    </w:txbxContent>
                  </v:textbox>
                </v:rect>
              </w:pict>
            </w:r>
            <w:r w:rsidRPr="00166D08">
              <w:pict>
                <v:rect id="矩形 277" o:spid="_x0000_s1167" style="position:absolute;margin-left:377.8pt;margin-top:232.45pt;width:92.55pt;height:26.05pt;z-index:251795456">
                  <v:textbox style="mso-next-textbox:#矩形 277">
                    <w:txbxContent>
                      <w:p w:rsidR="00E949CD" w:rsidRDefault="00E949CD" w:rsidP="00E949CD">
                        <w:pPr>
                          <w:jc w:val="center"/>
                        </w:pPr>
                        <w:r>
                          <w:rPr>
                            <w:rFonts w:hint="eastAsia"/>
                          </w:rPr>
                          <w:t>平台接口</w:t>
                        </w:r>
                      </w:p>
                      <w:p w:rsidR="00E949CD" w:rsidRDefault="00E949CD" w:rsidP="00E949CD">
                        <w:pPr>
                          <w:jc w:val="center"/>
                        </w:pPr>
                        <w:r>
                          <w:rPr>
                            <w:rFonts w:hint="eastAsia"/>
                          </w:rPr>
                          <w:t>（预留）</w:t>
                        </w:r>
                      </w:p>
                    </w:txbxContent>
                  </v:textbox>
                </v:rect>
              </w:pict>
            </w:r>
            <w:r w:rsidRPr="00FE70F8">
              <w:rPr>
                <w:noProof/>
              </w:rPr>
              <w:drawing>
                <wp:anchor distT="0" distB="0" distL="114300" distR="114300" simplePos="0" relativeHeight="251776000" behindDoc="0" locked="0" layoutInCell="1" allowOverlap="1">
                  <wp:simplePos x="0" y="0"/>
                  <wp:positionH relativeFrom="column">
                    <wp:posOffset>2400300</wp:posOffset>
                  </wp:positionH>
                  <wp:positionV relativeFrom="paragraph">
                    <wp:posOffset>78105</wp:posOffset>
                  </wp:positionV>
                  <wp:extent cx="609600" cy="600075"/>
                  <wp:effectExtent l="19050" t="0" r="0" b="0"/>
                  <wp:wrapNone/>
                  <wp:docPr id="188" name="图片 285" descr="电脑图标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5" descr="电脑图标02"/>
                          <pic:cNvPicPr>
                            <a:picLocks noChangeAspect="1" noChangeArrowheads="1"/>
                          </pic:cNvPicPr>
                        </pic:nvPicPr>
                        <pic:blipFill>
                          <a:blip r:embed="rId69" cstate="print"/>
                          <a:srcRect/>
                          <a:stretch>
                            <a:fillRect/>
                          </a:stretch>
                        </pic:blipFill>
                        <pic:spPr bwMode="auto">
                          <a:xfrm>
                            <a:off x="0" y="0"/>
                            <a:ext cx="609600" cy="600075"/>
                          </a:xfrm>
                          <a:prstGeom prst="rect">
                            <a:avLst/>
                          </a:prstGeom>
                          <a:noFill/>
                          <a:ln w="9525">
                            <a:noFill/>
                            <a:miter lim="800000"/>
                            <a:headEnd/>
                            <a:tailEnd/>
                          </a:ln>
                        </pic:spPr>
                      </pic:pic>
                    </a:graphicData>
                  </a:graphic>
                </wp:anchor>
              </w:drawing>
            </w:r>
            <w:r w:rsidRPr="00FE70F8">
              <w:rPr>
                <w:noProof/>
              </w:rPr>
              <w:drawing>
                <wp:anchor distT="0" distB="0" distL="114300" distR="114300" simplePos="0" relativeHeight="251774976" behindDoc="0" locked="0" layoutInCell="1" allowOverlap="1">
                  <wp:simplePos x="0" y="0"/>
                  <wp:positionH relativeFrom="column">
                    <wp:posOffset>466725</wp:posOffset>
                  </wp:positionH>
                  <wp:positionV relativeFrom="paragraph">
                    <wp:posOffset>83820</wp:posOffset>
                  </wp:positionV>
                  <wp:extent cx="609600" cy="600075"/>
                  <wp:effectExtent l="19050" t="0" r="0" b="0"/>
                  <wp:wrapNone/>
                  <wp:docPr id="189" name="图片 284" descr="电脑图标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4" descr="电脑图标02"/>
                          <pic:cNvPicPr>
                            <a:picLocks noChangeAspect="1" noChangeArrowheads="1"/>
                          </pic:cNvPicPr>
                        </pic:nvPicPr>
                        <pic:blipFill>
                          <a:blip r:embed="rId69" cstate="print"/>
                          <a:srcRect/>
                          <a:stretch>
                            <a:fillRect/>
                          </a:stretch>
                        </pic:blipFill>
                        <pic:spPr bwMode="auto">
                          <a:xfrm>
                            <a:off x="0" y="0"/>
                            <a:ext cx="609600" cy="600075"/>
                          </a:xfrm>
                          <a:prstGeom prst="rect">
                            <a:avLst/>
                          </a:prstGeom>
                          <a:noFill/>
                          <a:ln w="9525">
                            <a:noFill/>
                            <a:miter lim="800000"/>
                            <a:headEnd/>
                            <a:tailEnd/>
                          </a:ln>
                        </pic:spPr>
                      </pic:pic>
                    </a:graphicData>
                  </a:graphic>
                </wp:anchor>
              </w:drawing>
            </w:r>
            <w:r w:rsidRPr="00FE70F8">
              <w:rPr>
                <w:noProof/>
              </w:rPr>
              <w:drawing>
                <wp:anchor distT="0" distB="0" distL="114300" distR="114300" simplePos="0" relativeHeight="251773952" behindDoc="0" locked="0" layoutInCell="1" allowOverlap="1">
                  <wp:simplePos x="0" y="0"/>
                  <wp:positionH relativeFrom="column">
                    <wp:posOffset>1466850</wp:posOffset>
                  </wp:positionH>
                  <wp:positionV relativeFrom="paragraph">
                    <wp:posOffset>83820</wp:posOffset>
                  </wp:positionV>
                  <wp:extent cx="609600" cy="600075"/>
                  <wp:effectExtent l="19050" t="0" r="0" b="0"/>
                  <wp:wrapNone/>
                  <wp:docPr id="190" name="图片 283" descr="电脑图标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83" descr="电脑图标02"/>
                          <pic:cNvPicPr>
                            <a:picLocks noChangeAspect="1" noChangeArrowheads="1"/>
                          </pic:cNvPicPr>
                        </pic:nvPicPr>
                        <pic:blipFill>
                          <a:blip r:embed="rId69" cstate="print"/>
                          <a:srcRect/>
                          <a:stretch>
                            <a:fillRect/>
                          </a:stretch>
                        </pic:blipFill>
                        <pic:spPr bwMode="auto">
                          <a:xfrm>
                            <a:off x="0" y="0"/>
                            <a:ext cx="609600" cy="600075"/>
                          </a:xfrm>
                          <a:prstGeom prst="rect">
                            <a:avLst/>
                          </a:prstGeom>
                          <a:noFill/>
                          <a:ln w="9525">
                            <a:noFill/>
                            <a:miter lim="800000"/>
                            <a:headEnd/>
                            <a:tailEnd/>
                          </a:ln>
                        </pic:spPr>
                      </pic:pic>
                    </a:graphicData>
                  </a:graphic>
                </wp:anchor>
              </w:drawing>
            </w:r>
            <w:r w:rsidRPr="00FE70F8">
              <w:rPr>
                <w:noProof/>
              </w:rPr>
              <w:drawing>
                <wp:anchor distT="0" distB="0" distL="114300" distR="114300" simplePos="0" relativeHeight="251747328" behindDoc="0" locked="0" layoutInCell="1" allowOverlap="1">
                  <wp:simplePos x="0" y="0"/>
                  <wp:positionH relativeFrom="column">
                    <wp:posOffset>2022475</wp:posOffset>
                  </wp:positionH>
                  <wp:positionV relativeFrom="paragraph">
                    <wp:posOffset>1659255</wp:posOffset>
                  </wp:positionV>
                  <wp:extent cx="3676650" cy="1089660"/>
                  <wp:effectExtent l="19050" t="0" r="0" b="0"/>
                  <wp:wrapNone/>
                  <wp:docPr id="191" name="图片 238" descr="无线网络示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8" descr="无线网络示意"/>
                          <pic:cNvPicPr>
                            <a:picLocks noChangeAspect="1" noChangeArrowheads="1"/>
                          </pic:cNvPicPr>
                        </pic:nvPicPr>
                        <pic:blipFill>
                          <a:blip r:embed="rId70" cstate="print"/>
                          <a:srcRect/>
                          <a:stretch>
                            <a:fillRect/>
                          </a:stretch>
                        </pic:blipFill>
                        <pic:spPr bwMode="auto">
                          <a:xfrm>
                            <a:off x="0" y="0"/>
                            <a:ext cx="3676650" cy="1089660"/>
                          </a:xfrm>
                          <a:prstGeom prst="rect">
                            <a:avLst/>
                          </a:prstGeom>
                          <a:noFill/>
                          <a:ln w="9525">
                            <a:noFill/>
                            <a:miter lim="800000"/>
                            <a:headEnd/>
                            <a:tailEnd/>
                          </a:ln>
                        </pic:spPr>
                      </pic:pic>
                    </a:graphicData>
                  </a:graphic>
                </wp:anchor>
              </w:drawing>
            </w:r>
            <w:r w:rsidRPr="00166D08">
              <w:pict>
                <v:line id="直接连接符 276" o:spid="_x0000_s1166" style="position:absolute;flip:y;z-index:251794432;mso-position-horizontal-relative:text;mso-position-vertical-relative:text" from="362.25pt,217.2pt" to="362.55pt,287.85pt" strokecolor="navy" strokeweight="6pt">
                  <v:stroke startarrow="block" endarrow="block" linestyle="thickBetweenThin"/>
                </v:line>
              </w:pict>
            </w:r>
            <w:r w:rsidRPr="00166D08">
              <w:pict>
                <v:rect id="矩形 275" o:spid="_x0000_s1126" style="position:absolute;margin-left:257.1pt;margin-top:153.9pt;width:120.9pt;height:39pt;z-index:251748352;mso-position-horizontal-relative:text;mso-position-vertical-relative:text" filled="f" stroked="f">
                  <v:textbox style="mso-next-textbox:#矩形 275">
                    <w:txbxContent>
                      <w:p w:rsidR="00E949CD" w:rsidRPr="005759D3" w:rsidRDefault="00E949CD" w:rsidP="00E949CD">
                        <w:pPr>
                          <w:jc w:val="center"/>
                          <w:rPr>
                            <w:b/>
                            <w:sz w:val="32"/>
                            <w:szCs w:val="32"/>
                          </w:rPr>
                        </w:pPr>
                        <w:r w:rsidRPr="005759D3">
                          <w:rPr>
                            <w:rFonts w:hint="eastAsia"/>
                            <w:b/>
                            <w:sz w:val="32"/>
                            <w:szCs w:val="32"/>
                          </w:rPr>
                          <w:t>通信网络</w:t>
                        </w:r>
                      </w:p>
                    </w:txbxContent>
                  </v:textbox>
                </v:rect>
              </w:pict>
            </w:r>
            <w:r w:rsidRPr="00166D08">
              <w:pict>
                <v:rect id="矩形 274" o:spid="_x0000_s1164" style="position:absolute;margin-left:63pt;margin-top:240.15pt;width:68.25pt;height:23.4pt;z-index:251792384;mso-position-horizontal-relative:text;mso-position-vertical-relative:text" filled="f" fillcolor="#9cf" stroked="f">
                  <v:textbox style="mso-next-textbox:#矩形 274">
                    <w:txbxContent>
                      <w:p w:rsidR="00E949CD" w:rsidRDefault="00E949CD" w:rsidP="00E949CD">
                        <w:pPr>
                          <w:jc w:val="center"/>
                          <w:rPr>
                            <w:rFonts w:ascii="宋体"/>
                            <w:szCs w:val="21"/>
                          </w:rPr>
                        </w:pPr>
                        <w:r>
                          <w:rPr>
                            <w:rFonts w:ascii="宋体" w:hAnsi="宋体" w:hint="eastAsia"/>
                            <w:szCs w:val="21"/>
                          </w:rPr>
                          <w:t>访问者</w:t>
                        </w:r>
                        <w:r>
                          <w:rPr>
                            <w:rFonts w:ascii="宋体" w:hAnsi="宋体"/>
                            <w:szCs w:val="21"/>
                          </w:rPr>
                          <w:t>3</w:t>
                        </w:r>
                      </w:p>
                      <w:p w:rsidR="00E949CD" w:rsidRDefault="00E949CD" w:rsidP="00E949CD">
                        <w:pPr>
                          <w:jc w:val="center"/>
                          <w:rPr>
                            <w:rFonts w:ascii="黑体" w:eastAsia="黑体"/>
                            <w:color w:val="FF0000"/>
                            <w:szCs w:val="21"/>
                          </w:rPr>
                        </w:pPr>
                      </w:p>
                    </w:txbxContent>
                  </v:textbox>
                </v:rect>
              </w:pict>
            </w:r>
            <w:r w:rsidRPr="00166D08">
              <w:pict>
                <v:rect id="矩形 273" o:spid="_x0000_s1163" style="position:absolute;margin-left:0;margin-top:162.6pt;width:68.25pt;height:23.4pt;z-index:251791360;mso-position-horizontal-relative:text;mso-position-vertical-relative:text" filled="f" fillcolor="#9cf" stroked="f">
                  <v:textbox style="mso-next-textbox:#矩形 273">
                    <w:txbxContent>
                      <w:p w:rsidR="00E949CD" w:rsidRDefault="00E949CD" w:rsidP="00E949CD">
                        <w:pPr>
                          <w:jc w:val="center"/>
                          <w:rPr>
                            <w:rFonts w:ascii="宋体"/>
                            <w:szCs w:val="21"/>
                          </w:rPr>
                        </w:pPr>
                        <w:r>
                          <w:rPr>
                            <w:rFonts w:ascii="宋体" w:hAnsi="宋体" w:hint="eastAsia"/>
                            <w:szCs w:val="21"/>
                          </w:rPr>
                          <w:t>访问者</w:t>
                        </w:r>
                        <w:r>
                          <w:rPr>
                            <w:rFonts w:ascii="宋体" w:hAnsi="宋体"/>
                            <w:szCs w:val="21"/>
                          </w:rPr>
                          <w:t>2</w:t>
                        </w:r>
                      </w:p>
                      <w:p w:rsidR="00E949CD" w:rsidRDefault="00E949CD" w:rsidP="00E949CD">
                        <w:pPr>
                          <w:jc w:val="center"/>
                          <w:rPr>
                            <w:rFonts w:ascii="黑体" w:eastAsia="黑体"/>
                            <w:color w:val="FF0000"/>
                            <w:szCs w:val="21"/>
                          </w:rPr>
                        </w:pPr>
                      </w:p>
                    </w:txbxContent>
                  </v:textbox>
                </v:rect>
              </w:pict>
            </w:r>
            <w:r w:rsidRPr="00166D08">
              <w:pict>
                <v:rect id="矩形 272" o:spid="_x0000_s1162" style="position:absolute;margin-left:21pt;margin-top:84.6pt;width:68.25pt;height:23.4pt;z-index:251790336;mso-position-horizontal-relative:text;mso-position-vertical-relative:text" filled="f" fillcolor="#9cf" stroked="f">
                  <v:textbox style="mso-next-textbox:#矩形 272">
                    <w:txbxContent>
                      <w:p w:rsidR="00E949CD" w:rsidRDefault="00E949CD" w:rsidP="00E949CD">
                        <w:pPr>
                          <w:jc w:val="center"/>
                          <w:rPr>
                            <w:rFonts w:ascii="宋体"/>
                            <w:szCs w:val="21"/>
                          </w:rPr>
                        </w:pPr>
                        <w:r>
                          <w:rPr>
                            <w:rFonts w:ascii="宋体" w:hAnsi="宋体" w:hint="eastAsia"/>
                            <w:szCs w:val="21"/>
                          </w:rPr>
                          <w:t>访问者</w:t>
                        </w:r>
                        <w:r>
                          <w:rPr>
                            <w:rFonts w:ascii="宋体" w:hAnsi="宋体"/>
                            <w:szCs w:val="21"/>
                          </w:rPr>
                          <w:t>1</w:t>
                        </w:r>
                      </w:p>
                      <w:p w:rsidR="00E949CD" w:rsidRDefault="00E949CD" w:rsidP="00E949CD">
                        <w:pPr>
                          <w:jc w:val="center"/>
                          <w:rPr>
                            <w:rFonts w:ascii="黑体" w:eastAsia="黑体"/>
                            <w:color w:val="FF0000"/>
                            <w:szCs w:val="21"/>
                          </w:rPr>
                        </w:pPr>
                      </w:p>
                    </w:txbxContent>
                  </v:textbox>
                </v:rect>
              </w:pict>
            </w:r>
            <w:r w:rsidRPr="00166D08">
              <w:pict>
                <v:line id="直接连接符 271" o:spid="_x0000_s1158" style="position:absolute;flip:x;z-index:251786240;mso-position-horizontal-relative:text;mso-position-vertical-relative:text" from="157.65pt,201.15pt" to="204.9pt,263.55pt" strokecolor="navy" strokeweight="3pt">
                  <v:stroke startarrow="block" startarrowwidth="narrow" startarrowlength="short" endarrow="block" endarrowwidth="narrow" endarrowlength="short" linestyle="thinThin"/>
                </v:line>
              </w:pict>
            </w:r>
            <w:r w:rsidRPr="00166D08">
              <w:pict>
                <v:line id="直接连接符 270" o:spid="_x0000_s1157" style="position:absolute;flip:x;z-index:251785216;mso-position-horizontal-relative:text;mso-position-vertical-relative:text" from="89.25pt,177.75pt" to="168pt,193.35pt" strokecolor="navy" strokeweight="3pt">
                  <v:stroke startarrow="block" startarrowwidth="narrow" startarrowlength="short" endarrow="block" endarrowwidth="narrow" endarrowlength="short" linestyle="thinThin"/>
                </v:line>
              </w:pict>
            </w:r>
            <w:r w:rsidRPr="00166D08">
              <w:pict>
                <v:line id="直接连接符 269" o:spid="_x0000_s1156" style="position:absolute;flip:x y;z-index:251784192;mso-position-horizontal-relative:text;mso-position-vertical-relative:text" from="115.5pt,123.15pt" to="189pt,146.55pt" strokecolor="navy" strokeweight="3pt">
                  <v:stroke startarrow="block" startarrowwidth="narrow" startarrowlength="short" endarrow="block" endarrowwidth="narrow" endarrowlength="short" linestyle="thinThin"/>
                </v:line>
              </w:pict>
            </w:r>
            <w:r w:rsidRPr="00FE70F8">
              <w:rPr>
                <w:noProof/>
              </w:rPr>
              <w:drawing>
                <wp:anchor distT="0" distB="0" distL="114300" distR="114300" simplePos="0" relativeHeight="251783168" behindDoc="0" locked="0" layoutInCell="1" allowOverlap="1">
                  <wp:simplePos x="0" y="0"/>
                  <wp:positionH relativeFrom="column">
                    <wp:posOffset>1533525</wp:posOffset>
                  </wp:positionH>
                  <wp:positionV relativeFrom="paragraph">
                    <wp:posOffset>3049905</wp:posOffset>
                  </wp:positionV>
                  <wp:extent cx="609600" cy="600075"/>
                  <wp:effectExtent l="19050" t="0" r="0" b="0"/>
                  <wp:wrapNone/>
                  <wp:docPr id="264" name="图片 268" descr="电脑图标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8" descr="电脑图标02"/>
                          <pic:cNvPicPr>
                            <a:picLocks noChangeAspect="1" noChangeArrowheads="1"/>
                          </pic:cNvPicPr>
                        </pic:nvPicPr>
                        <pic:blipFill>
                          <a:blip r:embed="rId69" cstate="print"/>
                          <a:srcRect/>
                          <a:stretch>
                            <a:fillRect/>
                          </a:stretch>
                        </pic:blipFill>
                        <pic:spPr bwMode="auto">
                          <a:xfrm>
                            <a:off x="0" y="0"/>
                            <a:ext cx="609600" cy="600075"/>
                          </a:xfrm>
                          <a:prstGeom prst="rect">
                            <a:avLst/>
                          </a:prstGeom>
                          <a:noFill/>
                          <a:ln w="9525">
                            <a:noFill/>
                            <a:miter lim="800000"/>
                            <a:headEnd/>
                            <a:tailEnd/>
                          </a:ln>
                        </pic:spPr>
                      </pic:pic>
                    </a:graphicData>
                  </a:graphic>
                </wp:anchor>
              </w:drawing>
            </w:r>
            <w:r w:rsidRPr="00FE70F8">
              <w:rPr>
                <w:noProof/>
              </w:rPr>
              <w:drawing>
                <wp:anchor distT="0" distB="0" distL="114300" distR="114300" simplePos="0" relativeHeight="251782144" behindDoc="0" locked="0" layoutInCell="1" allowOverlap="1">
                  <wp:simplePos x="0" y="0"/>
                  <wp:positionH relativeFrom="column">
                    <wp:posOffset>664845</wp:posOffset>
                  </wp:positionH>
                  <wp:positionV relativeFrom="paragraph">
                    <wp:posOffset>2164080</wp:posOffset>
                  </wp:positionV>
                  <wp:extent cx="609600" cy="600075"/>
                  <wp:effectExtent l="19050" t="0" r="0" b="0"/>
                  <wp:wrapNone/>
                  <wp:docPr id="267" name="图片 267" descr="电脑图标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7" descr="电脑图标02"/>
                          <pic:cNvPicPr>
                            <a:picLocks noChangeAspect="1" noChangeArrowheads="1"/>
                          </pic:cNvPicPr>
                        </pic:nvPicPr>
                        <pic:blipFill>
                          <a:blip r:embed="rId69" cstate="print"/>
                          <a:srcRect/>
                          <a:stretch>
                            <a:fillRect/>
                          </a:stretch>
                        </pic:blipFill>
                        <pic:spPr bwMode="auto">
                          <a:xfrm>
                            <a:off x="0" y="0"/>
                            <a:ext cx="609600" cy="600075"/>
                          </a:xfrm>
                          <a:prstGeom prst="rect">
                            <a:avLst/>
                          </a:prstGeom>
                          <a:noFill/>
                          <a:ln w="9525">
                            <a:noFill/>
                            <a:miter lim="800000"/>
                            <a:headEnd/>
                            <a:tailEnd/>
                          </a:ln>
                        </pic:spPr>
                      </pic:pic>
                    </a:graphicData>
                  </a:graphic>
                </wp:anchor>
              </w:drawing>
            </w:r>
            <w:r w:rsidRPr="00FE70F8">
              <w:rPr>
                <w:noProof/>
              </w:rPr>
              <w:drawing>
                <wp:anchor distT="0" distB="0" distL="114300" distR="114300" simplePos="0" relativeHeight="251781120" behindDoc="0" locked="0" layoutInCell="1" allowOverlap="1">
                  <wp:simplePos x="0" y="0"/>
                  <wp:positionH relativeFrom="column">
                    <wp:posOffset>998220</wp:posOffset>
                  </wp:positionH>
                  <wp:positionV relativeFrom="paragraph">
                    <wp:posOffset>1173480</wp:posOffset>
                  </wp:positionV>
                  <wp:extent cx="609600" cy="600075"/>
                  <wp:effectExtent l="19050" t="0" r="0" b="0"/>
                  <wp:wrapNone/>
                  <wp:docPr id="274" name="图片 266" descr="电脑图标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6" descr="电脑图标02"/>
                          <pic:cNvPicPr>
                            <a:picLocks noChangeAspect="1" noChangeArrowheads="1"/>
                          </pic:cNvPicPr>
                        </pic:nvPicPr>
                        <pic:blipFill>
                          <a:blip r:embed="rId69" cstate="print"/>
                          <a:srcRect/>
                          <a:stretch>
                            <a:fillRect/>
                          </a:stretch>
                        </pic:blipFill>
                        <pic:spPr bwMode="auto">
                          <a:xfrm>
                            <a:off x="0" y="0"/>
                            <a:ext cx="609600" cy="600075"/>
                          </a:xfrm>
                          <a:prstGeom prst="rect">
                            <a:avLst/>
                          </a:prstGeom>
                          <a:noFill/>
                          <a:ln w="9525">
                            <a:noFill/>
                            <a:miter lim="800000"/>
                            <a:headEnd/>
                            <a:tailEnd/>
                          </a:ln>
                        </pic:spPr>
                      </pic:pic>
                    </a:graphicData>
                  </a:graphic>
                </wp:anchor>
              </w:drawing>
            </w:r>
            <w:r w:rsidRPr="00166D08">
              <w:pict>
                <v:line id="直接连接符 265" o:spid="_x0000_s1155" style="position:absolute;flip:y;z-index:251780096;mso-position-horizontal-relative:text;mso-position-vertical-relative:text" from="209.85pt,38.7pt" to="209.9pt,69.9pt" strokecolor="navy" strokeweight="3pt">
                  <v:stroke startarrow="block" startarrowwidth="narrow" startarrowlength="short" endarrow="block" endarrowwidth="narrow" endarrowlength="short" linestyle="thinThin"/>
                </v:line>
              </w:pict>
            </w:r>
            <w:r w:rsidRPr="00166D08">
              <w:pict>
                <v:line id="直接连接符 264" o:spid="_x0000_s1154" style="position:absolute;flip:y;z-index:251779072;mso-position-horizontal-relative:text;mso-position-vertical-relative:text" from="136.35pt,38.25pt" to="136.4pt,69.45pt" strokecolor="navy" strokeweight="3pt">
                  <v:stroke startarrow="block" startarrowwidth="narrow" startarrowlength="short" endarrow="block" endarrowwidth="narrow" endarrowlength="short" linestyle="thinThin"/>
                </v:line>
              </w:pict>
            </w:r>
            <w:r w:rsidRPr="00166D08">
              <w:pict>
                <v:line id="直接连接符 263" o:spid="_x0000_s1153" style="position:absolute;flip:y;z-index:251778048;mso-position-horizontal-relative:text;mso-position-vertical-relative:text" from="52.35pt,37.8pt" to="52.4pt,69pt" strokecolor="navy" strokeweight="3pt">
                  <v:stroke startarrow="block" startarrowwidth="narrow" startarrowlength="short" endarrow="block" endarrowwidth="narrow" endarrowlength="short" linestyle="thinThin"/>
                </v:line>
              </w:pict>
            </w:r>
            <w:r w:rsidRPr="00166D08">
              <w:pict>
                <v:rect id="矩形 262" o:spid="_x0000_s1152" style="position:absolute;margin-left:25.65pt;margin-top:68.55pt;width:450pt;height:7.1pt;z-index:251777024;mso-position-horizontal-relative:text;mso-position-vertical-relative:text" stroked="f">
                  <v:fill color2="#767676" rotate="t" focus="100%" type="gradient"/>
                </v:rect>
              </w:pict>
            </w:r>
            <w:r w:rsidRPr="00166D08">
              <w:pict>
                <v:line id="直接连接符 261" o:spid="_x0000_s1151" style="position:absolute;flip:y;z-index:251772928;mso-position-horizontal-relative:text;mso-position-vertical-relative:text" from="309.6pt,76.35pt" to="309.75pt,139.2pt" strokecolor="navy" strokeweight="6pt">
                  <v:stroke startarrow="block" endarrow="block" linestyle="thickBetweenThin"/>
                </v:line>
              </w:pict>
            </w:r>
            <w:r w:rsidRPr="00FE70F8">
              <w:rPr>
                <w:noProof/>
              </w:rPr>
              <w:drawing>
                <wp:anchor distT="0" distB="0" distL="114300" distR="114300" simplePos="0" relativeHeight="251770880" behindDoc="0" locked="0" layoutInCell="1" allowOverlap="1">
                  <wp:simplePos x="0" y="0"/>
                  <wp:positionH relativeFrom="column">
                    <wp:posOffset>5133975</wp:posOffset>
                  </wp:positionH>
                  <wp:positionV relativeFrom="paragraph">
                    <wp:posOffset>78105</wp:posOffset>
                  </wp:positionV>
                  <wp:extent cx="567690" cy="488315"/>
                  <wp:effectExtent l="19050" t="0" r="3810" b="0"/>
                  <wp:wrapNone/>
                  <wp:docPr id="278" name="图片 260" descr="电脑图标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0" descr="电脑图标01"/>
                          <pic:cNvPicPr>
                            <a:picLocks noChangeAspect="1" noChangeArrowheads="1"/>
                          </pic:cNvPicPr>
                        </pic:nvPicPr>
                        <pic:blipFill>
                          <a:blip r:embed="rId71" cstate="print"/>
                          <a:srcRect/>
                          <a:stretch>
                            <a:fillRect/>
                          </a:stretch>
                        </pic:blipFill>
                        <pic:spPr bwMode="auto">
                          <a:xfrm>
                            <a:off x="0" y="0"/>
                            <a:ext cx="567690" cy="488315"/>
                          </a:xfrm>
                          <a:prstGeom prst="rect">
                            <a:avLst/>
                          </a:prstGeom>
                          <a:noFill/>
                          <a:ln w="9525">
                            <a:noFill/>
                            <a:miter lim="800000"/>
                            <a:headEnd/>
                            <a:tailEnd/>
                          </a:ln>
                        </pic:spPr>
                      </pic:pic>
                    </a:graphicData>
                  </a:graphic>
                </wp:anchor>
              </w:drawing>
            </w:r>
            <w:r w:rsidRPr="00166D08">
              <w:pict>
                <v:line id="直接连接符 259" o:spid="_x0000_s1149" style="position:absolute;z-index:251769856;mso-position-horizontal-relative:text;mso-position-vertical-relative:text" from="94.5pt,325.05pt" to="210pt,325.05pt">
                  <v:stroke startarrow="block" endarrow="block"/>
                </v:line>
              </w:pict>
            </w:r>
            <w:r w:rsidRPr="00166D08">
              <w:pict>
                <v:rect id="矩形 258" o:spid="_x0000_s1148" style="position:absolute;margin-left:15.75pt;margin-top:309.45pt;width:68.1pt;height:23.4pt;z-index:251768832;mso-position-horizontal-relative:text;mso-position-vertical-relative:text">
                  <v:textbox style="mso-next-textbox:#矩形 258">
                    <w:txbxContent>
                      <w:p w:rsidR="00E949CD" w:rsidRDefault="00E949CD" w:rsidP="00E949CD">
                        <w:pPr>
                          <w:jc w:val="center"/>
                        </w:pPr>
                        <w:r>
                          <w:rPr>
                            <w:rFonts w:hint="eastAsia"/>
                          </w:rPr>
                          <w:t>各企业</w:t>
                        </w:r>
                      </w:p>
                    </w:txbxContent>
                  </v:textbox>
                </v:rect>
              </w:pict>
            </w:r>
            <w:r w:rsidRPr="00166D08">
              <w:pict>
                <v:rect id="矩形 257" o:spid="_x0000_s1147" style="position:absolute;margin-left:4.8pt;margin-top:287.85pt;width:89.7pt;height:69.75pt;z-index:251767808;mso-position-horizontal-relative:text;mso-position-vertical-relative:text" fillcolor="silver">
                  <v:textbox style="mso-next-textbox:#矩形 257">
                    <w:txbxContent>
                      <w:p w:rsidR="00E949CD" w:rsidRDefault="00E949CD" w:rsidP="00E949CD"/>
                    </w:txbxContent>
                  </v:textbox>
                </v:rect>
              </w:pict>
            </w:r>
            <w:r w:rsidRPr="00166D08">
              <w:pict>
                <v:line id="直接连接符 256" o:spid="_x0000_s1146" style="position:absolute;flip:y;z-index:251766784;mso-position-horizontal-relative:text;mso-position-vertical-relative:text" from="314.4pt,357.25pt" to="314.45pt,395.35pt">
                  <v:stroke startarrow="block" endarrow="block"/>
                </v:line>
              </w:pict>
            </w:r>
            <w:r w:rsidRPr="00166D08">
              <w:pict>
                <v:group id="Group 189" o:spid="_x0000_s1143" style="position:absolute;margin-left:209.7pt;margin-top:286.5pt;width:215.4pt;height:69.75pt;z-index:251765760;mso-position-horizontal-relative:text;mso-position-vertical-relative:text" coordsize="4308,1395">
                  <v:rect id="Rectangle 240" o:spid="_x0000_s1144" style="position:absolute;width:4308;height:1395" fillcolor="#0cf">
                    <v:textbox style="mso-next-textbox:#Rectangle 240">
                      <w:txbxContent>
                        <w:p w:rsidR="00E949CD" w:rsidRDefault="00E949CD" w:rsidP="00E949CD"/>
                      </w:txbxContent>
                    </v:textbox>
                  </v:rect>
                  <v:rect id="Rectangle 241" o:spid="_x0000_s1145" style="position:absolute;left:1161;top:294;width:1995;height:771">
                    <v:textbox style="mso-next-textbox:#Rectangle 241">
                      <w:txbxContent>
                        <w:p w:rsidR="00E949CD" w:rsidRDefault="00E949CD" w:rsidP="00E949CD">
                          <w:pPr>
                            <w:pStyle w:val="12"/>
                          </w:pPr>
                          <w:r>
                            <w:rPr>
                              <w:rFonts w:hint="eastAsia"/>
                            </w:rPr>
                            <w:t>雨水排放口控制系统</w:t>
                          </w:r>
                          <w:r>
                            <w:rPr>
                              <w:rFonts w:hint="eastAsia"/>
                            </w:rPr>
                            <w:t>TZ-YSJK-I</w:t>
                          </w:r>
                        </w:p>
                      </w:txbxContent>
                    </v:textbox>
                  </v:rect>
                </v:group>
              </w:pict>
            </w:r>
            <w:r w:rsidRPr="00166D08">
              <w:pict>
                <v:line id="直接连接符 252" o:spid="_x0000_s1142" style="position:absolute;z-index:251764736;mso-position-horizontal-relative:text;mso-position-vertical-relative:text" from="210pt,394.9pt" to="425.25pt,394.9pt" strokeweight="3pt"/>
              </w:pict>
            </w:r>
            <w:r w:rsidRPr="00166D08">
              <w:pict>
                <v:line id="直接连接符 251" o:spid="_x0000_s1141" style="position:absolute;flip:y;z-index:251763712;mso-position-horizontal-relative:text;mso-position-vertical-relative:text" from="425.1pt,395.8pt" to="425.15pt,427pt">
                  <v:stroke startarrow="block" endarrow="block"/>
                </v:line>
              </w:pict>
            </w:r>
            <w:r w:rsidRPr="00166D08">
              <w:pict>
                <v:line id="直接连接符 250" o:spid="_x0000_s1140" style="position:absolute;flip:y;z-index:251762688;mso-position-horizontal-relative:text;mso-position-vertical-relative:text" from="314.85pt,395.35pt" to="314.9pt,426.55pt">
                  <v:stroke startarrow="block" endarrow="block"/>
                </v:line>
              </w:pict>
            </w:r>
            <w:r w:rsidRPr="00166D08">
              <w:pict>
                <v:line id="直接连接符 249" o:spid="_x0000_s1139" style="position:absolute;flip:y;z-index:251761664;mso-position-horizontal-relative:text;mso-position-vertical-relative:text" from="210pt,394.9pt" to="210.05pt,426.1pt">
                  <v:stroke startarrow="block" endarrow="block"/>
                </v:line>
              </w:pict>
            </w:r>
            <w:r w:rsidRPr="00166D08">
              <w:pict>
                <v:line id="直接连接符 241" o:spid="_x0000_s1130" style="position:absolute;flip:y;z-index:251752448;mso-position-horizontal-relative:text;mso-position-vertical-relative:text" from="314.55pt,216.3pt" to="314.85pt,286.95pt" strokecolor="navy" strokeweight="6pt">
                  <v:stroke startarrow="block" endarrow="block" linestyle="thickBetweenThin"/>
                </v:line>
              </w:pict>
            </w:r>
            <w:r w:rsidRPr="00166D08">
              <w:pict>
                <v:rect id="矩形 237" o:spid="_x0000_s1125" style="position:absolute;margin-left:410.35pt;margin-top:52.45pt;width:35.65pt;height:6.25pt;rotation:90;z-index:251746304;mso-position-horizontal-relative:text;mso-position-vertical-relative:text" fillcolor="#767676" stroked="f">
                  <v:fill rotate="t" angle="-90" focus="50%" type="gradient"/>
                  <v:shadow color="#999" offset="1pt,1pt"/>
                </v:rect>
              </w:pict>
            </w:r>
          </w:p>
        </w:tc>
        <w:bookmarkStart w:id="84" w:name="_GoBack"/>
      </w:tr>
      <w:bookmarkEnd w:id="84"/>
    </w:tbl>
    <w:p w:rsidR="00E949CD" w:rsidRPr="00FE70F8" w:rsidRDefault="00E949CD" w:rsidP="00E949CD">
      <w:pPr>
        <w:sectPr w:rsidR="00E949CD" w:rsidRPr="00FE70F8" w:rsidSect="004B66C5">
          <w:footerReference w:type="default" r:id="rId72"/>
          <w:pgSz w:w="11906" w:h="16838"/>
          <w:pgMar w:top="1440" w:right="1797" w:bottom="1440" w:left="1797" w:header="851" w:footer="992" w:gutter="0"/>
          <w:cols w:space="720"/>
          <w:docGrid w:linePitch="312"/>
        </w:sectPr>
      </w:pPr>
    </w:p>
    <w:p w:rsidR="00E949CD" w:rsidRPr="00FE70F8" w:rsidRDefault="00E949CD" w:rsidP="00E949CD">
      <w:pPr>
        <w:pStyle w:val="40"/>
        <w:spacing w:line="240" w:lineRule="auto"/>
        <w:rPr>
          <w:rFonts w:ascii="宋体" w:hAnsi="宋体"/>
          <w:sz w:val="24"/>
          <w:szCs w:val="24"/>
        </w:rPr>
      </w:pPr>
      <w:bookmarkStart w:id="85" w:name="_Toc504236890"/>
      <w:r w:rsidRPr="00FE70F8">
        <w:rPr>
          <w:rFonts w:ascii="宋体" w:hAnsi="宋体" w:hint="eastAsia"/>
          <w:sz w:val="24"/>
          <w:szCs w:val="24"/>
        </w:rPr>
        <w:lastRenderedPageBreak/>
        <w:t>9.4.4.2、本项目各企业端建设设计、安装方案</w:t>
      </w:r>
      <w:bookmarkEnd w:id="85"/>
    </w:p>
    <w:tbl>
      <w:tblPr>
        <w:tblW w:w="9740" w:type="dxa"/>
        <w:jc w:val="center"/>
        <w:tblInd w:w="-227" w:type="dxa"/>
        <w:tblLayout w:type="fixed"/>
        <w:tblCellMar>
          <w:top w:w="15" w:type="dxa"/>
          <w:left w:w="15" w:type="dxa"/>
          <w:bottom w:w="15" w:type="dxa"/>
          <w:right w:w="15" w:type="dxa"/>
        </w:tblCellMar>
        <w:tblLook w:val="0000"/>
      </w:tblPr>
      <w:tblGrid>
        <w:gridCol w:w="2441"/>
        <w:gridCol w:w="7299"/>
      </w:tblGrid>
      <w:tr w:rsidR="00E949CD" w:rsidRPr="00FE70F8" w:rsidTr="00186EFE">
        <w:trPr>
          <w:trHeight w:val="297"/>
          <w:jc w:val="center"/>
        </w:trPr>
        <w:tc>
          <w:tcPr>
            <w:tcW w:w="9740" w:type="dxa"/>
            <w:gridSpan w:val="2"/>
            <w:tcBorders>
              <w:top w:val="single" w:sz="4" w:space="0" w:color="000000"/>
              <w:left w:val="single" w:sz="4" w:space="0" w:color="000000"/>
              <w:bottom w:val="single" w:sz="4" w:space="0" w:color="000000"/>
              <w:right w:val="single" w:sz="4" w:space="0" w:color="000000"/>
            </w:tcBorders>
            <w:vAlign w:val="center"/>
          </w:tcPr>
          <w:p w:rsidR="00E949CD" w:rsidRPr="00FE70F8" w:rsidRDefault="00E949CD" w:rsidP="00186EFE">
            <w:pPr>
              <w:pStyle w:val="13"/>
              <w:jc w:val="center"/>
              <w:rPr>
                <w:rFonts w:ascii="黑体" w:eastAsia="黑体" w:hAnsi="黑体"/>
                <w:b/>
                <w:sz w:val="30"/>
                <w:szCs w:val="30"/>
              </w:rPr>
            </w:pPr>
            <w:r w:rsidRPr="00FE70F8">
              <w:rPr>
                <w:rFonts w:ascii="黑体" w:eastAsia="黑体" w:hAnsi="黑体" w:hint="eastAsia"/>
                <w:b/>
                <w:sz w:val="30"/>
                <w:szCs w:val="30"/>
              </w:rPr>
              <w:t>雨水排放监控系统项目企业端设计、安装方案</w:t>
            </w:r>
          </w:p>
        </w:tc>
      </w:tr>
      <w:tr w:rsidR="00E949CD" w:rsidRPr="00FE70F8" w:rsidTr="00186EFE">
        <w:trPr>
          <w:trHeight w:val="235"/>
          <w:jc w:val="center"/>
        </w:trPr>
        <w:tc>
          <w:tcPr>
            <w:tcW w:w="2441" w:type="dxa"/>
            <w:tcBorders>
              <w:top w:val="single" w:sz="4" w:space="0" w:color="000000"/>
              <w:left w:val="single" w:sz="4" w:space="0" w:color="000000"/>
              <w:bottom w:val="single" w:sz="4" w:space="0" w:color="000000"/>
              <w:right w:val="single" w:sz="4" w:space="0" w:color="000000"/>
            </w:tcBorders>
            <w:vAlign w:val="center"/>
          </w:tcPr>
          <w:p w:rsidR="00E949CD" w:rsidRPr="00FE70F8" w:rsidRDefault="00E949CD" w:rsidP="00186EFE">
            <w:pPr>
              <w:pStyle w:val="13"/>
              <w:jc w:val="center"/>
              <w:rPr>
                <w:sz w:val="24"/>
                <w:szCs w:val="24"/>
              </w:rPr>
            </w:pPr>
            <w:r w:rsidRPr="00FE70F8">
              <w:rPr>
                <w:rFonts w:hint="eastAsia"/>
                <w:sz w:val="24"/>
                <w:szCs w:val="24"/>
              </w:rPr>
              <w:t>企业名称</w:t>
            </w:r>
          </w:p>
        </w:tc>
        <w:tc>
          <w:tcPr>
            <w:tcW w:w="7299" w:type="dxa"/>
            <w:tcBorders>
              <w:top w:val="single" w:sz="4" w:space="0" w:color="000000"/>
              <w:left w:val="single" w:sz="4" w:space="0" w:color="000000"/>
              <w:bottom w:val="single" w:sz="4" w:space="0" w:color="000000"/>
              <w:right w:val="single" w:sz="4" w:space="0" w:color="000000"/>
            </w:tcBorders>
            <w:vAlign w:val="center"/>
          </w:tcPr>
          <w:p w:rsidR="00E949CD" w:rsidRPr="00FE70F8" w:rsidRDefault="00E949CD" w:rsidP="00186EFE">
            <w:pPr>
              <w:pStyle w:val="13"/>
              <w:jc w:val="center"/>
              <w:rPr>
                <w:sz w:val="24"/>
                <w:szCs w:val="24"/>
              </w:rPr>
            </w:pPr>
            <w:r w:rsidRPr="00FE70F8">
              <w:rPr>
                <w:rFonts w:hint="eastAsia"/>
                <w:sz w:val="24"/>
                <w:szCs w:val="24"/>
              </w:rPr>
              <w:t>巴斯夫植物保护（江苏）有限公司</w:t>
            </w:r>
          </w:p>
        </w:tc>
      </w:tr>
      <w:tr w:rsidR="00E949CD" w:rsidRPr="00FE70F8" w:rsidTr="00186EFE">
        <w:trPr>
          <w:trHeight w:val="4293"/>
          <w:jc w:val="center"/>
        </w:trPr>
        <w:tc>
          <w:tcPr>
            <w:tcW w:w="9740" w:type="dxa"/>
            <w:gridSpan w:val="2"/>
            <w:tcBorders>
              <w:top w:val="single" w:sz="4" w:space="0" w:color="000000"/>
              <w:left w:val="single" w:sz="4" w:space="0" w:color="000000"/>
              <w:right w:val="single" w:sz="4" w:space="0" w:color="000000"/>
            </w:tcBorders>
          </w:tcPr>
          <w:p w:rsidR="00E949CD" w:rsidRPr="00FE70F8" w:rsidRDefault="00E949CD" w:rsidP="00186EFE">
            <w:pPr>
              <w:pStyle w:val="13"/>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1、安装5号堰槽流量计；配套选型DN500电动阀门；</w:t>
            </w:r>
          </w:p>
          <w:p w:rsidR="00E949CD" w:rsidRPr="00FE70F8" w:rsidRDefault="00E949CD" w:rsidP="00186EFE">
            <w:pPr>
              <w:pStyle w:val="13"/>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2、设计该企业安装的监控站点位置靠近围墙边，站点距离配电设施45m；</w:t>
            </w:r>
          </w:p>
          <w:p w:rsidR="00E949CD" w:rsidRPr="00FE70F8" w:rsidRDefault="00E949CD" w:rsidP="00186EFE">
            <w:pPr>
              <w:pStyle w:val="13"/>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3、采样管材约35m，线材约100m；并配备足够电源线、信号线等，相关管材做好保温措施；</w:t>
            </w:r>
          </w:p>
          <w:p w:rsidR="00E949CD" w:rsidRPr="00FE70F8" w:rsidRDefault="00E949CD" w:rsidP="00186EFE">
            <w:pPr>
              <w:pStyle w:val="13"/>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4、设计、安装泵阀联动装置；并配备液位计；</w:t>
            </w:r>
          </w:p>
          <w:p w:rsidR="00E949CD" w:rsidRPr="00FE70F8" w:rsidRDefault="00E949CD" w:rsidP="00186EFE">
            <w:pPr>
              <w:pStyle w:val="13"/>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5、企业设计实现远程控制采样仪、COD在线仪等；远程可控制现场阀门、提升泵；</w:t>
            </w:r>
          </w:p>
          <w:p w:rsidR="00E949CD" w:rsidRPr="00FE70F8" w:rsidRDefault="00E949CD" w:rsidP="00186EFE">
            <w:pPr>
              <w:pStyle w:val="13"/>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6、监控站点配备接地、防雷措施，具有安全合格的配电系统并具有门禁、空调；基础地</w:t>
            </w:r>
          </w:p>
          <w:p w:rsidR="00E949CD" w:rsidRPr="00FE70F8" w:rsidRDefault="00E949CD" w:rsidP="00186EFE">
            <w:pPr>
              <w:pStyle w:val="13"/>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7、根据该企业位置进行建设、地坪周围建设PVC护栏；</w:t>
            </w:r>
          </w:p>
          <w:p w:rsidR="00E949CD" w:rsidRPr="00FE70F8" w:rsidRDefault="00E949CD" w:rsidP="00186EFE">
            <w:pPr>
              <w:pStyle w:val="13"/>
              <w:rPr>
                <w:rFonts w:ascii="宋体" w:hAnsi="宋体"/>
              </w:rPr>
            </w:pPr>
            <w:r w:rsidRPr="00FE70F8">
              <w:rPr>
                <w:rFonts w:asciiTheme="minorEastAsia" w:eastAsiaTheme="minorEastAsia" w:hAnsiTheme="minorEastAsia" w:hint="eastAsia"/>
                <w:sz w:val="24"/>
                <w:szCs w:val="24"/>
              </w:rPr>
              <w:t>8、针对项目建设给企业设置无线通信网络。</w:t>
            </w:r>
          </w:p>
        </w:tc>
      </w:tr>
      <w:tr w:rsidR="00E949CD" w:rsidRPr="00FE70F8" w:rsidTr="00186EFE">
        <w:trPr>
          <w:trHeight w:val="6642"/>
          <w:jc w:val="center"/>
        </w:trPr>
        <w:tc>
          <w:tcPr>
            <w:tcW w:w="9740" w:type="dxa"/>
            <w:gridSpan w:val="2"/>
            <w:tcBorders>
              <w:top w:val="single" w:sz="4" w:space="0" w:color="000000"/>
              <w:left w:val="single" w:sz="4" w:space="0" w:color="000000"/>
              <w:bottom w:val="single" w:sz="4" w:space="0" w:color="000000"/>
              <w:right w:val="single" w:sz="4" w:space="0" w:color="000000"/>
            </w:tcBorders>
          </w:tcPr>
          <w:p w:rsidR="00E949CD" w:rsidRPr="00FE70F8" w:rsidRDefault="00E949CD" w:rsidP="00186EFE">
            <w:pPr>
              <w:jc w:val="center"/>
              <w:rPr>
                <w:rFonts w:ascii="宋体" w:hAnsi="宋体" w:cs="宋体"/>
                <w:color w:val="000000"/>
                <w:sz w:val="24"/>
              </w:rPr>
            </w:pPr>
            <w:r w:rsidRPr="00FE70F8">
              <w:rPr>
                <w:rFonts w:ascii="宋体" w:hAnsi="宋体" w:cs="宋体" w:hint="eastAsia"/>
                <w:color w:val="000000"/>
                <w:sz w:val="24"/>
              </w:rPr>
              <w:t>安装示意图</w:t>
            </w:r>
          </w:p>
          <w:p w:rsidR="00E949CD" w:rsidRPr="00FE70F8" w:rsidRDefault="00E949CD" w:rsidP="00186EFE">
            <w:pPr>
              <w:jc w:val="center"/>
              <w:rPr>
                <w:rFonts w:ascii="宋体" w:hAnsi="宋体" w:cs="宋体"/>
                <w:color w:val="000000"/>
                <w:sz w:val="24"/>
              </w:rPr>
            </w:pPr>
            <w:r w:rsidRPr="00FE70F8">
              <w:rPr>
                <w:rFonts w:ascii="宋体" w:hAnsi="宋体" w:cs="宋体" w:hint="eastAsia"/>
                <w:noProof/>
                <w:color w:val="000000"/>
                <w:sz w:val="24"/>
              </w:rPr>
              <w:drawing>
                <wp:inline distT="0" distB="0" distL="0" distR="0">
                  <wp:extent cx="5905500" cy="3867150"/>
                  <wp:effectExtent l="19050" t="0" r="0" b="0"/>
                  <wp:docPr id="1619" name="图片 294" descr="巴斯夫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94" descr="巴斯夫_1"/>
                          <pic:cNvPicPr>
                            <a:picLocks noChangeAspect="1" noChangeArrowheads="1"/>
                          </pic:cNvPicPr>
                        </pic:nvPicPr>
                        <pic:blipFill>
                          <a:blip r:embed="rId73" cstate="print"/>
                          <a:srcRect/>
                          <a:stretch>
                            <a:fillRect/>
                          </a:stretch>
                        </pic:blipFill>
                        <pic:spPr bwMode="auto">
                          <a:xfrm>
                            <a:off x="0" y="0"/>
                            <a:ext cx="5905500" cy="3867150"/>
                          </a:xfrm>
                          <a:prstGeom prst="rect">
                            <a:avLst/>
                          </a:prstGeom>
                          <a:noFill/>
                          <a:ln w="9525">
                            <a:noFill/>
                            <a:miter lim="800000"/>
                            <a:headEnd/>
                            <a:tailEnd/>
                          </a:ln>
                          <a:effectLst/>
                        </pic:spPr>
                      </pic:pic>
                    </a:graphicData>
                  </a:graphic>
                </wp:inline>
              </w:drawing>
            </w:r>
          </w:p>
        </w:tc>
      </w:tr>
    </w:tbl>
    <w:p w:rsidR="00E949CD" w:rsidRPr="00FE70F8" w:rsidRDefault="00E949CD" w:rsidP="00E949CD">
      <w:pPr>
        <w:sectPr w:rsidR="00E949CD" w:rsidRPr="00FE70F8" w:rsidSect="004B66C5">
          <w:pgSz w:w="11906" w:h="16838"/>
          <w:pgMar w:top="1440" w:right="1797" w:bottom="1440" w:left="1797" w:header="851" w:footer="992" w:gutter="0"/>
          <w:cols w:space="720"/>
          <w:docGrid w:linePitch="312"/>
        </w:sectPr>
      </w:pPr>
    </w:p>
    <w:p w:rsidR="00E949CD" w:rsidRPr="00FE70F8" w:rsidRDefault="00E949CD" w:rsidP="00E949CD"/>
    <w:p w:rsidR="00E949CD" w:rsidRPr="00FE70F8" w:rsidRDefault="00E949CD" w:rsidP="00E949CD">
      <w:pPr>
        <w:pStyle w:val="40"/>
        <w:spacing w:line="240" w:lineRule="auto"/>
        <w:rPr>
          <w:rFonts w:asciiTheme="minorEastAsia" w:eastAsiaTheme="minorEastAsia" w:hAnsiTheme="minorEastAsia"/>
          <w:sz w:val="24"/>
          <w:szCs w:val="24"/>
        </w:rPr>
      </w:pPr>
      <w:bookmarkStart w:id="86" w:name="_Toc504236891"/>
      <w:r w:rsidRPr="00FE70F8">
        <w:rPr>
          <w:rFonts w:asciiTheme="minorEastAsia" w:eastAsiaTheme="minorEastAsia" w:hAnsiTheme="minorEastAsia" w:hint="eastAsia"/>
          <w:sz w:val="24"/>
          <w:szCs w:val="24"/>
        </w:rPr>
        <w:t>9.4.4.3、本项目调试方案</w:t>
      </w:r>
      <w:bookmarkEnd w:id="86"/>
    </w:p>
    <w:p w:rsidR="00E949CD" w:rsidRPr="00FE70F8" w:rsidRDefault="00E949CD" w:rsidP="00E949CD">
      <w:pPr>
        <w:spacing w:after="0" w:line="360" w:lineRule="auto"/>
        <w:ind w:firstLineChars="150" w:firstLine="360"/>
        <w:rPr>
          <w:rFonts w:ascii="宋体" w:eastAsia="宋体" w:hAnsi="宋体" w:cs="宋体"/>
          <w:kern w:val="2"/>
          <w:sz w:val="24"/>
          <w:szCs w:val="24"/>
        </w:rPr>
      </w:pPr>
      <w:r w:rsidRPr="00FE70F8">
        <w:rPr>
          <w:rFonts w:ascii="宋体" w:eastAsia="宋体" w:hAnsi="宋体" w:cs="宋体" w:hint="eastAsia"/>
          <w:kern w:val="2"/>
          <w:sz w:val="24"/>
          <w:szCs w:val="24"/>
        </w:rPr>
        <w:t>调试过程中调试人员都要严格执行相应的规范和标准。</w:t>
      </w:r>
    </w:p>
    <w:p w:rsidR="00E949CD" w:rsidRPr="00FE70F8" w:rsidRDefault="00E949CD" w:rsidP="00E949CD">
      <w:pPr>
        <w:pStyle w:val="13"/>
        <w:spacing w:line="360" w:lineRule="auto"/>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1）、系统调试工作流程如下：</w:t>
      </w:r>
    </w:p>
    <w:p w:rsidR="00E949CD" w:rsidRPr="00FE70F8" w:rsidRDefault="00E949CD" w:rsidP="00E949CD">
      <w:pPr>
        <w:pStyle w:val="13"/>
        <w:spacing w:line="360" w:lineRule="auto"/>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1）调试前准备施工图准备（周界平面图、系统图、接线图、安装图等）设计更改的文字记录、施工记录（项目设备检验记录、中间验收检查记录和基础辅助设施检验记录）；各种记录表格和调试设备、仪表；调试人员培训。</w:t>
      </w:r>
    </w:p>
    <w:p w:rsidR="00E949CD" w:rsidRPr="00FE70F8" w:rsidRDefault="00E949CD" w:rsidP="00E949CD">
      <w:pPr>
        <w:pStyle w:val="13"/>
        <w:spacing w:line="360" w:lineRule="auto"/>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（2）单元设备的调试 单项设备调试一般应在设备安装之前进行。通常是对一些重要设备进行外观及配套附件的检查、设备本身的通电观察、设备单项电气参数的测试、安装前的初调、同类设备的性能对比等。</w:t>
      </w:r>
    </w:p>
    <w:p w:rsidR="00E949CD" w:rsidRPr="00FE70F8" w:rsidRDefault="00E949CD" w:rsidP="00E949CD">
      <w:pPr>
        <w:pStyle w:val="13"/>
        <w:spacing w:line="360" w:lineRule="auto"/>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（3）各子系统调试 确定安装接线的正确性，调试时一是按其功能或作用划分；另一是按所在的部位或区域划分。传输系统问题较多，必须测量线路的通、断，有无短路并作好标记，并要解决好线路的干扰和阻抗匹配问题。 本项目各子系统调试的内容包括： 设备、器件的硬件连接，单体/分项性能测试；系统功能调试；系统性能调试 对监控中心平台与现场端监控站点进行系统联合调试；程序演示；系统运行。</w:t>
      </w:r>
    </w:p>
    <w:p w:rsidR="00E949CD" w:rsidRPr="00FE70F8" w:rsidRDefault="00E949CD" w:rsidP="00E949CD">
      <w:pPr>
        <w:pStyle w:val="13"/>
        <w:spacing w:line="360" w:lineRule="auto"/>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（4）系统联调</w:t>
      </w:r>
    </w:p>
    <w:p w:rsidR="00E949CD" w:rsidRPr="00FE70F8" w:rsidRDefault="00E949CD" w:rsidP="00E949CD">
      <w:pPr>
        <w:pStyle w:val="13"/>
        <w:spacing w:line="360" w:lineRule="auto"/>
        <w:ind w:firstLineChars="150" w:firstLine="360"/>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系统联调必须具备的条件是，在单项设备和监控系统设备调试完后进行，调试过程中要解决好线路的电源的正确性、线路连接的正确性、极性的正确性、对应关系的正确性。系统调试按按调试程序： 各种设备技术要领参数进行； 待全部安装完成，线路敷设和按线全部符合设计图纸要求； 系统设备之间的联动、信息与传输和线路敷设等满足设计要求；</w:t>
      </w:r>
    </w:p>
    <w:p w:rsidR="00E949CD" w:rsidRPr="00FE70F8" w:rsidRDefault="00E949CD" w:rsidP="00E949CD">
      <w:pPr>
        <w:pStyle w:val="13"/>
        <w:spacing w:line="360" w:lineRule="auto"/>
        <w:rPr>
          <w:rFonts w:asciiTheme="minorEastAsia" w:eastAsiaTheme="minorEastAsia" w:hAnsiTheme="minorEastAsia"/>
          <w:b/>
          <w:sz w:val="24"/>
          <w:szCs w:val="24"/>
        </w:rPr>
      </w:pPr>
    </w:p>
    <w:p w:rsidR="00E949CD" w:rsidRPr="00FE70F8" w:rsidRDefault="00E949CD" w:rsidP="00E949CD">
      <w:pPr>
        <w:pStyle w:val="13"/>
        <w:spacing w:line="360" w:lineRule="auto"/>
        <w:rPr>
          <w:rFonts w:asciiTheme="minorEastAsia" w:eastAsiaTheme="minorEastAsia" w:hAnsiTheme="minorEastAsia"/>
          <w:b/>
          <w:sz w:val="24"/>
          <w:szCs w:val="24"/>
        </w:rPr>
      </w:pPr>
    </w:p>
    <w:p w:rsidR="00E949CD" w:rsidRPr="00FE70F8" w:rsidRDefault="00E949CD" w:rsidP="00E949CD">
      <w:pPr>
        <w:pStyle w:val="13"/>
        <w:spacing w:line="360" w:lineRule="auto"/>
        <w:rPr>
          <w:rFonts w:asciiTheme="minorEastAsia" w:eastAsiaTheme="minorEastAsia" w:hAnsiTheme="minorEastAsia"/>
          <w:b/>
          <w:sz w:val="24"/>
          <w:szCs w:val="24"/>
        </w:rPr>
      </w:pPr>
    </w:p>
    <w:p w:rsidR="00E949CD" w:rsidRPr="00FE70F8" w:rsidRDefault="00E949CD" w:rsidP="00E949CD">
      <w:pPr>
        <w:pStyle w:val="13"/>
        <w:spacing w:line="360" w:lineRule="auto"/>
        <w:rPr>
          <w:rFonts w:asciiTheme="minorEastAsia" w:eastAsiaTheme="minorEastAsia" w:hAnsiTheme="minorEastAsia"/>
          <w:b/>
          <w:sz w:val="24"/>
          <w:szCs w:val="24"/>
        </w:rPr>
      </w:pPr>
    </w:p>
    <w:p w:rsidR="00E949CD" w:rsidRPr="00FE70F8" w:rsidRDefault="00E949CD" w:rsidP="00E949CD">
      <w:pPr>
        <w:pStyle w:val="13"/>
        <w:spacing w:line="360" w:lineRule="auto"/>
        <w:rPr>
          <w:rFonts w:asciiTheme="minorEastAsia" w:eastAsiaTheme="minorEastAsia" w:hAnsiTheme="minorEastAsia"/>
          <w:b/>
          <w:sz w:val="24"/>
          <w:szCs w:val="24"/>
        </w:rPr>
      </w:pPr>
    </w:p>
    <w:p w:rsidR="00E949CD" w:rsidRPr="00FE70F8" w:rsidRDefault="00E949CD" w:rsidP="00E949CD">
      <w:pPr>
        <w:pStyle w:val="13"/>
        <w:spacing w:line="360" w:lineRule="auto"/>
        <w:rPr>
          <w:rFonts w:asciiTheme="minorEastAsia" w:eastAsiaTheme="minorEastAsia" w:hAnsiTheme="minorEastAsia"/>
          <w:b/>
          <w:sz w:val="24"/>
          <w:szCs w:val="24"/>
        </w:rPr>
      </w:pPr>
    </w:p>
    <w:p w:rsidR="00E949CD" w:rsidRPr="00FE70F8" w:rsidRDefault="00E949CD" w:rsidP="00E949CD">
      <w:pPr>
        <w:pStyle w:val="13"/>
        <w:spacing w:line="360" w:lineRule="auto"/>
        <w:rPr>
          <w:rFonts w:asciiTheme="minorEastAsia" w:eastAsiaTheme="minorEastAsia" w:hAnsiTheme="minorEastAsia"/>
          <w:b/>
          <w:sz w:val="24"/>
          <w:szCs w:val="24"/>
        </w:rPr>
      </w:pPr>
      <w:r w:rsidRPr="00166D08">
        <w:rPr>
          <w:sz w:val="24"/>
        </w:rPr>
        <w:lastRenderedPageBreak/>
        <w:pict>
          <v:shapetype id="_x0000_t202" coordsize="21600,21600" o:spt="202" path="m,l,21600r21600,l21600,xe">
            <v:stroke joinstyle="miter"/>
            <v:path gradientshapeok="t" o:connecttype="rect"/>
          </v:shapetype>
          <v:shape id="_x0000_s1175" type="#_x0000_t202" style="position:absolute;left:0;text-align:left;margin-left:143.2pt;margin-top:15.75pt;width:77.75pt;height:27.9pt;z-index:251804672">
            <v:textbox>
              <w:txbxContent>
                <w:p w:rsidR="00E949CD" w:rsidRDefault="00E949CD" w:rsidP="00E949CD">
                  <w:pPr>
                    <w:rPr>
                      <w:b/>
                      <w:sz w:val="21"/>
                      <w:szCs w:val="21"/>
                    </w:rPr>
                  </w:pPr>
                  <w:r>
                    <w:rPr>
                      <w:rFonts w:asciiTheme="minorEastAsia" w:eastAsiaTheme="minorEastAsia" w:hAnsiTheme="minorEastAsia" w:hint="eastAsia"/>
                      <w:b/>
                      <w:sz w:val="21"/>
                      <w:szCs w:val="21"/>
                    </w:rPr>
                    <w:t>调试前准备</w:t>
                  </w:r>
                </w:p>
              </w:txbxContent>
            </v:textbox>
          </v:shape>
        </w:pict>
      </w:r>
      <w:r w:rsidRPr="00FE70F8">
        <w:rPr>
          <w:rFonts w:asciiTheme="minorEastAsia" w:eastAsiaTheme="minorEastAsia" w:hAnsiTheme="minorEastAsia" w:hint="eastAsia"/>
          <w:b/>
          <w:sz w:val="24"/>
          <w:szCs w:val="24"/>
        </w:rPr>
        <w:t>调试步骤：</w:t>
      </w:r>
    </w:p>
    <w:p w:rsidR="00E949CD" w:rsidRPr="00FE70F8" w:rsidRDefault="00E949CD" w:rsidP="00E949CD">
      <w:pPr>
        <w:pStyle w:val="13"/>
        <w:spacing w:line="360" w:lineRule="auto"/>
        <w:rPr>
          <w:rFonts w:asciiTheme="minorEastAsia" w:eastAsiaTheme="minorEastAsia" w:hAnsiTheme="minorEastAsia"/>
          <w:b/>
          <w:sz w:val="24"/>
          <w:szCs w:val="24"/>
        </w:rPr>
      </w:pPr>
      <w:r w:rsidRPr="00166D08">
        <w:rPr>
          <w:sz w:val="24"/>
        </w:rPr>
        <w:pict>
          <v:shape id="_x0000_s1181" type="#_x0000_t67" style="position:absolute;left:0;text-align:left;margin-left:173.9pt;margin-top:20pt;width:12.25pt;height:15pt;z-index:251810816"/>
        </w:pict>
      </w:r>
    </w:p>
    <w:p w:rsidR="00E949CD" w:rsidRPr="00FE70F8" w:rsidRDefault="00E949CD" w:rsidP="00E949CD">
      <w:pPr>
        <w:pStyle w:val="13"/>
        <w:spacing w:line="360" w:lineRule="auto"/>
        <w:rPr>
          <w:rFonts w:asciiTheme="minorEastAsia" w:eastAsiaTheme="minorEastAsia" w:hAnsiTheme="minorEastAsia"/>
          <w:b/>
          <w:sz w:val="24"/>
          <w:szCs w:val="24"/>
        </w:rPr>
      </w:pPr>
      <w:r w:rsidRPr="00166D08">
        <w:rPr>
          <w:sz w:val="24"/>
        </w:rPr>
        <w:pict>
          <v:shape id="_x0000_s1176" type="#_x0000_t202" style="position:absolute;left:0;text-align:left;margin-left:148.7pt;margin-top:11.5pt;width:60.75pt;height:23.85pt;z-index:251805696">
            <v:textbox>
              <w:txbxContent>
                <w:p w:rsidR="00E949CD" w:rsidRDefault="00E949CD" w:rsidP="00E949CD">
                  <w:pPr>
                    <w:rPr>
                      <w:rFonts w:ascii="宋体" w:eastAsia="宋体" w:hAnsi="宋体" w:cs="宋体"/>
                      <w:b/>
                      <w:bCs/>
                      <w:sz w:val="21"/>
                      <w:szCs w:val="21"/>
                    </w:rPr>
                  </w:pPr>
                  <w:r>
                    <w:rPr>
                      <w:rFonts w:ascii="宋体" w:eastAsia="宋体" w:hAnsi="宋体" w:cs="宋体" w:hint="eastAsia"/>
                      <w:b/>
                      <w:bCs/>
                      <w:sz w:val="21"/>
                      <w:szCs w:val="21"/>
                    </w:rPr>
                    <w:t>开机通电</w:t>
                  </w:r>
                </w:p>
              </w:txbxContent>
            </v:textbox>
          </v:shape>
        </w:pict>
      </w:r>
    </w:p>
    <w:p w:rsidR="00E949CD" w:rsidRPr="00FE70F8" w:rsidRDefault="00E949CD" w:rsidP="00E949CD">
      <w:pPr>
        <w:pStyle w:val="13"/>
        <w:spacing w:line="360" w:lineRule="auto"/>
        <w:rPr>
          <w:rFonts w:asciiTheme="minorEastAsia" w:eastAsiaTheme="minorEastAsia" w:hAnsiTheme="minorEastAsia"/>
          <w:b/>
          <w:sz w:val="24"/>
          <w:szCs w:val="24"/>
        </w:rPr>
      </w:pPr>
      <w:r w:rsidRPr="00166D08">
        <w:rPr>
          <w:sz w:val="24"/>
        </w:rPr>
        <w:pict>
          <v:shape id="_x0000_s1182" type="#_x0000_t67" style="position:absolute;left:0;text-align:left;margin-left:173.65pt;margin-top:14.55pt;width:12.25pt;height:15pt;z-index:251811840"/>
        </w:pict>
      </w:r>
    </w:p>
    <w:p w:rsidR="00E949CD" w:rsidRPr="00FE70F8" w:rsidRDefault="00E949CD" w:rsidP="00E949CD">
      <w:pPr>
        <w:pStyle w:val="13"/>
        <w:spacing w:line="360" w:lineRule="auto"/>
        <w:rPr>
          <w:rFonts w:asciiTheme="minorEastAsia" w:eastAsiaTheme="minorEastAsia" w:hAnsiTheme="minorEastAsia"/>
          <w:sz w:val="24"/>
          <w:szCs w:val="24"/>
        </w:rPr>
      </w:pPr>
      <w:bookmarkStart w:id="87" w:name="_Toc454225905"/>
      <w:r w:rsidRPr="00166D08">
        <w:rPr>
          <w:sz w:val="24"/>
        </w:rPr>
        <w:pict>
          <v:shape id="_x0000_s1177" type="#_x0000_t202" style="position:absolute;left:0;text-align:left;margin-left:124.95pt;margin-top:6.4pt;width:112.4pt;height:21.85pt;z-index:251806720">
            <v:textbox>
              <w:txbxContent>
                <w:p w:rsidR="00E949CD" w:rsidRDefault="00E949CD" w:rsidP="00E949CD">
                  <w:pPr>
                    <w:rPr>
                      <w:rFonts w:ascii="宋体" w:eastAsia="宋体" w:hAnsi="宋体" w:cs="宋体"/>
                      <w:b/>
                      <w:bCs/>
                      <w:sz w:val="21"/>
                      <w:szCs w:val="21"/>
                    </w:rPr>
                  </w:pPr>
                  <w:r>
                    <w:rPr>
                      <w:rFonts w:ascii="宋体" w:eastAsia="宋体" w:hAnsi="宋体" w:cs="宋体" w:hint="eastAsia"/>
                      <w:b/>
                      <w:bCs/>
                      <w:sz w:val="21"/>
                      <w:szCs w:val="21"/>
                    </w:rPr>
                    <w:t>现场端设备控制测试</w:t>
                  </w:r>
                </w:p>
              </w:txbxContent>
            </v:textbox>
          </v:shape>
        </w:pict>
      </w:r>
    </w:p>
    <w:p w:rsidR="00E949CD" w:rsidRPr="00FE70F8" w:rsidRDefault="00E949CD" w:rsidP="00E949CD">
      <w:pPr>
        <w:pStyle w:val="13"/>
        <w:spacing w:line="360" w:lineRule="auto"/>
        <w:rPr>
          <w:rFonts w:asciiTheme="minorEastAsia" w:eastAsiaTheme="minorEastAsia" w:hAnsiTheme="minorEastAsia"/>
          <w:sz w:val="24"/>
          <w:szCs w:val="24"/>
        </w:rPr>
      </w:pPr>
      <w:r w:rsidRPr="00166D08">
        <w:rPr>
          <w:sz w:val="24"/>
        </w:rPr>
        <w:pict>
          <v:shape id="_x0000_s1183" type="#_x0000_t67" style="position:absolute;left:0;text-align:left;margin-left:174.05pt;margin-top:9.75pt;width:12.25pt;height:15pt;z-index:251812864"/>
        </w:pict>
      </w:r>
    </w:p>
    <w:p w:rsidR="00E949CD" w:rsidRPr="00FE70F8" w:rsidRDefault="00E949CD" w:rsidP="00E949CD">
      <w:pPr>
        <w:pStyle w:val="13"/>
        <w:spacing w:line="360" w:lineRule="auto"/>
        <w:rPr>
          <w:rFonts w:asciiTheme="minorEastAsia" w:eastAsiaTheme="minorEastAsia" w:hAnsiTheme="minorEastAsia"/>
          <w:sz w:val="24"/>
          <w:szCs w:val="24"/>
        </w:rPr>
      </w:pPr>
      <w:r w:rsidRPr="00166D08">
        <w:rPr>
          <w:sz w:val="24"/>
        </w:rPr>
        <w:pict>
          <v:shape id="_x0000_s1178" type="#_x0000_t202" style="position:absolute;left:0;text-align:left;margin-left:128.2pt;margin-top:3.65pt;width:111.1pt;height:23.15pt;z-index:251807744">
            <v:textbox>
              <w:txbxContent>
                <w:p w:rsidR="00E949CD" w:rsidRDefault="00E949CD" w:rsidP="00E949CD">
                  <w:pPr>
                    <w:rPr>
                      <w:rFonts w:ascii="宋体" w:eastAsia="宋体" w:hAnsi="宋体" w:cs="宋体"/>
                      <w:b/>
                      <w:bCs/>
                      <w:sz w:val="21"/>
                      <w:szCs w:val="21"/>
                    </w:rPr>
                  </w:pPr>
                  <w:r>
                    <w:rPr>
                      <w:rFonts w:ascii="宋体" w:eastAsia="宋体" w:hAnsi="宋体" w:cs="宋体" w:hint="eastAsia"/>
                      <w:b/>
                      <w:bCs/>
                      <w:sz w:val="21"/>
                      <w:szCs w:val="21"/>
                    </w:rPr>
                    <w:t>数据、网络通讯测试</w:t>
                  </w:r>
                </w:p>
              </w:txbxContent>
            </v:textbox>
          </v:shape>
        </w:pict>
      </w:r>
    </w:p>
    <w:p w:rsidR="00E949CD" w:rsidRPr="00FE70F8" w:rsidRDefault="00E949CD" w:rsidP="00E949CD">
      <w:pPr>
        <w:pStyle w:val="13"/>
        <w:spacing w:line="360" w:lineRule="auto"/>
        <w:rPr>
          <w:rFonts w:asciiTheme="minorEastAsia" w:eastAsiaTheme="minorEastAsia" w:hAnsiTheme="minorEastAsia"/>
          <w:sz w:val="24"/>
          <w:szCs w:val="24"/>
        </w:rPr>
      </w:pPr>
      <w:r w:rsidRPr="00166D08">
        <w:rPr>
          <w:sz w:val="24"/>
        </w:rPr>
        <w:pict>
          <v:shape id="_x0000_s1184" type="#_x0000_t67" style="position:absolute;left:0;text-align:left;margin-left:174.45pt;margin-top:6.3pt;width:12.25pt;height:15pt;z-index:251813888"/>
        </w:pict>
      </w:r>
      <w:r w:rsidRPr="00166D08">
        <w:rPr>
          <w:sz w:val="24"/>
        </w:rPr>
        <w:pict>
          <v:shape id="_x0000_s1179" type="#_x0000_t202" style="position:absolute;left:0;text-align:left;margin-left:122.7pt;margin-top:22.8pt;width:128.75pt;height:24.5pt;z-index:251808768">
            <v:textbox>
              <w:txbxContent>
                <w:p w:rsidR="00E949CD" w:rsidRDefault="00E949CD" w:rsidP="00E949CD">
                  <w:pPr>
                    <w:rPr>
                      <w:rFonts w:ascii="宋体" w:eastAsia="宋体" w:hAnsi="宋体" w:cs="宋体"/>
                      <w:b/>
                      <w:bCs/>
                      <w:sz w:val="21"/>
                      <w:szCs w:val="21"/>
                    </w:rPr>
                  </w:pPr>
                  <w:r>
                    <w:rPr>
                      <w:rFonts w:ascii="宋体" w:eastAsia="宋体" w:hAnsi="宋体" w:cs="宋体" w:hint="eastAsia"/>
                      <w:b/>
                      <w:bCs/>
                      <w:sz w:val="21"/>
                      <w:szCs w:val="21"/>
                    </w:rPr>
                    <w:t>平台、APP远程控制测试</w:t>
                  </w:r>
                </w:p>
              </w:txbxContent>
            </v:textbox>
          </v:shape>
        </w:pict>
      </w:r>
    </w:p>
    <w:p w:rsidR="00E949CD" w:rsidRPr="00FE70F8" w:rsidRDefault="00E949CD" w:rsidP="00E949CD">
      <w:pPr>
        <w:pStyle w:val="13"/>
        <w:spacing w:line="360" w:lineRule="auto"/>
        <w:rPr>
          <w:rFonts w:asciiTheme="minorEastAsia" w:eastAsiaTheme="minorEastAsia" w:hAnsiTheme="minorEastAsia"/>
          <w:sz w:val="24"/>
          <w:szCs w:val="24"/>
        </w:rPr>
      </w:pPr>
    </w:p>
    <w:p w:rsidR="00E949CD" w:rsidRPr="00FE70F8" w:rsidRDefault="00E949CD" w:rsidP="00E949CD">
      <w:pPr>
        <w:pStyle w:val="13"/>
        <w:spacing w:line="360" w:lineRule="auto"/>
        <w:rPr>
          <w:rFonts w:asciiTheme="minorEastAsia" w:eastAsiaTheme="minorEastAsia" w:hAnsiTheme="minorEastAsia"/>
          <w:sz w:val="24"/>
          <w:szCs w:val="24"/>
        </w:rPr>
      </w:pPr>
      <w:r w:rsidRPr="00166D08">
        <w:rPr>
          <w:sz w:val="24"/>
        </w:rPr>
        <w:pict>
          <v:shape id="_x0000_s1185" type="#_x0000_t67" style="position:absolute;left:0;text-align:left;margin-left:176.25pt;margin-top:3.55pt;width:12.25pt;height:15pt;z-index:251814912"/>
        </w:pict>
      </w:r>
      <w:r w:rsidRPr="00166D08">
        <w:rPr>
          <w:sz w:val="24"/>
        </w:rPr>
        <w:pict>
          <v:shape id="_x0000_s1180" type="#_x0000_t202" style="position:absolute;left:0;text-align:left;margin-left:135.75pt;margin-top:21.1pt;width:103.6pt;height:23.8pt;z-index:251809792">
            <v:textbox>
              <w:txbxContent>
                <w:p w:rsidR="00E949CD" w:rsidRDefault="00E949CD" w:rsidP="00E949CD">
                  <w:pPr>
                    <w:rPr>
                      <w:rFonts w:ascii="宋体" w:eastAsia="宋体" w:hAnsi="宋体" w:cs="宋体"/>
                      <w:b/>
                      <w:bCs/>
                      <w:sz w:val="21"/>
                      <w:szCs w:val="21"/>
                    </w:rPr>
                  </w:pPr>
                  <w:r>
                    <w:rPr>
                      <w:rFonts w:ascii="宋体" w:eastAsia="宋体" w:hAnsi="宋体" w:cs="宋体" w:hint="eastAsia"/>
                      <w:b/>
                      <w:bCs/>
                      <w:sz w:val="21"/>
                      <w:szCs w:val="21"/>
                    </w:rPr>
                    <w:t>突发事件应急测试</w:t>
                  </w:r>
                </w:p>
              </w:txbxContent>
            </v:textbox>
          </v:shape>
        </w:pict>
      </w:r>
    </w:p>
    <w:p w:rsidR="00E949CD" w:rsidRPr="00FE70F8" w:rsidRDefault="00E949CD" w:rsidP="00E949CD">
      <w:pPr>
        <w:pStyle w:val="13"/>
        <w:spacing w:line="360" w:lineRule="auto"/>
        <w:rPr>
          <w:rFonts w:asciiTheme="minorEastAsia" w:eastAsiaTheme="minorEastAsia" w:hAnsiTheme="minorEastAsia"/>
          <w:sz w:val="24"/>
          <w:szCs w:val="24"/>
        </w:rPr>
      </w:pPr>
    </w:p>
    <w:p w:rsidR="00E949CD" w:rsidRPr="00FE70F8" w:rsidRDefault="00E949CD" w:rsidP="00E949CD">
      <w:pPr>
        <w:pStyle w:val="13"/>
        <w:spacing w:line="360" w:lineRule="auto"/>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2）、安装调试规定</w:t>
      </w:r>
      <w:bookmarkEnd w:id="87"/>
    </w:p>
    <w:p w:rsidR="00E949CD" w:rsidRPr="00FE70F8" w:rsidRDefault="00E949CD" w:rsidP="00E949CD">
      <w:pPr>
        <w:pStyle w:val="13"/>
        <w:spacing w:line="360" w:lineRule="auto"/>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（1）由我方负责检查安装现场是否符合产品设备安装环境。</w:t>
      </w:r>
    </w:p>
    <w:p w:rsidR="00E949CD" w:rsidRPr="00FE70F8" w:rsidRDefault="00E949CD" w:rsidP="00E949CD">
      <w:pPr>
        <w:pStyle w:val="13"/>
        <w:spacing w:line="360" w:lineRule="auto"/>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2）硬件设备到达业主指定的现场后，将由我方与业主及其采购方相关负责人共同开箱清点，并进行签字确认。若有差异，由我方承担责任。若业主有要求，我方将免费邀请厂方代表现场开箱证明该批设备的真伪。</w:t>
      </w:r>
    </w:p>
    <w:p w:rsidR="00E949CD" w:rsidRPr="00FE70F8" w:rsidRDefault="00E949CD" w:rsidP="00E949CD">
      <w:pPr>
        <w:pStyle w:val="13"/>
        <w:spacing w:line="360" w:lineRule="auto"/>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（3）产品实施过程中，如果涉及第三方产品、软件集成工作，我方将与第三方通力合作，并提供必要的技术支持。</w:t>
      </w:r>
    </w:p>
    <w:p w:rsidR="00E949CD" w:rsidRPr="00FE70F8" w:rsidRDefault="00E949CD" w:rsidP="00E949CD">
      <w:pPr>
        <w:pStyle w:val="13"/>
        <w:spacing w:line="360" w:lineRule="auto"/>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（4）我方保证提供的货物在正确安装、正常使用和保养条件下，在使用寿命期内具有良好的性能，我方对由于设计、工艺或材料的缺陷而产生的故障负完全责任。</w:t>
      </w:r>
    </w:p>
    <w:p w:rsidR="00E949CD" w:rsidRPr="00FE70F8" w:rsidRDefault="00E949CD" w:rsidP="00E949CD">
      <w:pPr>
        <w:pStyle w:val="13"/>
        <w:spacing w:line="360" w:lineRule="auto"/>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（5）安装调试工作将保证整个系统的集成，保证软硬件的正常运行，全部实现</w:t>
      </w:r>
    </w:p>
    <w:p w:rsidR="00E949CD" w:rsidRPr="00FE70F8" w:rsidRDefault="00E949CD" w:rsidP="00E949CD">
      <w:pPr>
        <w:pStyle w:val="13"/>
        <w:spacing w:line="360" w:lineRule="auto"/>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招标文件阐述的各项技术条件和功能要求。我方将提出详细的系统安装、调试、测试计划和方案。</w:t>
      </w:r>
    </w:p>
    <w:p w:rsidR="00E949CD" w:rsidRPr="00FE70F8" w:rsidRDefault="00E949CD" w:rsidP="00E949CD">
      <w:pPr>
        <w:pStyle w:val="13"/>
        <w:spacing w:line="360" w:lineRule="auto"/>
        <w:rPr>
          <w:rFonts w:asciiTheme="minorEastAsia" w:eastAsiaTheme="minorEastAsia" w:hAnsiTheme="minorEastAsia"/>
          <w:b/>
          <w:bCs/>
          <w:sz w:val="24"/>
          <w:szCs w:val="24"/>
        </w:rPr>
      </w:pPr>
      <w:r w:rsidRPr="00FE70F8">
        <w:rPr>
          <w:rFonts w:asciiTheme="minorEastAsia" w:eastAsiaTheme="minorEastAsia" w:hAnsiTheme="minorEastAsia" w:hint="eastAsia"/>
          <w:b/>
          <w:bCs/>
          <w:sz w:val="24"/>
          <w:szCs w:val="24"/>
        </w:rPr>
        <w:t>整机联调步骤：</w:t>
      </w:r>
    </w:p>
    <w:p w:rsidR="00E949CD" w:rsidRPr="00FE70F8" w:rsidRDefault="00E949CD" w:rsidP="00E949CD">
      <w:pPr>
        <w:pStyle w:val="13"/>
        <w:numPr>
          <w:ilvl w:val="0"/>
          <w:numId w:val="29"/>
        </w:numPr>
        <w:spacing w:line="360" w:lineRule="auto"/>
        <w:rPr>
          <w:rFonts w:asciiTheme="minorEastAsia" w:eastAsiaTheme="minorEastAsia" w:hAnsiTheme="minorEastAsia"/>
          <w:bCs/>
          <w:sz w:val="24"/>
          <w:szCs w:val="24"/>
        </w:rPr>
      </w:pPr>
      <w:r w:rsidRPr="00FE70F8">
        <w:rPr>
          <w:rFonts w:asciiTheme="minorEastAsia" w:eastAsiaTheme="minorEastAsia" w:hAnsiTheme="minorEastAsia" w:hint="eastAsia"/>
          <w:bCs/>
          <w:sz w:val="24"/>
          <w:szCs w:val="24"/>
        </w:rPr>
        <w:t>调试前准备：检查设备外观和安装工程质量（参照工程确认单、安装流转单及交接单）；检查供电源；检查接地系统；系检查统设备连接线；检查采样管路；</w:t>
      </w:r>
    </w:p>
    <w:p w:rsidR="00E949CD" w:rsidRPr="00FE70F8" w:rsidRDefault="00E949CD" w:rsidP="00E949CD">
      <w:pPr>
        <w:pStyle w:val="13"/>
        <w:numPr>
          <w:ilvl w:val="0"/>
          <w:numId w:val="29"/>
        </w:numPr>
        <w:spacing w:line="360" w:lineRule="auto"/>
        <w:rPr>
          <w:rFonts w:asciiTheme="minorEastAsia" w:eastAsiaTheme="minorEastAsia" w:hAnsiTheme="minorEastAsia"/>
          <w:bCs/>
          <w:sz w:val="24"/>
          <w:szCs w:val="24"/>
        </w:rPr>
      </w:pPr>
      <w:r w:rsidRPr="00FE70F8">
        <w:rPr>
          <w:rFonts w:asciiTheme="minorEastAsia" w:eastAsiaTheme="minorEastAsia" w:hAnsiTheme="minorEastAsia" w:hint="eastAsia"/>
          <w:bCs/>
          <w:sz w:val="24"/>
          <w:szCs w:val="24"/>
        </w:rPr>
        <w:t>开机通电；等待各个子系统预热、开机正常；检查设备状态是否处于待机、</w:t>
      </w:r>
      <w:r w:rsidRPr="00FE70F8">
        <w:rPr>
          <w:rFonts w:asciiTheme="minorEastAsia" w:eastAsiaTheme="minorEastAsia" w:hAnsiTheme="minorEastAsia" w:hint="eastAsia"/>
          <w:bCs/>
          <w:sz w:val="24"/>
          <w:szCs w:val="24"/>
        </w:rPr>
        <w:lastRenderedPageBreak/>
        <w:t>正常显示状态；检查空调温度显示、工作运行是否正常；观察阀门与门禁等状态、数字显示是否与数据采集、控制系统一致；</w:t>
      </w:r>
    </w:p>
    <w:p w:rsidR="00E949CD" w:rsidRPr="00FE70F8" w:rsidRDefault="00E949CD" w:rsidP="00E949CD">
      <w:pPr>
        <w:pStyle w:val="13"/>
        <w:numPr>
          <w:ilvl w:val="0"/>
          <w:numId w:val="29"/>
        </w:numPr>
        <w:spacing w:line="360" w:lineRule="auto"/>
        <w:rPr>
          <w:rFonts w:ascii="宋体" w:hAnsi="宋体" w:cs="宋体"/>
          <w:sz w:val="24"/>
          <w:szCs w:val="24"/>
        </w:rPr>
      </w:pPr>
      <w:r w:rsidRPr="00FE70F8">
        <w:rPr>
          <w:rFonts w:asciiTheme="minorEastAsia" w:eastAsiaTheme="minorEastAsia" w:hAnsiTheme="minorEastAsia" w:hint="eastAsia"/>
          <w:bCs/>
          <w:sz w:val="24"/>
          <w:szCs w:val="24"/>
        </w:rPr>
        <w:t>现场端设备控制测试；（1）门禁测试；将机柜门关闭，并将“管理员”IC卡</w:t>
      </w:r>
      <w:r w:rsidRPr="00FE70F8">
        <w:rPr>
          <w:rFonts w:ascii="宋体" w:hAnsi="宋体" w:cs="宋体" w:hint="eastAsia"/>
          <w:bCs/>
          <w:sz w:val="24"/>
          <w:szCs w:val="24"/>
        </w:rPr>
        <w:t>靠近“门禁系统”显示屏，等待2-3秒钟，门锁会自动弹开；观察门禁系统显示是否“开”状态；（2）采样器控制测试：设置相关</w:t>
      </w:r>
      <w:r w:rsidRPr="00FE70F8">
        <w:rPr>
          <w:rFonts w:ascii="宋体" w:hAnsi="宋体" w:cs="宋体" w:hint="eastAsia"/>
          <w:sz w:val="24"/>
          <w:szCs w:val="24"/>
        </w:rPr>
        <w:t>参数，参数设置完成后点击“启动采样”，观察工作进程是否进入“管路润洗”；（3）阀门控制测试：根据当前阀门状态，进行阀门控制操作测试；如：阀门初始处于“开启状态”，点击“关闭阀”“确定”，观察阀门是否正常工作，检查阀门关闭时密封情况；（4）COD控制测试：选择设备通讯协议，设置参数，然后点击“启动取样”，观察COD仪是否进入工作状态；</w:t>
      </w:r>
    </w:p>
    <w:p w:rsidR="00E949CD" w:rsidRPr="00FE70F8" w:rsidRDefault="00E949CD" w:rsidP="00E949CD">
      <w:pPr>
        <w:numPr>
          <w:ilvl w:val="0"/>
          <w:numId w:val="29"/>
        </w:numPr>
        <w:spacing w:after="0" w:line="360" w:lineRule="auto"/>
        <w:rPr>
          <w:rFonts w:ascii="宋体" w:eastAsia="宋体" w:hAnsi="宋体" w:cs="宋体"/>
          <w:sz w:val="24"/>
          <w:szCs w:val="24"/>
        </w:rPr>
      </w:pPr>
      <w:r w:rsidRPr="00FE70F8">
        <w:rPr>
          <w:rFonts w:ascii="宋体" w:eastAsia="宋体" w:hAnsi="宋体" w:cs="宋体" w:hint="eastAsia"/>
          <w:sz w:val="24"/>
          <w:szCs w:val="24"/>
        </w:rPr>
        <w:t>数据、网络通讯测试；（1）数据通讯；变换监测设备水样，观察数据变化是否与数据采集、控制系统一致；数据显示稳定性是否一致（变化频率应与数据采集周期一致，需调整周期参数进行测试）（2）网络通讯设置与测试；①打开“笔记本”中“通讯配置软件”，设置“通讯参数”点击“进入配置参数”按钮；②设置“中心参数”“端口”等，点击“保存设置”③重启通讯模块，观察“绿色”指示灯是否正常显示，并电话联系中心人员或通过手机APP，查看状态是否正常；</w:t>
      </w:r>
    </w:p>
    <w:p w:rsidR="00E949CD" w:rsidRPr="00FE70F8" w:rsidRDefault="00E949CD" w:rsidP="00E949CD">
      <w:pPr>
        <w:numPr>
          <w:ilvl w:val="0"/>
          <w:numId w:val="29"/>
        </w:numPr>
        <w:adjustRightInd/>
        <w:snapToGrid/>
        <w:spacing w:after="0" w:line="360" w:lineRule="auto"/>
        <w:rPr>
          <w:rFonts w:asciiTheme="minorEastAsia" w:eastAsiaTheme="minorEastAsia" w:hAnsiTheme="minorEastAsia"/>
          <w:b/>
          <w:sz w:val="24"/>
          <w:szCs w:val="24"/>
        </w:rPr>
      </w:pPr>
      <w:r w:rsidRPr="00FE70F8">
        <w:rPr>
          <w:rFonts w:ascii="宋体" w:eastAsia="宋体" w:hAnsi="宋体" w:cs="宋体" w:hint="eastAsia"/>
          <w:sz w:val="24"/>
          <w:szCs w:val="24"/>
        </w:rPr>
        <w:t>平台、APP远程控制测试；（1）检查数据、状态显示是否正常；（2）远程控制测试：远程控制各个设备是否可以联动；</w:t>
      </w:r>
    </w:p>
    <w:p w:rsidR="00E949CD" w:rsidRPr="00FE70F8" w:rsidRDefault="00E949CD" w:rsidP="00E949CD">
      <w:pPr>
        <w:numPr>
          <w:ilvl w:val="0"/>
          <w:numId w:val="29"/>
        </w:numPr>
        <w:adjustRightInd/>
        <w:snapToGrid/>
        <w:spacing w:after="0" w:line="360" w:lineRule="auto"/>
        <w:rPr>
          <w:rFonts w:asciiTheme="minorEastAsia" w:eastAsiaTheme="minorEastAsia" w:hAnsiTheme="minorEastAsia"/>
          <w:b/>
          <w:sz w:val="24"/>
          <w:szCs w:val="24"/>
        </w:rPr>
      </w:pPr>
      <w:r w:rsidRPr="00FE70F8">
        <w:rPr>
          <w:rFonts w:ascii="宋体" w:eastAsia="宋体" w:hAnsi="宋体" w:cs="宋体" w:hint="eastAsia"/>
          <w:sz w:val="24"/>
          <w:szCs w:val="24"/>
        </w:rPr>
        <w:t>突发事件应急测试；模拟突发事件（超标、异常断电、高液位等）如：（1）通过测量标样（超标准值），观察阀门是否进行联动（关闭）；是否超标信息反馈至相关测试手机；标注跟踪处理情况，统计分析是否显示正常；（2）通过模拟异常断电，观察UPS是否正常开机、供电，市电状态是否正常上传；报警提示短信是否正常反馈至相关测试手机；恢复后是否正常显示。</w:t>
      </w:r>
    </w:p>
    <w:p w:rsidR="00E949CD" w:rsidRPr="00FE70F8" w:rsidRDefault="00E949CD" w:rsidP="00E949CD">
      <w:pPr>
        <w:pStyle w:val="13"/>
        <w:spacing w:line="360" w:lineRule="auto"/>
        <w:rPr>
          <w:rFonts w:ascii="宋体" w:hAnsi="宋体" w:cs="宋体"/>
          <w:b/>
          <w:bCs/>
          <w:sz w:val="24"/>
          <w:szCs w:val="24"/>
        </w:rPr>
      </w:pPr>
      <w:r w:rsidRPr="00FE70F8">
        <w:rPr>
          <w:rFonts w:ascii="宋体" w:hAnsi="宋体" w:cs="宋体" w:hint="eastAsia"/>
          <w:b/>
          <w:bCs/>
          <w:sz w:val="24"/>
          <w:szCs w:val="24"/>
        </w:rPr>
        <w:t>3）、主要设备单机调试</w:t>
      </w:r>
    </w:p>
    <w:p w:rsidR="00E949CD" w:rsidRPr="00FE70F8" w:rsidRDefault="00E949CD" w:rsidP="00E949CD">
      <w:pPr>
        <w:spacing w:after="0" w:line="360" w:lineRule="auto"/>
        <w:rPr>
          <w:rFonts w:ascii="宋体" w:eastAsia="宋体" w:hAnsi="宋体" w:cs="宋体"/>
          <w:b/>
          <w:bCs/>
          <w:sz w:val="24"/>
          <w:szCs w:val="24"/>
        </w:rPr>
      </w:pPr>
      <w:r w:rsidRPr="00FE70F8">
        <w:rPr>
          <w:rFonts w:ascii="宋体" w:eastAsia="宋体" w:hAnsi="宋体" w:cs="宋体" w:hint="eastAsia"/>
          <w:b/>
          <w:bCs/>
          <w:sz w:val="24"/>
          <w:szCs w:val="24"/>
        </w:rPr>
        <w:t>（一）、COD在线监测仪</w:t>
      </w:r>
    </w:p>
    <w:p w:rsidR="00E949CD" w:rsidRPr="00FE70F8" w:rsidRDefault="00E949CD" w:rsidP="00E949CD">
      <w:pPr>
        <w:numPr>
          <w:ilvl w:val="0"/>
          <w:numId w:val="30"/>
        </w:numPr>
        <w:spacing w:after="0" w:line="360" w:lineRule="auto"/>
        <w:ind w:leftChars="200" w:left="440" w:firstLine="0"/>
        <w:rPr>
          <w:rFonts w:ascii="宋体" w:eastAsia="宋体" w:hAnsi="宋体" w:cs="宋体"/>
          <w:sz w:val="24"/>
          <w:szCs w:val="24"/>
        </w:rPr>
      </w:pPr>
      <w:r w:rsidRPr="00FE70F8">
        <w:rPr>
          <w:rFonts w:ascii="宋体" w:eastAsia="宋体" w:hAnsi="宋体" w:cs="宋体" w:hint="eastAsia"/>
          <w:sz w:val="24"/>
          <w:szCs w:val="24"/>
        </w:rPr>
        <w:t>调试前准备：检查采样管路安装是否正确、检查标准试剂排放是否正确、检查电源、信号连接是否正确；</w:t>
      </w:r>
    </w:p>
    <w:p w:rsidR="00E949CD" w:rsidRPr="00FE70F8" w:rsidRDefault="00E949CD" w:rsidP="00E949CD">
      <w:pPr>
        <w:numPr>
          <w:ilvl w:val="0"/>
          <w:numId w:val="30"/>
        </w:numPr>
        <w:spacing w:after="0" w:line="360" w:lineRule="auto"/>
        <w:ind w:leftChars="200" w:left="440" w:firstLine="0"/>
        <w:rPr>
          <w:rFonts w:ascii="宋体" w:eastAsia="宋体" w:hAnsi="宋体" w:cs="宋体"/>
          <w:sz w:val="24"/>
          <w:szCs w:val="24"/>
        </w:rPr>
      </w:pPr>
      <w:r w:rsidRPr="00FE70F8">
        <w:rPr>
          <w:rFonts w:ascii="宋体" w:eastAsia="宋体" w:hAnsi="宋体" w:cs="宋体" w:hint="eastAsia"/>
          <w:sz w:val="24"/>
          <w:szCs w:val="24"/>
        </w:rPr>
        <w:lastRenderedPageBreak/>
        <w:t>开机预热；在启动之前，仪器需要预热时间对整机进行预热，以达到更好的测量效果。</w:t>
      </w:r>
    </w:p>
    <w:p w:rsidR="00E949CD" w:rsidRPr="00FE70F8" w:rsidRDefault="00E949CD" w:rsidP="00E949CD">
      <w:pPr>
        <w:numPr>
          <w:ilvl w:val="0"/>
          <w:numId w:val="30"/>
        </w:numPr>
        <w:spacing w:after="0" w:line="360" w:lineRule="auto"/>
        <w:ind w:leftChars="200" w:left="440" w:firstLine="0"/>
        <w:rPr>
          <w:rFonts w:ascii="宋体" w:eastAsia="宋体" w:hAnsi="宋体" w:cs="宋体"/>
          <w:sz w:val="24"/>
          <w:szCs w:val="24"/>
        </w:rPr>
      </w:pPr>
      <w:r w:rsidRPr="00FE70F8">
        <w:rPr>
          <w:rFonts w:ascii="宋体" w:eastAsia="宋体" w:hAnsi="宋体" w:cs="宋体" w:hint="eastAsia"/>
          <w:sz w:val="24"/>
          <w:szCs w:val="24"/>
        </w:rPr>
        <w:t>登录操作界面：点击“按此登录”按钮进入登录界面，管理员的初始密码为：123456</w:t>
      </w:r>
    </w:p>
    <w:p w:rsidR="00E949CD" w:rsidRPr="00FE70F8" w:rsidRDefault="00E949CD" w:rsidP="00E949CD">
      <w:pPr>
        <w:numPr>
          <w:ilvl w:val="0"/>
          <w:numId w:val="30"/>
        </w:numPr>
        <w:spacing w:after="0" w:line="360" w:lineRule="auto"/>
        <w:ind w:leftChars="200" w:left="440" w:firstLine="0"/>
        <w:rPr>
          <w:rFonts w:ascii="宋体" w:eastAsia="宋体" w:hAnsi="宋体" w:cs="宋体"/>
          <w:sz w:val="24"/>
          <w:szCs w:val="24"/>
        </w:rPr>
      </w:pPr>
      <w:r w:rsidRPr="00FE70F8">
        <w:rPr>
          <w:rFonts w:ascii="宋体" w:eastAsia="宋体" w:hAnsi="宋体" w:cs="宋体" w:hint="eastAsia"/>
          <w:sz w:val="24"/>
          <w:szCs w:val="24"/>
        </w:rPr>
        <w:t>设置参数；</w:t>
      </w:r>
    </w:p>
    <w:p w:rsidR="00E949CD" w:rsidRPr="00FE70F8" w:rsidRDefault="00E949CD" w:rsidP="00E949CD">
      <w:pPr>
        <w:spacing w:after="0" w:line="360" w:lineRule="auto"/>
        <w:ind w:firstLineChars="100" w:firstLine="241"/>
        <w:rPr>
          <w:rFonts w:ascii="宋体" w:eastAsia="宋体" w:hAnsi="宋体" w:cs="宋体"/>
          <w:sz w:val="24"/>
          <w:szCs w:val="24"/>
        </w:rPr>
      </w:pPr>
      <w:r w:rsidRPr="00FE70F8">
        <w:rPr>
          <w:rFonts w:ascii="宋体" w:eastAsia="宋体" w:hAnsi="宋体" w:cs="宋体" w:hint="eastAsia"/>
          <w:b/>
          <w:bCs/>
          <w:sz w:val="24"/>
          <w:szCs w:val="24"/>
        </w:rPr>
        <w:t>量程设置：</w:t>
      </w:r>
      <w:r w:rsidRPr="00FE70F8">
        <w:rPr>
          <w:rFonts w:ascii="宋体" w:eastAsia="宋体" w:hAnsi="宋体" w:cs="宋体" w:hint="eastAsia"/>
          <w:sz w:val="24"/>
          <w:szCs w:val="24"/>
        </w:rPr>
        <w:t>用户可根据实际使用情况设定，建议设置为实际水样的2.5 倍左右。</w:t>
      </w:r>
    </w:p>
    <w:p w:rsidR="00E949CD" w:rsidRPr="00FE70F8" w:rsidRDefault="00E949CD" w:rsidP="00E949CD">
      <w:pPr>
        <w:spacing w:after="0" w:line="360" w:lineRule="auto"/>
        <w:ind w:firstLineChars="100" w:firstLine="241"/>
        <w:rPr>
          <w:rFonts w:ascii="宋体" w:eastAsia="宋体" w:hAnsi="宋体" w:cs="宋体"/>
          <w:sz w:val="24"/>
          <w:szCs w:val="24"/>
        </w:rPr>
      </w:pPr>
      <w:r w:rsidRPr="00FE70F8">
        <w:rPr>
          <w:rFonts w:ascii="宋体" w:eastAsia="宋体" w:hAnsi="宋体" w:cs="宋体" w:hint="eastAsia"/>
          <w:b/>
          <w:bCs/>
          <w:sz w:val="24"/>
          <w:szCs w:val="24"/>
        </w:rPr>
        <w:t>报警限：</w:t>
      </w:r>
      <w:r w:rsidRPr="00FE70F8">
        <w:rPr>
          <w:rFonts w:ascii="宋体" w:eastAsia="宋体" w:hAnsi="宋体" w:cs="宋体" w:hint="eastAsia"/>
          <w:sz w:val="24"/>
          <w:szCs w:val="24"/>
        </w:rPr>
        <w:t>此参数为报警限值，如果测得数据大于此值，系统将发出报警。点击主界面的报警复位按钮或者按下仪器门上的按钮，可消除报警。</w:t>
      </w:r>
    </w:p>
    <w:p w:rsidR="00E949CD" w:rsidRPr="00FE70F8" w:rsidRDefault="00E949CD" w:rsidP="00E949CD">
      <w:pPr>
        <w:spacing w:after="0" w:line="360" w:lineRule="auto"/>
        <w:ind w:firstLineChars="100" w:firstLine="241"/>
        <w:rPr>
          <w:rFonts w:ascii="宋体" w:eastAsia="宋体" w:hAnsi="宋体" w:cs="宋体"/>
          <w:sz w:val="24"/>
          <w:szCs w:val="24"/>
        </w:rPr>
      </w:pPr>
      <w:r w:rsidRPr="00FE70F8">
        <w:rPr>
          <w:rFonts w:ascii="宋体" w:eastAsia="宋体" w:hAnsi="宋体" w:cs="宋体" w:hint="eastAsia"/>
          <w:b/>
          <w:bCs/>
          <w:sz w:val="24"/>
          <w:szCs w:val="24"/>
        </w:rPr>
        <w:t>自动测量时间：</w:t>
      </w:r>
      <w:r w:rsidRPr="00FE70F8">
        <w:rPr>
          <w:rFonts w:ascii="宋体" w:eastAsia="宋体" w:hAnsi="宋体" w:cs="宋体" w:hint="eastAsia"/>
          <w:sz w:val="24"/>
          <w:szCs w:val="24"/>
        </w:rPr>
        <w:t>此参数为仪器自动测量时的定时时间。最小值为5 分钟，用户可根据需要进行设置。</w:t>
      </w:r>
    </w:p>
    <w:p w:rsidR="00E949CD" w:rsidRPr="00FE70F8" w:rsidRDefault="00E949CD" w:rsidP="00E949CD">
      <w:pPr>
        <w:spacing w:after="0" w:line="360" w:lineRule="auto"/>
        <w:ind w:firstLineChars="100" w:firstLine="241"/>
        <w:rPr>
          <w:rFonts w:ascii="宋体" w:eastAsia="宋体" w:hAnsi="宋体" w:cs="宋体"/>
          <w:sz w:val="24"/>
          <w:szCs w:val="24"/>
        </w:rPr>
      </w:pPr>
      <w:r w:rsidRPr="00FE70F8">
        <w:rPr>
          <w:rFonts w:ascii="宋体" w:eastAsia="宋体" w:hAnsi="宋体" w:cs="宋体" w:hint="eastAsia"/>
          <w:b/>
          <w:bCs/>
          <w:sz w:val="24"/>
          <w:szCs w:val="24"/>
        </w:rPr>
        <w:t>自动测量校零间隔：</w:t>
      </w:r>
      <w:r w:rsidRPr="00FE70F8">
        <w:rPr>
          <w:rFonts w:ascii="宋体" w:eastAsia="宋体" w:hAnsi="宋体" w:cs="宋体" w:hint="eastAsia"/>
          <w:sz w:val="24"/>
          <w:szCs w:val="24"/>
        </w:rPr>
        <w:t>用于自动测量时校零频率的设定，设置为0 时，为不校零。每天校零2 次</w:t>
      </w:r>
    </w:p>
    <w:p w:rsidR="00E949CD" w:rsidRPr="00FE70F8" w:rsidRDefault="00E949CD" w:rsidP="00E949CD">
      <w:pPr>
        <w:numPr>
          <w:ilvl w:val="0"/>
          <w:numId w:val="30"/>
        </w:numPr>
        <w:spacing w:after="0" w:line="360" w:lineRule="auto"/>
        <w:ind w:leftChars="200" w:left="440" w:firstLine="0"/>
        <w:rPr>
          <w:rFonts w:ascii="宋体" w:eastAsia="宋体" w:hAnsi="宋体" w:cs="宋体"/>
          <w:sz w:val="24"/>
          <w:szCs w:val="24"/>
        </w:rPr>
      </w:pPr>
      <w:r w:rsidRPr="00FE70F8">
        <w:rPr>
          <w:rFonts w:ascii="宋体" w:eastAsia="宋体" w:hAnsi="宋体" w:cs="宋体" w:hint="eastAsia"/>
          <w:sz w:val="24"/>
          <w:szCs w:val="24"/>
        </w:rPr>
        <w:t>水路设置：</w:t>
      </w:r>
    </w:p>
    <w:p w:rsidR="00E949CD" w:rsidRPr="00FE70F8" w:rsidRDefault="00E949CD" w:rsidP="00E949CD">
      <w:pPr>
        <w:spacing w:after="0" w:line="360" w:lineRule="auto"/>
        <w:rPr>
          <w:rFonts w:ascii="宋体" w:eastAsia="宋体" w:hAnsi="宋体" w:cs="宋体"/>
          <w:sz w:val="24"/>
          <w:szCs w:val="24"/>
        </w:rPr>
      </w:pPr>
      <w:r w:rsidRPr="00FE70F8">
        <w:rPr>
          <w:rFonts w:ascii="宋体" w:eastAsia="宋体" w:hAnsi="宋体" w:cs="宋体" w:hint="eastAsia"/>
          <w:sz w:val="24"/>
          <w:szCs w:val="24"/>
        </w:rPr>
        <w:t>在主界面点击仪器设置→水路设置进入仪器水路设置界面，如下图：</w:t>
      </w:r>
    </w:p>
    <w:p w:rsidR="00E949CD" w:rsidRPr="00FE70F8" w:rsidRDefault="00E949CD" w:rsidP="00E949CD">
      <w:pPr>
        <w:spacing w:after="0" w:line="360" w:lineRule="auto"/>
        <w:jc w:val="center"/>
        <w:rPr>
          <w:rFonts w:ascii="宋体" w:eastAsia="宋体" w:hAnsi="宋体" w:cs="宋体"/>
          <w:sz w:val="24"/>
          <w:szCs w:val="24"/>
        </w:rPr>
      </w:pPr>
      <w:r w:rsidRPr="00FE70F8">
        <w:rPr>
          <w:rFonts w:ascii="宋体" w:eastAsia="宋体" w:hAnsi="宋体" w:cs="宋体" w:hint="eastAsia"/>
          <w:noProof/>
          <w:sz w:val="24"/>
          <w:szCs w:val="24"/>
        </w:rPr>
        <w:drawing>
          <wp:inline distT="0" distB="0" distL="114300" distR="114300">
            <wp:extent cx="3226279" cy="1946259"/>
            <wp:effectExtent l="19050" t="0" r="0" b="0"/>
            <wp:docPr id="84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4" cstate="print"/>
                    <a:stretch>
                      <a:fillRect/>
                    </a:stretch>
                  </pic:blipFill>
                  <pic:spPr>
                    <a:xfrm>
                      <a:off x="0" y="0"/>
                      <a:ext cx="3224311" cy="1945072"/>
                    </a:xfrm>
                    <a:prstGeom prst="rect">
                      <a:avLst/>
                    </a:prstGeom>
                    <a:noFill/>
                    <a:ln w="9525">
                      <a:noFill/>
                    </a:ln>
                  </pic:spPr>
                </pic:pic>
              </a:graphicData>
            </a:graphic>
          </wp:inline>
        </w:drawing>
      </w:r>
    </w:p>
    <w:p w:rsidR="00E949CD" w:rsidRPr="00FE70F8" w:rsidRDefault="00E949CD" w:rsidP="00E949CD">
      <w:pPr>
        <w:spacing w:after="0" w:line="360" w:lineRule="auto"/>
        <w:rPr>
          <w:rFonts w:ascii="宋体" w:eastAsia="宋体" w:hAnsi="宋体" w:cs="宋体"/>
          <w:sz w:val="24"/>
          <w:szCs w:val="24"/>
        </w:rPr>
      </w:pPr>
      <w:r w:rsidRPr="00FE70F8">
        <w:rPr>
          <w:rFonts w:ascii="宋体" w:eastAsia="宋体" w:hAnsi="宋体" w:cs="宋体" w:hint="eastAsia"/>
          <w:b/>
          <w:bCs/>
          <w:sz w:val="24"/>
          <w:szCs w:val="24"/>
        </w:rPr>
        <w:t>在线更新：</w:t>
      </w:r>
      <w:r w:rsidRPr="00FE70F8">
        <w:rPr>
          <w:rFonts w:ascii="宋体" w:eastAsia="宋体" w:hAnsi="宋体" w:cs="宋体" w:hint="eastAsia"/>
          <w:sz w:val="24"/>
          <w:szCs w:val="24"/>
        </w:rPr>
        <w:t>此参数为在线测量时更新管路的残留水样，时间可以根据实际情况自由设定，当管路过长或者管路易残留时可适当延长此时间。仪器搭配的外置泵在落差1.2 米内时，流量为5L/分钟。</w:t>
      </w:r>
    </w:p>
    <w:p w:rsidR="00E949CD" w:rsidRPr="00FE70F8" w:rsidRDefault="00E949CD" w:rsidP="00E949CD">
      <w:pPr>
        <w:spacing w:after="0" w:line="360" w:lineRule="auto"/>
        <w:rPr>
          <w:rFonts w:ascii="宋体" w:eastAsia="宋体" w:hAnsi="宋体" w:cs="宋体"/>
          <w:sz w:val="24"/>
          <w:szCs w:val="24"/>
        </w:rPr>
      </w:pPr>
      <w:r w:rsidRPr="00FE70F8">
        <w:rPr>
          <w:rFonts w:ascii="宋体" w:eastAsia="宋体" w:hAnsi="宋体" w:cs="宋体" w:hint="eastAsia"/>
          <w:b/>
          <w:bCs/>
          <w:sz w:val="24"/>
          <w:szCs w:val="24"/>
        </w:rPr>
        <w:t>离线/在线抽水：</w:t>
      </w:r>
      <w:r w:rsidRPr="00FE70F8">
        <w:rPr>
          <w:rFonts w:ascii="宋体" w:eastAsia="宋体" w:hAnsi="宋体" w:cs="宋体" w:hint="eastAsia"/>
          <w:sz w:val="24"/>
          <w:szCs w:val="24"/>
        </w:rPr>
        <w:t>此参数为仪器内置的蠕动泵在测量时的抽取时间，只针对在线和离线测量。</w:t>
      </w:r>
    </w:p>
    <w:p w:rsidR="00E949CD" w:rsidRPr="00FE70F8" w:rsidRDefault="00E949CD" w:rsidP="00E949CD">
      <w:pPr>
        <w:spacing w:after="0" w:line="360" w:lineRule="auto"/>
        <w:rPr>
          <w:rFonts w:ascii="宋体" w:eastAsia="宋体" w:hAnsi="宋体" w:cs="宋体"/>
          <w:sz w:val="24"/>
          <w:szCs w:val="24"/>
        </w:rPr>
      </w:pPr>
      <w:r w:rsidRPr="00FE70F8">
        <w:rPr>
          <w:rFonts w:ascii="宋体" w:eastAsia="宋体" w:hAnsi="宋体" w:cs="宋体" w:hint="eastAsia"/>
          <w:b/>
          <w:bCs/>
          <w:sz w:val="24"/>
          <w:szCs w:val="24"/>
        </w:rPr>
        <w:t>校零抽水：</w:t>
      </w:r>
      <w:r w:rsidRPr="00FE70F8">
        <w:rPr>
          <w:rFonts w:ascii="宋体" w:eastAsia="宋体" w:hAnsi="宋体" w:cs="宋体" w:hint="eastAsia"/>
          <w:sz w:val="24"/>
          <w:szCs w:val="24"/>
        </w:rPr>
        <w:t>此参数为校零或标定时的取液时间，此值不小于10 秒。</w:t>
      </w:r>
    </w:p>
    <w:p w:rsidR="00E949CD" w:rsidRPr="00FE70F8" w:rsidRDefault="00E949CD" w:rsidP="00E949CD">
      <w:pPr>
        <w:spacing w:after="0" w:line="360" w:lineRule="auto"/>
        <w:rPr>
          <w:rFonts w:ascii="宋体" w:eastAsia="宋体" w:hAnsi="宋体" w:cs="宋体"/>
          <w:sz w:val="24"/>
          <w:szCs w:val="24"/>
        </w:rPr>
      </w:pPr>
      <w:r w:rsidRPr="00FE70F8">
        <w:rPr>
          <w:rFonts w:ascii="宋体" w:eastAsia="宋体" w:hAnsi="宋体" w:cs="宋体" w:hint="eastAsia"/>
          <w:b/>
          <w:bCs/>
          <w:sz w:val="24"/>
          <w:szCs w:val="24"/>
        </w:rPr>
        <w:lastRenderedPageBreak/>
        <w:t>前端排空：</w:t>
      </w:r>
      <w:r w:rsidRPr="00FE70F8">
        <w:rPr>
          <w:rFonts w:ascii="宋体" w:eastAsia="宋体" w:hAnsi="宋体" w:cs="宋体" w:hint="eastAsia"/>
          <w:sz w:val="24"/>
          <w:szCs w:val="24"/>
        </w:rPr>
        <w:t>仪器在开始测量、校零和标定等流程时，都需要先排空管路。此参数为适应蠕动泵软管老化、延长软管寿命而设。当蠕动泵软管老化以后，流量会降低，此时可适当加长此时间，确保管路可以正常排空。</w:t>
      </w:r>
    </w:p>
    <w:p w:rsidR="00E949CD" w:rsidRPr="00FE70F8" w:rsidRDefault="00E949CD" w:rsidP="00E949CD">
      <w:pPr>
        <w:spacing w:after="0" w:line="360" w:lineRule="auto"/>
        <w:rPr>
          <w:rFonts w:ascii="宋体" w:eastAsia="宋体" w:hAnsi="宋体" w:cs="宋体"/>
          <w:sz w:val="24"/>
          <w:szCs w:val="24"/>
        </w:rPr>
      </w:pPr>
      <w:r w:rsidRPr="00FE70F8">
        <w:rPr>
          <w:rFonts w:ascii="宋体" w:eastAsia="宋体" w:hAnsi="宋体" w:cs="宋体" w:hint="eastAsia"/>
          <w:sz w:val="24"/>
          <w:szCs w:val="24"/>
        </w:rPr>
        <w:t>后端排空：当测量、校零及标定流程结束后，仪器会自动排空管路内地液体。此时间可参照前端排空的设置方法进行设置。</w:t>
      </w:r>
    </w:p>
    <w:p w:rsidR="00E949CD" w:rsidRPr="00FE70F8" w:rsidRDefault="00E949CD" w:rsidP="00E949CD">
      <w:pPr>
        <w:spacing w:after="0" w:line="360" w:lineRule="auto"/>
        <w:rPr>
          <w:rFonts w:ascii="宋体" w:eastAsia="宋体" w:hAnsi="宋体" w:cs="宋体"/>
          <w:sz w:val="24"/>
          <w:szCs w:val="24"/>
        </w:rPr>
      </w:pPr>
      <w:r w:rsidRPr="00FE70F8">
        <w:rPr>
          <w:rFonts w:ascii="宋体" w:eastAsia="宋体" w:hAnsi="宋体" w:cs="宋体" w:hint="eastAsia"/>
          <w:sz w:val="24"/>
          <w:szCs w:val="24"/>
        </w:rPr>
        <w:t>浸泡抽水和清洗时间：此值为清洗流程内的2 个参数，清洗流程是先抽取一定时间的清洗液，这个时间为清洗时间，等待抽取完成后，让清洗液在管路中静置一段时间，这个时间为浸泡时间。实际使用时可根据水样的残留及管路的污染程度做调整。当管路污染比较严重时，使用5%浓度的稀硫酸作为清洗液。</w:t>
      </w:r>
    </w:p>
    <w:p w:rsidR="00E949CD" w:rsidRPr="00FE70F8" w:rsidRDefault="00E949CD" w:rsidP="00E949CD">
      <w:pPr>
        <w:numPr>
          <w:ilvl w:val="0"/>
          <w:numId w:val="30"/>
        </w:numPr>
        <w:spacing w:after="0" w:line="360" w:lineRule="auto"/>
        <w:ind w:leftChars="200" w:left="440" w:firstLine="0"/>
        <w:rPr>
          <w:rFonts w:ascii="宋体" w:eastAsia="宋体" w:hAnsi="宋体" w:cs="宋体"/>
          <w:sz w:val="24"/>
          <w:szCs w:val="24"/>
        </w:rPr>
      </w:pPr>
      <w:r w:rsidRPr="00FE70F8">
        <w:rPr>
          <w:rFonts w:ascii="宋体" w:eastAsia="宋体" w:hAnsi="宋体" w:cs="宋体" w:hint="eastAsia"/>
          <w:sz w:val="24"/>
          <w:szCs w:val="24"/>
        </w:rPr>
        <w:t>系统校零</w:t>
      </w:r>
    </w:p>
    <w:p w:rsidR="00E949CD" w:rsidRPr="00FE70F8" w:rsidRDefault="00E949CD" w:rsidP="00E949CD">
      <w:pPr>
        <w:spacing w:after="0" w:line="360" w:lineRule="auto"/>
        <w:ind w:firstLineChars="200" w:firstLine="480"/>
        <w:rPr>
          <w:rFonts w:ascii="宋体" w:eastAsia="宋体" w:hAnsi="宋体" w:cs="宋体"/>
          <w:sz w:val="24"/>
          <w:szCs w:val="24"/>
        </w:rPr>
      </w:pPr>
      <w:r w:rsidRPr="00FE70F8">
        <w:rPr>
          <w:rFonts w:ascii="宋体" w:eastAsia="宋体" w:hAnsi="宋体" w:cs="宋体" w:hint="eastAsia"/>
          <w:sz w:val="24"/>
          <w:szCs w:val="24"/>
        </w:rPr>
        <w:t>每次开机或执行各类标定或比对操作之前，都需要利用纯净水校零，在进行自动测量过程中，设备会根据自动校零设置，自动执行校零操作。</w:t>
      </w:r>
    </w:p>
    <w:p w:rsidR="00E949CD" w:rsidRPr="00FE70F8" w:rsidRDefault="00E949CD" w:rsidP="00E949CD">
      <w:pPr>
        <w:numPr>
          <w:ilvl w:val="0"/>
          <w:numId w:val="30"/>
        </w:numPr>
        <w:spacing w:after="0" w:line="360" w:lineRule="auto"/>
        <w:ind w:leftChars="200" w:left="440" w:firstLine="0"/>
        <w:rPr>
          <w:rFonts w:ascii="宋体" w:eastAsia="宋体" w:hAnsi="宋体" w:cs="宋体"/>
          <w:sz w:val="24"/>
          <w:szCs w:val="24"/>
        </w:rPr>
      </w:pPr>
      <w:r w:rsidRPr="00FE70F8">
        <w:rPr>
          <w:rFonts w:ascii="宋体" w:eastAsia="宋体" w:hAnsi="宋体" w:cs="宋体" w:hint="eastAsia"/>
          <w:sz w:val="24"/>
          <w:szCs w:val="24"/>
        </w:rPr>
        <w:t>标液标定</w:t>
      </w:r>
    </w:p>
    <w:p w:rsidR="00E949CD" w:rsidRPr="00FE70F8" w:rsidRDefault="00E949CD" w:rsidP="00E949CD">
      <w:pPr>
        <w:spacing w:after="0" w:line="360" w:lineRule="auto"/>
        <w:ind w:firstLineChars="200" w:firstLine="480"/>
        <w:rPr>
          <w:rFonts w:ascii="宋体" w:eastAsia="宋体" w:hAnsi="宋体" w:cs="宋体"/>
          <w:sz w:val="24"/>
          <w:szCs w:val="24"/>
        </w:rPr>
      </w:pPr>
      <w:r w:rsidRPr="00FE70F8">
        <w:rPr>
          <w:rFonts w:ascii="宋体" w:eastAsia="宋体" w:hAnsi="宋体" w:cs="宋体" w:hint="eastAsia"/>
          <w:sz w:val="24"/>
          <w:szCs w:val="24"/>
        </w:rPr>
        <w:t>液标定为出厂时已经完成的标定，如更换不同量程的样品室，需重新进行标定，</w:t>
      </w:r>
    </w:p>
    <w:p w:rsidR="00E949CD" w:rsidRPr="00FE70F8" w:rsidRDefault="00E949CD" w:rsidP="00E949CD">
      <w:pPr>
        <w:spacing w:after="0" w:line="360" w:lineRule="auto"/>
        <w:rPr>
          <w:rFonts w:ascii="宋体" w:eastAsia="宋体" w:hAnsi="宋体" w:cs="宋体"/>
          <w:sz w:val="24"/>
          <w:szCs w:val="24"/>
        </w:rPr>
      </w:pPr>
      <w:r w:rsidRPr="00FE70F8">
        <w:rPr>
          <w:rFonts w:ascii="宋体" w:eastAsia="宋体" w:hAnsi="宋体" w:cs="宋体" w:hint="eastAsia"/>
          <w:sz w:val="24"/>
          <w:szCs w:val="24"/>
        </w:rPr>
        <w:t>其他情况下一般无需重新标定。</w:t>
      </w:r>
    </w:p>
    <w:p w:rsidR="00E949CD" w:rsidRPr="00FE70F8" w:rsidRDefault="00E949CD" w:rsidP="00E949CD">
      <w:pPr>
        <w:spacing w:after="0" w:line="360" w:lineRule="auto"/>
        <w:ind w:firstLineChars="200" w:firstLine="480"/>
        <w:rPr>
          <w:rFonts w:ascii="宋体" w:eastAsia="宋体" w:hAnsi="宋体" w:cs="宋体"/>
          <w:sz w:val="24"/>
          <w:szCs w:val="24"/>
        </w:rPr>
      </w:pPr>
      <w:r w:rsidRPr="00FE70F8">
        <w:rPr>
          <w:rFonts w:ascii="宋体" w:eastAsia="宋体" w:hAnsi="宋体" w:cs="宋体" w:hint="eastAsia"/>
          <w:sz w:val="24"/>
          <w:szCs w:val="24"/>
        </w:rPr>
        <w:t>如需重新标定，需将配好的邻苯二甲酸氢钾标液，稀释成不同浓度8 种溶液（第八种浓度为500mg/L），如图所示，先用500mg/L的溶液进行“本底测量”，再从0 到量程最大值，将不同浓度的标液，取20mL以上，依次放到标定/离线口，在界面COD栏输入相应的标液COD值，并点击对应的标定按钮，待完成后，重复该过程8 次，已完成整个标液标定过程。</w:t>
      </w:r>
    </w:p>
    <w:p w:rsidR="00E949CD" w:rsidRPr="00FE70F8" w:rsidRDefault="00E949CD" w:rsidP="00E949CD">
      <w:pPr>
        <w:spacing w:after="0" w:line="360" w:lineRule="auto"/>
        <w:ind w:firstLineChars="200" w:firstLine="480"/>
        <w:rPr>
          <w:rFonts w:ascii="宋体" w:eastAsia="宋体" w:hAnsi="宋体" w:cs="宋体"/>
          <w:sz w:val="24"/>
          <w:szCs w:val="24"/>
        </w:rPr>
      </w:pPr>
      <w:r w:rsidRPr="00FE70F8">
        <w:rPr>
          <w:rFonts w:ascii="宋体" w:eastAsia="宋体" w:hAnsi="宋体" w:cs="宋体" w:hint="eastAsia"/>
          <w:sz w:val="24"/>
          <w:szCs w:val="24"/>
        </w:rPr>
        <w:t>完成标定后，可以检查标定图形，点击图形按钮，如标定准确，为一条斜线，此线越接近直线说明标定的越准确。</w:t>
      </w:r>
    </w:p>
    <w:p w:rsidR="00E949CD" w:rsidRPr="00FE70F8" w:rsidRDefault="00E949CD" w:rsidP="00E949CD">
      <w:pPr>
        <w:spacing w:after="0" w:line="360" w:lineRule="auto"/>
        <w:jc w:val="center"/>
        <w:rPr>
          <w:rFonts w:ascii="宋体" w:eastAsia="宋体" w:hAnsi="宋体" w:cs="宋体"/>
          <w:sz w:val="24"/>
          <w:szCs w:val="24"/>
        </w:rPr>
      </w:pPr>
      <w:r w:rsidRPr="00FE70F8">
        <w:rPr>
          <w:rFonts w:ascii="宋体" w:eastAsia="宋体" w:hAnsi="宋体" w:cs="宋体" w:hint="eastAsia"/>
          <w:noProof/>
          <w:sz w:val="24"/>
          <w:szCs w:val="24"/>
        </w:rPr>
        <w:drawing>
          <wp:inline distT="0" distB="0" distL="114300" distR="114300">
            <wp:extent cx="3116509" cy="1639019"/>
            <wp:effectExtent l="19050" t="0" r="7691" b="0"/>
            <wp:docPr id="8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5" cstate="print"/>
                    <a:stretch>
                      <a:fillRect/>
                    </a:stretch>
                  </pic:blipFill>
                  <pic:spPr>
                    <a:xfrm>
                      <a:off x="0" y="0"/>
                      <a:ext cx="3125590" cy="1643795"/>
                    </a:xfrm>
                    <a:prstGeom prst="rect">
                      <a:avLst/>
                    </a:prstGeom>
                    <a:noFill/>
                    <a:ln w="9525">
                      <a:noFill/>
                    </a:ln>
                  </pic:spPr>
                </pic:pic>
              </a:graphicData>
            </a:graphic>
          </wp:inline>
        </w:drawing>
      </w:r>
    </w:p>
    <w:p w:rsidR="00E949CD" w:rsidRPr="00FE70F8" w:rsidRDefault="00E949CD" w:rsidP="00E949CD">
      <w:pPr>
        <w:numPr>
          <w:ilvl w:val="0"/>
          <w:numId w:val="30"/>
        </w:numPr>
        <w:spacing w:after="0" w:line="360" w:lineRule="auto"/>
        <w:ind w:leftChars="200" w:left="440" w:firstLine="0"/>
        <w:rPr>
          <w:rFonts w:ascii="宋体" w:eastAsia="宋体" w:hAnsi="宋体" w:cs="宋体"/>
          <w:sz w:val="24"/>
          <w:szCs w:val="24"/>
        </w:rPr>
      </w:pPr>
      <w:r w:rsidRPr="00FE70F8">
        <w:rPr>
          <w:rFonts w:ascii="宋体" w:eastAsia="宋体" w:hAnsi="宋体" w:cs="宋体" w:hint="eastAsia"/>
          <w:sz w:val="24"/>
          <w:szCs w:val="24"/>
        </w:rPr>
        <w:lastRenderedPageBreak/>
        <w:t>水样测试</w:t>
      </w:r>
    </w:p>
    <w:p w:rsidR="00E949CD" w:rsidRPr="00FE70F8" w:rsidRDefault="00E949CD" w:rsidP="00E949CD">
      <w:pPr>
        <w:spacing w:after="0" w:line="360" w:lineRule="auto"/>
        <w:ind w:firstLineChars="200" w:firstLine="480"/>
        <w:rPr>
          <w:rFonts w:ascii="宋体" w:eastAsia="宋体" w:hAnsi="宋体" w:cs="宋体"/>
          <w:sz w:val="24"/>
          <w:szCs w:val="24"/>
        </w:rPr>
      </w:pPr>
      <w:r w:rsidRPr="00FE70F8">
        <w:rPr>
          <w:rFonts w:ascii="宋体" w:eastAsia="宋体" w:hAnsi="宋体" w:cs="宋体" w:hint="eastAsia"/>
          <w:sz w:val="24"/>
          <w:szCs w:val="24"/>
        </w:rPr>
        <w:t>在主界面点击“手动测量”按钮，立刻进行单次在线测量。在线测量需要外接采样泵才能执行。取样分析，核对数据是否正常。</w:t>
      </w:r>
    </w:p>
    <w:p w:rsidR="00E949CD" w:rsidRPr="00FE70F8" w:rsidRDefault="00E949CD" w:rsidP="00E949CD">
      <w:pPr>
        <w:spacing w:after="0" w:line="360" w:lineRule="auto"/>
        <w:rPr>
          <w:rFonts w:ascii="宋体" w:eastAsia="宋体" w:hAnsi="宋体" w:cs="宋体"/>
          <w:b/>
          <w:sz w:val="24"/>
          <w:szCs w:val="24"/>
        </w:rPr>
      </w:pPr>
      <w:r w:rsidRPr="00FE70F8">
        <w:rPr>
          <w:rFonts w:ascii="宋体" w:eastAsia="宋体" w:hAnsi="宋体" w:cs="宋体" w:hint="eastAsia"/>
          <w:b/>
          <w:sz w:val="24"/>
          <w:szCs w:val="24"/>
        </w:rPr>
        <w:t>（二）、明渠流量计调试</w:t>
      </w:r>
    </w:p>
    <w:p w:rsidR="00E949CD" w:rsidRPr="00FE70F8" w:rsidRDefault="00E949CD" w:rsidP="00E949CD">
      <w:pPr>
        <w:numPr>
          <w:ilvl w:val="0"/>
          <w:numId w:val="31"/>
        </w:numPr>
        <w:spacing w:after="0" w:line="360" w:lineRule="auto"/>
        <w:ind w:leftChars="200" w:left="440" w:firstLine="0"/>
        <w:rPr>
          <w:rFonts w:ascii="宋体" w:eastAsia="宋体" w:hAnsi="宋体" w:cs="宋体"/>
          <w:b/>
          <w:bCs/>
          <w:sz w:val="24"/>
          <w:szCs w:val="24"/>
        </w:rPr>
      </w:pPr>
      <w:r w:rsidRPr="00FE70F8">
        <w:rPr>
          <w:rFonts w:ascii="宋体" w:eastAsia="宋体" w:hAnsi="宋体" w:cs="宋体" w:hint="eastAsia"/>
          <w:sz w:val="24"/>
          <w:szCs w:val="24"/>
        </w:rPr>
        <w:t>准备工作：检查堰槽内是否有杂物；检查探头、堰槽是否安装正确；检查线路（探头引线、电源线）连接是否正确；</w:t>
      </w:r>
    </w:p>
    <w:p w:rsidR="00E949CD" w:rsidRPr="00FE70F8" w:rsidRDefault="00E949CD" w:rsidP="00E949CD">
      <w:pPr>
        <w:numPr>
          <w:ilvl w:val="0"/>
          <w:numId w:val="31"/>
        </w:numPr>
        <w:spacing w:after="0" w:line="360" w:lineRule="auto"/>
        <w:ind w:leftChars="200" w:left="440" w:firstLine="0"/>
        <w:rPr>
          <w:rFonts w:ascii="宋体" w:eastAsia="宋体" w:hAnsi="宋体" w:cs="宋体"/>
          <w:b/>
          <w:bCs/>
          <w:sz w:val="24"/>
          <w:szCs w:val="24"/>
        </w:rPr>
      </w:pPr>
      <w:r w:rsidRPr="00FE70F8">
        <w:rPr>
          <w:rFonts w:ascii="宋体" w:eastAsia="宋体" w:hAnsi="宋体" w:cs="宋体" w:hint="eastAsia"/>
          <w:sz w:val="24"/>
          <w:szCs w:val="24"/>
        </w:rPr>
        <w:t>参数设置：</w:t>
      </w:r>
    </w:p>
    <w:p w:rsidR="00E949CD" w:rsidRPr="00FE70F8" w:rsidRDefault="00E949CD" w:rsidP="00E949CD">
      <w:pPr>
        <w:numPr>
          <w:ilvl w:val="0"/>
          <w:numId w:val="32"/>
        </w:numPr>
        <w:spacing w:after="0" w:line="360" w:lineRule="auto"/>
        <w:ind w:left="528" w:hanging="420"/>
        <w:rPr>
          <w:rFonts w:ascii="宋体" w:eastAsia="宋体" w:hAnsi="宋体" w:cs="宋体"/>
          <w:sz w:val="24"/>
          <w:szCs w:val="24"/>
        </w:rPr>
      </w:pPr>
      <w:r w:rsidRPr="00FE70F8">
        <w:rPr>
          <w:rFonts w:ascii="宋体" w:eastAsia="宋体" w:hAnsi="宋体" w:cs="宋体" w:hint="eastAsia"/>
          <w:sz w:val="24"/>
          <w:szCs w:val="24"/>
        </w:rPr>
        <w:t>菜单选择：</w:t>
      </w:r>
      <w:r w:rsidRPr="00FE70F8">
        <w:rPr>
          <w:rFonts w:ascii="宋体" w:eastAsia="宋体" w:hAnsi="宋体" w:cs="宋体" w:hint="eastAsia"/>
          <w:noProof/>
          <w:sz w:val="24"/>
          <w:szCs w:val="24"/>
        </w:rPr>
        <w:drawing>
          <wp:inline distT="0" distB="0" distL="114300" distR="114300">
            <wp:extent cx="200025" cy="151765"/>
            <wp:effectExtent l="0" t="0" r="9525" b="635"/>
            <wp:docPr id="84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76" cstate="print"/>
                    <a:stretch>
                      <a:fillRect/>
                    </a:stretch>
                  </pic:blipFill>
                  <pic:spPr>
                    <a:xfrm>
                      <a:off x="0" y="0"/>
                      <a:ext cx="200025" cy="151765"/>
                    </a:xfrm>
                    <a:prstGeom prst="rect">
                      <a:avLst/>
                    </a:prstGeom>
                    <a:noFill/>
                    <a:ln w="9525">
                      <a:noFill/>
                    </a:ln>
                  </pic:spPr>
                </pic:pic>
              </a:graphicData>
            </a:graphic>
          </wp:inline>
        </w:drawing>
      </w:r>
      <w:r w:rsidRPr="00FE70F8">
        <w:rPr>
          <w:rFonts w:ascii="宋体" w:eastAsia="宋体" w:hAnsi="宋体" w:cs="宋体" w:hint="eastAsia"/>
          <w:sz w:val="24"/>
          <w:szCs w:val="24"/>
        </w:rPr>
        <w:t xml:space="preserve"> 键：菜单键，在非修改状态下，可切换显示下列内容：实时数据 &gt; 信号图形 &gt; “修改参数”项中输入3456密码，按</w:t>
      </w:r>
      <w:r w:rsidRPr="00FE70F8">
        <w:rPr>
          <w:rFonts w:ascii="宋体" w:eastAsia="宋体" w:hAnsi="宋体" w:cs="宋体" w:hint="eastAsia"/>
          <w:noProof/>
          <w:sz w:val="24"/>
          <w:szCs w:val="24"/>
        </w:rPr>
        <w:drawing>
          <wp:inline distT="0" distB="0" distL="114300" distR="114300">
            <wp:extent cx="200025" cy="153670"/>
            <wp:effectExtent l="0" t="0" r="9525" b="17780"/>
            <wp:docPr id="84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77" cstate="print"/>
                    <a:stretch>
                      <a:fillRect/>
                    </a:stretch>
                  </pic:blipFill>
                  <pic:spPr>
                    <a:xfrm>
                      <a:off x="0" y="0"/>
                      <a:ext cx="200025" cy="153670"/>
                    </a:xfrm>
                    <a:prstGeom prst="rect">
                      <a:avLst/>
                    </a:prstGeom>
                    <a:noFill/>
                    <a:ln w="9525">
                      <a:noFill/>
                    </a:ln>
                  </pic:spPr>
                </pic:pic>
              </a:graphicData>
            </a:graphic>
          </wp:inline>
        </w:drawing>
      </w:r>
      <w:r w:rsidRPr="00FE70F8">
        <w:rPr>
          <w:rFonts w:ascii="宋体" w:eastAsia="宋体" w:hAnsi="宋体" w:cs="宋体" w:hint="eastAsia"/>
          <w:sz w:val="24"/>
          <w:szCs w:val="24"/>
        </w:rPr>
        <w:t>键确定可进入二级菜单。二级菜单的内容为仪器工作的必要设置，共有5个页面，按</w:t>
      </w:r>
      <w:r w:rsidRPr="00FE70F8">
        <w:rPr>
          <w:rFonts w:ascii="宋体" w:eastAsia="宋体" w:hAnsi="宋体" w:cs="宋体" w:hint="eastAsia"/>
          <w:noProof/>
          <w:sz w:val="24"/>
          <w:szCs w:val="24"/>
        </w:rPr>
        <w:drawing>
          <wp:inline distT="0" distB="0" distL="114300" distR="114300">
            <wp:extent cx="200025" cy="151765"/>
            <wp:effectExtent l="0" t="0" r="9525" b="635"/>
            <wp:docPr id="85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76" cstate="print"/>
                    <a:stretch>
                      <a:fillRect/>
                    </a:stretch>
                  </pic:blipFill>
                  <pic:spPr>
                    <a:xfrm>
                      <a:off x="0" y="0"/>
                      <a:ext cx="200025" cy="151765"/>
                    </a:xfrm>
                    <a:prstGeom prst="rect">
                      <a:avLst/>
                    </a:prstGeom>
                    <a:noFill/>
                    <a:ln w="9525">
                      <a:noFill/>
                    </a:ln>
                  </pic:spPr>
                </pic:pic>
              </a:graphicData>
            </a:graphic>
          </wp:inline>
        </w:drawing>
      </w:r>
      <w:r w:rsidRPr="00FE70F8">
        <w:rPr>
          <w:rFonts w:ascii="宋体" w:eastAsia="宋体" w:hAnsi="宋体" w:cs="宋体" w:hint="eastAsia"/>
          <w:sz w:val="24"/>
          <w:szCs w:val="24"/>
        </w:rPr>
        <w:t>键可循环显示这些页面。</w:t>
      </w:r>
    </w:p>
    <w:p w:rsidR="00E949CD" w:rsidRPr="00FE70F8" w:rsidRDefault="00E949CD" w:rsidP="00E949CD">
      <w:pPr>
        <w:numPr>
          <w:ilvl w:val="0"/>
          <w:numId w:val="32"/>
        </w:numPr>
        <w:spacing w:after="0" w:line="360" w:lineRule="auto"/>
        <w:ind w:left="528" w:hanging="420"/>
        <w:rPr>
          <w:rFonts w:ascii="宋体" w:eastAsia="宋体" w:hAnsi="宋体" w:cs="宋体"/>
          <w:sz w:val="24"/>
          <w:szCs w:val="24"/>
        </w:rPr>
      </w:pPr>
      <w:r w:rsidRPr="00FE70F8">
        <w:rPr>
          <w:rFonts w:ascii="宋体" w:eastAsia="宋体" w:hAnsi="宋体" w:cs="宋体" w:hint="eastAsia"/>
          <w:sz w:val="24"/>
          <w:szCs w:val="24"/>
        </w:rPr>
        <w:t>零距、量程设置</w:t>
      </w:r>
    </w:p>
    <w:p w:rsidR="00E949CD" w:rsidRPr="00FE70F8" w:rsidRDefault="00E949CD" w:rsidP="00E949CD">
      <w:pPr>
        <w:spacing w:after="0" w:line="360" w:lineRule="auto"/>
        <w:rPr>
          <w:rFonts w:ascii="宋体" w:eastAsia="宋体" w:hAnsi="宋体" w:cs="宋体"/>
          <w:sz w:val="24"/>
          <w:szCs w:val="24"/>
        </w:rPr>
      </w:pPr>
      <w:r w:rsidRPr="00FE70F8">
        <w:rPr>
          <w:rFonts w:ascii="宋体" w:eastAsia="宋体" w:hAnsi="宋体" w:cs="宋体" w:hint="eastAsia"/>
          <w:sz w:val="24"/>
          <w:szCs w:val="24"/>
        </w:rPr>
        <w:t>仪表首次安装、检修、移动过探头后，都要校准仪表的零距。校准零距的目的是使仪表测量的液位值与量水堰槽内的实际水位一致。</w:t>
      </w:r>
    </w:p>
    <w:p w:rsidR="00E949CD" w:rsidRPr="00FE70F8" w:rsidRDefault="00E949CD" w:rsidP="00E949CD">
      <w:pPr>
        <w:spacing w:after="0" w:line="360" w:lineRule="auto"/>
        <w:ind w:firstLineChars="200" w:firstLine="480"/>
        <w:rPr>
          <w:rFonts w:ascii="宋体" w:eastAsia="宋体" w:hAnsi="宋体" w:cs="宋体"/>
          <w:sz w:val="24"/>
          <w:szCs w:val="24"/>
        </w:rPr>
      </w:pPr>
      <w:r w:rsidRPr="00FE70F8">
        <w:rPr>
          <w:rFonts w:ascii="宋体" w:eastAsia="宋体" w:hAnsi="宋体" w:cs="宋体" w:hint="eastAsia"/>
          <w:sz w:val="24"/>
          <w:szCs w:val="24"/>
        </w:rPr>
        <w:t>实际操作中有两种情况（巴歇尔槽），一种情况是明渠内无水，按</w:t>
      </w:r>
      <w:r w:rsidRPr="00FE70F8">
        <w:rPr>
          <w:rFonts w:ascii="宋体" w:eastAsia="宋体" w:hAnsi="宋体" w:cs="宋体" w:hint="eastAsia"/>
          <w:noProof/>
          <w:sz w:val="24"/>
          <w:szCs w:val="24"/>
        </w:rPr>
        <w:drawing>
          <wp:inline distT="0" distB="0" distL="114300" distR="114300">
            <wp:extent cx="238125" cy="142875"/>
            <wp:effectExtent l="0" t="0" r="9525" b="9525"/>
            <wp:docPr id="8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8" cstate="print"/>
                    <a:stretch>
                      <a:fillRect/>
                    </a:stretch>
                  </pic:blipFill>
                  <pic:spPr>
                    <a:xfrm>
                      <a:off x="0" y="0"/>
                      <a:ext cx="238125" cy="142875"/>
                    </a:xfrm>
                    <a:prstGeom prst="rect">
                      <a:avLst/>
                    </a:prstGeom>
                    <a:noFill/>
                    <a:ln w="9525">
                      <a:noFill/>
                    </a:ln>
                  </pic:spPr>
                </pic:pic>
              </a:graphicData>
            </a:graphic>
          </wp:inline>
        </w:drawing>
      </w:r>
      <w:r w:rsidRPr="00FE70F8">
        <w:rPr>
          <w:rFonts w:ascii="宋体" w:eastAsia="宋体" w:hAnsi="宋体" w:cs="宋体" w:hint="eastAsia"/>
          <w:sz w:val="24"/>
          <w:szCs w:val="24"/>
        </w:rPr>
        <w:t>出现波形图界面在波形图上方第一个数据“液位零距”D直接将此数据输入到“零距”参数中即为实际零距；</w:t>
      </w:r>
    </w:p>
    <w:p w:rsidR="00E949CD" w:rsidRPr="00FE70F8" w:rsidRDefault="00E949CD" w:rsidP="00E949CD">
      <w:pPr>
        <w:spacing w:after="0" w:line="360" w:lineRule="auto"/>
        <w:ind w:firstLineChars="200" w:firstLine="480"/>
        <w:rPr>
          <w:rFonts w:ascii="宋体" w:eastAsia="宋体" w:hAnsi="宋体" w:cs="宋体"/>
          <w:sz w:val="24"/>
          <w:szCs w:val="24"/>
        </w:rPr>
      </w:pPr>
      <w:r w:rsidRPr="00FE70F8">
        <w:rPr>
          <w:rFonts w:ascii="宋体" w:eastAsia="宋体" w:hAnsi="宋体" w:cs="宋体" w:hint="eastAsia"/>
          <w:sz w:val="24"/>
          <w:szCs w:val="24"/>
        </w:rPr>
        <w:t>另一种情况是明渠内有水，此时L不能直接获得，要先用精确到毫米的刻度尺测量标示的“实测液位”H，然后在波形图页面中读出“液面距离”D，即可计算出“零距”L（L=H+D）。所测或计算得到的L，并按</w:t>
      </w:r>
      <w:r w:rsidRPr="00FE70F8">
        <w:rPr>
          <w:rFonts w:ascii="宋体" w:eastAsia="宋体" w:hAnsi="宋体" w:cs="宋体" w:hint="eastAsia"/>
          <w:noProof/>
          <w:sz w:val="24"/>
          <w:szCs w:val="24"/>
        </w:rPr>
        <w:drawing>
          <wp:inline distT="0" distB="0" distL="114300" distR="114300">
            <wp:extent cx="200025" cy="153670"/>
            <wp:effectExtent l="0" t="0" r="9525" b="17780"/>
            <wp:docPr id="8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77" cstate="print"/>
                    <a:stretch>
                      <a:fillRect/>
                    </a:stretch>
                  </pic:blipFill>
                  <pic:spPr>
                    <a:xfrm>
                      <a:off x="0" y="0"/>
                      <a:ext cx="200025" cy="153670"/>
                    </a:xfrm>
                    <a:prstGeom prst="rect">
                      <a:avLst/>
                    </a:prstGeom>
                    <a:noFill/>
                    <a:ln w="9525">
                      <a:noFill/>
                    </a:ln>
                  </pic:spPr>
                </pic:pic>
              </a:graphicData>
            </a:graphic>
          </wp:inline>
        </w:drawing>
      </w:r>
      <w:r w:rsidRPr="00FE70F8">
        <w:rPr>
          <w:rFonts w:ascii="宋体" w:eastAsia="宋体" w:hAnsi="宋体" w:cs="宋体" w:hint="eastAsia"/>
          <w:sz w:val="24"/>
          <w:szCs w:val="24"/>
        </w:rPr>
        <w:t>键保存数据，在按</w:t>
      </w:r>
      <w:r w:rsidRPr="00FE70F8">
        <w:rPr>
          <w:rFonts w:ascii="宋体" w:eastAsia="宋体" w:hAnsi="宋体" w:cs="宋体" w:hint="eastAsia"/>
          <w:noProof/>
          <w:sz w:val="24"/>
          <w:szCs w:val="24"/>
        </w:rPr>
        <w:drawing>
          <wp:inline distT="0" distB="0" distL="114300" distR="114300">
            <wp:extent cx="200025" cy="153670"/>
            <wp:effectExtent l="0" t="0" r="9525" b="17780"/>
            <wp:docPr id="12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6"/>
                    <pic:cNvPicPr>
                      <a:picLocks noChangeAspect="1"/>
                    </pic:cNvPicPr>
                  </pic:nvPicPr>
                  <pic:blipFill>
                    <a:blip r:embed="rId77" cstate="print"/>
                    <a:stretch>
                      <a:fillRect/>
                    </a:stretch>
                  </pic:blipFill>
                  <pic:spPr>
                    <a:xfrm>
                      <a:off x="0" y="0"/>
                      <a:ext cx="200025" cy="153670"/>
                    </a:xfrm>
                    <a:prstGeom prst="rect">
                      <a:avLst/>
                    </a:prstGeom>
                    <a:noFill/>
                    <a:ln w="9525">
                      <a:noFill/>
                    </a:ln>
                  </pic:spPr>
                </pic:pic>
              </a:graphicData>
            </a:graphic>
          </wp:inline>
        </w:drawing>
      </w:r>
      <w:r w:rsidRPr="00FE70F8">
        <w:rPr>
          <w:rFonts w:ascii="宋体" w:eastAsia="宋体" w:hAnsi="宋体" w:cs="宋体" w:hint="eastAsia"/>
          <w:sz w:val="24"/>
          <w:szCs w:val="24"/>
        </w:rPr>
        <w:t>键返回实时数据页面,即完成仪表的零距校准。三角堰和矩形堰的零距计算是量出三角堰和矩形从零点到池底的距离h，则“零距”L=D-h。实测液位一定要准确。</w:t>
      </w:r>
    </w:p>
    <w:p w:rsidR="00E949CD" w:rsidRPr="00FE70F8" w:rsidRDefault="00E949CD" w:rsidP="00E949CD">
      <w:pPr>
        <w:spacing w:after="0" w:line="360" w:lineRule="auto"/>
        <w:ind w:left="900" w:hanging="540"/>
        <w:jc w:val="center"/>
        <w:rPr>
          <w:rFonts w:ascii="宋体" w:eastAsia="宋体" w:hAnsi="宋体" w:cs="宋体"/>
          <w:sz w:val="24"/>
          <w:szCs w:val="24"/>
        </w:rPr>
      </w:pPr>
      <w:r w:rsidRPr="00FE70F8">
        <w:rPr>
          <w:rFonts w:ascii="宋体" w:eastAsia="宋体" w:hAnsi="宋体" w:cs="宋体" w:hint="eastAsia"/>
          <w:noProof/>
          <w:sz w:val="24"/>
          <w:szCs w:val="24"/>
        </w:rPr>
        <w:drawing>
          <wp:inline distT="0" distB="0" distL="0" distR="0">
            <wp:extent cx="2853690" cy="1023620"/>
            <wp:effectExtent l="19050" t="0" r="3810" b="0"/>
            <wp:docPr id="12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6"/>
                    <pic:cNvPicPr>
                      <a:picLocks noChangeAspect="1"/>
                    </pic:cNvPicPr>
                  </pic:nvPicPr>
                  <pic:blipFill>
                    <a:blip r:embed="rId79" cstate="print"/>
                    <a:stretch>
                      <a:fillRect/>
                    </a:stretch>
                  </pic:blipFill>
                  <pic:spPr>
                    <a:xfrm>
                      <a:off x="0" y="0"/>
                      <a:ext cx="2853690" cy="1023620"/>
                    </a:xfrm>
                    <a:prstGeom prst="rect">
                      <a:avLst/>
                    </a:prstGeom>
                    <a:noFill/>
                    <a:ln w="9525">
                      <a:noFill/>
                    </a:ln>
                  </pic:spPr>
                </pic:pic>
              </a:graphicData>
            </a:graphic>
          </wp:inline>
        </w:drawing>
      </w:r>
    </w:p>
    <w:p w:rsidR="00E949CD" w:rsidRPr="00FE70F8" w:rsidRDefault="00E949CD" w:rsidP="00E949CD">
      <w:pPr>
        <w:spacing w:after="0" w:line="360" w:lineRule="auto"/>
        <w:ind w:left="900" w:hanging="540"/>
        <w:rPr>
          <w:rFonts w:ascii="宋体" w:eastAsia="宋体" w:hAnsi="宋体" w:cs="宋体"/>
          <w:sz w:val="24"/>
          <w:szCs w:val="24"/>
        </w:rPr>
      </w:pPr>
    </w:p>
    <w:p w:rsidR="00E949CD" w:rsidRPr="00FE70F8" w:rsidRDefault="00E949CD" w:rsidP="00E949CD">
      <w:pPr>
        <w:spacing w:after="0" w:line="360" w:lineRule="auto"/>
        <w:rPr>
          <w:rFonts w:ascii="宋体" w:eastAsia="宋体" w:hAnsi="宋体" w:cs="宋体"/>
          <w:sz w:val="24"/>
          <w:szCs w:val="24"/>
        </w:rPr>
      </w:pPr>
    </w:p>
    <w:p w:rsidR="00E949CD" w:rsidRPr="00FE70F8" w:rsidRDefault="00E949CD" w:rsidP="00E949CD">
      <w:pPr>
        <w:spacing w:after="0" w:line="360" w:lineRule="auto"/>
        <w:rPr>
          <w:rFonts w:ascii="宋体" w:eastAsia="宋体" w:hAnsi="宋体" w:cs="宋体"/>
          <w:sz w:val="24"/>
          <w:szCs w:val="24"/>
        </w:rPr>
      </w:pPr>
      <w:r w:rsidRPr="00FE70F8">
        <w:rPr>
          <w:rFonts w:ascii="宋体" w:eastAsia="宋体" w:hAnsi="宋体" w:cs="宋体" w:hint="eastAsia"/>
          <w:sz w:val="24"/>
          <w:szCs w:val="24"/>
        </w:rPr>
        <w:lastRenderedPageBreak/>
        <w:t>盲  区：指探头不能测量的距离，由探头特性决定。出厂已设置，一般为30～40厘米。</w:t>
      </w:r>
    </w:p>
    <w:p w:rsidR="00E949CD" w:rsidRPr="00FE70F8" w:rsidRDefault="00E949CD" w:rsidP="00E949CD">
      <w:pPr>
        <w:spacing w:after="0" w:line="360" w:lineRule="auto"/>
        <w:rPr>
          <w:rFonts w:ascii="宋体" w:eastAsia="宋体" w:hAnsi="宋体" w:cs="宋体"/>
          <w:sz w:val="24"/>
          <w:szCs w:val="24"/>
        </w:rPr>
      </w:pPr>
      <w:r w:rsidRPr="00FE70F8">
        <w:rPr>
          <w:rFonts w:ascii="宋体" w:eastAsia="宋体" w:hAnsi="宋体" w:cs="宋体" w:hint="eastAsia"/>
          <w:sz w:val="24"/>
          <w:szCs w:val="24"/>
        </w:rPr>
        <w:t>调试中: 在安装调试中若不希望产生累计流量，可把它设为01。</w:t>
      </w:r>
    </w:p>
    <w:p w:rsidR="00E949CD" w:rsidRPr="00FE70F8" w:rsidRDefault="00E949CD" w:rsidP="00E949CD">
      <w:pPr>
        <w:spacing w:after="0" w:line="360" w:lineRule="auto"/>
        <w:jc w:val="center"/>
        <w:rPr>
          <w:rFonts w:ascii="宋体" w:eastAsia="宋体" w:hAnsi="宋体" w:cs="宋体"/>
          <w:b/>
          <w:sz w:val="24"/>
          <w:szCs w:val="24"/>
        </w:rPr>
      </w:pPr>
      <w:r w:rsidRPr="00FE70F8">
        <w:rPr>
          <w:rFonts w:ascii="宋体" w:eastAsia="宋体" w:hAnsi="宋体" w:cs="宋体" w:hint="eastAsia"/>
          <w:noProof/>
          <w:sz w:val="24"/>
          <w:szCs w:val="24"/>
        </w:rPr>
        <w:drawing>
          <wp:inline distT="0" distB="0" distL="0" distR="0">
            <wp:extent cx="2886410" cy="1033636"/>
            <wp:effectExtent l="19050" t="0" r="9190" b="0"/>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8"/>
                    <pic:cNvPicPr>
                      <a:picLocks noChangeAspect="1"/>
                    </pic:cNvPicPr>
                  </pic:nvPicPr>
                  <pic:blipFill>
                    <a:blip r:embed="rId80" cstate="print"/>
                    <a:stretch>
                      <a:fillRect/>
                    </a:stretch>
                  </pic:blipFill>
                  <pic:spPr>
                    <a:xfrm>
                      <a:off x="0" y="0"/>
                      <a:ext cx="2886410" cy="1033636"/>
                    </a:xfrm>
                    <a:prstGeom prst="rect">
                      <a:avLst/>
                    </a:prstGeom>
                    <a:noFill/>
                    <a:ln w="9525">
                      <a:noFill/>
                    </a:ln>
                  </pic:spPr>
                </pic:pic>
              </a:graphicData>
            </a:graphic>
          </wp:inline>
        </w:drawing>
      </w:r>
    </w:p>
    <w:p w:rsidR="00E949CD" w:rsidRPr="00FE70F8" w:rsidRDefault="00E949CD" w:rsidP="00E949CD">
      <w:pPr>
        <w:spacing w:after="0" w:line="360" w:lineRule="auto"/>
        <w:ind w:leftChars="150" w:left="1530" w:hangingChars="500" w:hanging="1200"/>
        <w:rPr>
          <w:rFonts w:ascii="宋体" w:eastAsia="宋体" w:hAnsi="宋体" w:cs="宋体"/>
          <w:sz w:val="24"/>
          <w:szCs w:val="24"/>
        </w:rPr>
      </w:pPr>
      <w:r w:rsidRPr="00FE70F8">
        <w:rPr>
          <w:rFonts w:ascii="宋体" w:eastAsia="宋体" w:hAnsi="宋体" w:cs="宋体" w:hint="eastAsia"/>
          <w:sz w:val="24"/>
          <w:szCs w:val="24"/>
        </w:rPr>
        <w:t>最大流量：用户需测量的最大流量，单位为立方米/小时。注意：图形高度条、4-20mA输出均以该最大流量为参照点。</w:t>
      </w:r>
    </w:p>
    <w:p w:rsidR="00E949CD" w:rsidRPr="00FE70F8" w:rsidRDefault="00E949CD" w:rsidP="00E949CD">
      <w:pPr>
        <w:spacing w:after="0" w:line="360" w:lineRule="auto"/>
        <w:ind w:leftChars="150" w:left="1530" w:hangingChars="500" w:hanging="1200"/>
        <w:rPr>
          <w:rFonts w:ascii="宋体" w:eastAsia="宋体" w:hAnsi="宋体" w:cs="宋体"/>
          <w:sz w:val="24"/>
          <w:szCs w:val="24"/>
        </w:rPr>
      </w:pPr>
      <w:r w:rsidRPr="00FE70F8">
        <w:rPr>
          <w:rFonts w:ascii="宋体" w:eastAsia="宋体" w:hAnsi="宋体" w:cs="宋体" w:hint="eastAsia"/>
          <w:sz w:val="24"/>
          <w:szCs w:val="24"/>
        </w:rPr>
        <w:t>液位变率：允许每次测量液位的最大变化值，单位：毫米。该数值越小抗干扰越好，但响应速度越慢。当设置为00时，将关闭数字滤波功能。</w:t>
      </w:r>
    </w:p>
    <w:p w:rsidR="00E949CD" w:rsidRPr="00FE70F8" w:rsidRDefault="00E949CD" w:rsidP="00E949CD">
      <w:pPr>
        <w:spacing w:after="0" w:line="360" w:lineRule="auto"/>
        <w:ind w:leftChars="150" w:left="1290" w:hangingChars="400" w:hanging="960"/>
        <w:rPr>
          <w:rFonts w:ascii="宋体" w:eastAsia="宋体" w:hAnsi="宋体" w:cs="宋体"/>
          <w:sz w:val="24"/>
          <w:szCs w:val="24"/>
        </w:rPr>
      </w:pPr>
      <w:r w:rsidRPr="00FE70F8">
        <w:rPr>
          <w:rFonts w:ascii="宋体" w:eastAsia="宋体" w:hAnsi="宋体" w:cs="宋体" w:hint="eastAsia"/>
          <w:sz w:val="24"/>
          <w:szCs w:val="24"/>
        </w:rPr>
        <w:t>显示类型设置为05，485地址设置为1。</w:t>
      </w:r>
    </w:p>
    <w:p w:rsidR="00E949CD" w:rsidRPr="00FE70F8" w:rsidRDefault="00E949CD" w:rsidP="00E949CD">
      <w:pPr>
        <w:spacing w:after="0" w:line="360" w:lineRule="auto"/>
        <w:ind w:left="900" w:hanging="540"/>
        <w:jc w:val="center"/>
        <w:rPr>
          <w:rFonts w:ascii="宋体" w:eastAsia="宋体" w:hAnsi="宋体" w:cs="宋体"/>
          <w:sz w:val="24"/>
          <w:szCs w:val="24"/>
        </w:rPr>
      </w:pPr>
      <w:r w:rsidRPr="00FE70F8">
        <w:rPr>
          <w:rFonts w:ascii="宋体" w:eastAsia="宋体" w:hAnsi="宋体" w:cs="宋体" w:hint="eastAsia"/>
          <w:noProof/>
          <w:sz w:val="24"/>
          <w:szCs w:val="24"/>
        </w:rPr>
        <w:drawing>
          <wp:inline distT="0" distB="0" distL="0" distR="0">
            <wp:extent cx="2870200" cy="1025525"/>
            <wp:effectExtent l="19050" t="0" r="6350" b="0"/>
            <wp:docPr id="13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5"/>
                    <pic:cNvPicPr>
                      <a:picLocks noChangeAspect="1"/>
                    </pic:cNvPicPr>
                  </pic:nvPicPr>
                  <pic:blipFill>
                    <a:blip r:embed="rId81" cstate="print"/>
                    <a:stretch>
                      <a:fillRect/>
                    </a:stretch>
                  </pic:blipFill>
                  <pic:spPr>
                    <a:xfrm>
                      <a:off x="0" y="0"/>
                      <a:ext cx="2870200" cy="1025525"/>
                    </a:xfrm>
                    <a:prstGeom prst="rect">
                      <a:avLst/>
                    </a:prstGeom>
                    <a:noFill/>
                    <a:ln w="9525">
                      <a:noFill/>
                    </a:ln>
                  </pic:spPr>
                </pic:pic>
              </a:graphicData>
            </a:graphic>
          </wp:inline>
        </w:drawing>
      </w:r>
    </w:p>
    <w:p w:rsidR="00E949CD" w:rsidRPr="00FE70F8" w:rsidRDefault="00E949CD" w:rsidP="00E949CD">
      <w:pPr>
        <w:spacing w:after="0" w:line="360" w:lineRule="auto"/>
        <w:ind w:left="900" w:hanging="540"/>
        <w:rPr>
          <w:rFonts w:ascii="宋体" w:eastAsia="宋体" w:hAnsi="宋体" w:cs="宋体"/>
          <w:sz w:val="24"/>
          <w:szCs w:val="24"/>
        </w:rPr>
      </w:pPr>
      <w:r w:rsidRPr="00FE70F8">
        <w:rPr>
          <w:rFonts w:ascii="宋体" w:eastAsia="宋体" w:hAnsi="宋体" w:cs="宋体" w:hint="eastAsia"/>
          <w:sz w:val="24"/>
          <w:szCs w:val="24"/>
        </w:rPr>
        <w:t>时钟校正: 每增加1，每日时钟就会慢0.26秒。反之则反。</w:t>
      </w:r>
    </w:p>
    <w:p w:rsidR="00E949CD" w:rsidRPr="00FE70F8" w:rsidRDefault="00E949CD" w:rsidP="00E949CD">
      <w:pPr>
        <w:spacing w:after="0" w:line="360" w:lineRule="auto"/>
        <w:jc w:val="center"/>
        <w:rPr>
          <w:rFonts w:ascii="宋体" w:eastAsia="宋体" w:hAnsi="宋体" w:cs="宋体"/>
          <w:sz w:val="24"/>
          <w:szCs w:val="24"/>
        </w:rPr>
      </w:pPr>
      <w:r w:rsidRPr="00FE70F8">
        <w:rPr>
          <w:rFonts w:ascii="宋体" w:eastAsia="宋体" w:hAnsi="宋体" w:cs="宋体" w:hint="eastAsia"/>
          <w:noProof/>
          <w:sz w:val="24"/>
          <w:szCs w:val="24"/>
        </w:rPr>
        <w:drawing>
          <wp:inline distT="0" distB="0" distL="0" distR="0">
            <wp:extent cx="2867025" cy="1028700"/>
            <wp:effectExtent l="19050" t="0" r="9525"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7"/>
                    <pic:cNvPicPr>
                      <a:picLocks noChangeAspect="1"/>
                    </pic:cNvPicPr>
                  </pic:nvPicPr>
                  <pic:blipFill>
                    <a:blip r:embed="rId82" cstate="print"/>
                    <a:stretch>
                      <a:fillRect/>
                    </a:stretch>
                  </pic:blipFill>
                  <pic:spPr>
                    <a:xfrm>
                      <a:off x="0" y="0"/>
                      <a:ext cx="2867025" cy="1028700"/>
                    </a:xfrm>
                    <a:prstGeom prst="rect">
                      <a:avLst/>
                    </a:prstGeom>
                    <a:noFill/>
                    <a:ln w="9525">
                      <a:noFill/>
                    </a:ln>
                  </pic:spPr>
                </pic:pic>
              </a:graphicData>
            </a:graphic>
          </wp:inline>
        </w:drawing>
      </w:r>
    </w:p>
    <w:p w:rsidR="00E949CD" w:rsidRPr="00FE70F8" w:rsidRDefault="00E949CD" w:rsidP="00E949CD">
      <w:pPr>
        <w:spacing w:after="0" w:line="360" w:lineRule="auto"/>
        <w:ind w:leftChars="150" w:left="1530" w:hangingChars="500" w:hanging="1200"/>
        <w:rPr>
          <w:rFonts w:ascii="宋体" w:eastAsia="宋体" w:hAnsi="宋体" w:cs="宋体"/>
          <w:sz w:val="24"/>
          <w:szCs w:val="24"/>
        </w:rPr>
      </w:pPr>
      <w:r w:rsidRPr="00FE70F8">
        <w:rPr>
          <w:rFonts w:ascii="宋体" w:eastAsia="宋体" w:hAnsi="宋体" w:cs="宋体" w:hint="eastAsia"/>
          <w:sz w:val="24"/>
          <w:szCs w:val="24"/>
        </w:rPr>
        <w:t>起始液位：流量测量的起始液位，当液位小于等于该起始液位，流量认为0。单位为毫米。</w:t>
      </w:r>
    </w:p>
    <w:p w:rsidR="00E949CD" w:rsidRPr="00FE70F8" w:rsidRDefault="00E949CD" w:rsidP="00E949CD">
      <w:pPr>
        <w:spacing w:after="0" w:line="360" w:lineRule="auto"/>
        <w:ind w:leftChars="150" w:left="1530" w:hangingChars="500" w:hanging="1200"/>
        <w:rPr>
          <w:rFonts w:ascii="宋体" w:eastAsia="宋体" w:hAnsi="宋体" w:cs="宋体"/>
          <w:sz w:val="24"/>
          <w:szCs w:val="24"/>
        </w:rPr>
      </w:pPr>
      <w:r w:rsidRPr="00FE70F8">
        <w:rPr>
          <w:rFonts w:ascii="宋体" w:eastAsia="宋体" w:hAnsi="宋体" w:cs="宋体" w:hint="eastAsia"/>
          <w:sz w:val="24"/>
          <w:szCs w:val="24"/>
        </w:rPr>
        <w:t>流量变率：含义同液位变率，不同是每次流量测量允许的流量变化。当设置1：允许每次测量变化约12%（当前流量），2: 6%，3: 3%:，4: 1.5%，5：0.8%。</w:t>
      </w:r>
    </w:p>
    <w:p w:rsidR="00E949CD" w:rsidRPr="00FE70F8" w:rsidRDefault="00E949CD" w:rsidP="00E949CD">
      <w:pPr>
        <w:spacing w:after="0" w:line="360" w:lineRule="auto"/>
        <w:ind w:leftChars="150" w:left="1530" w:hangingChars="500" w:hanging="1200"/>
        <w:rPr>
          <w:rFonts w:ascii="宋体" w:eastAsia="宋体" w:hAnsi="宋体" w:cs="宋体"/>
          <w:sz w:val="24"/>
          <w:szCs w:val="24"/>
        </w:rPr>
      </w:pPr>
      <w:r w:rsidRPr="00FE70F8">
        <w:rPr>
          <w:rFonts w:ascii="宋体" w:eastAsia="宋体" w:hAnsi="宋体" w:cs="宋体" w:hint="eastAsia"/>
          <w:sz w:val="24"/>
          <w:szCs w:val="24"/>
        </w:rPr>
        <w:t>测槽常数: 设置不同测槽的常数。V形槽常数＝5100，0.25米矩形槽常数＝1690...。。由于各种槽型的现场条件与标准有时有出入，可适当修改常数以保证测量精度。</w:t>
      </w:r>
    </w:p>
    <w:p w:rsidR="00E949CD" w:rsidRPr="00FE70F8" w:rsidRDefault="00E949CD" w:rsidP="00E949CD">
      <w:pPr>
        <w:spacing w:after="0" w:line="360" w:lineRule="auto"/>
        <w:ind w:leftChars="150" w:left="1530" w:hangingChars="500" w:hanging="1200"/>
        <w:rPr>
          <w:rFonts w:ascii="宋体" w:eastAsia="宋体" w:hAnsi="宋体" w:cs="宋体"/>
          <w:sz w:val="24"/>
          <w:szCs w:val="24"/>
        </w:rPr>
      </w:pPr>
      <w:r w:rsidRPr="00FE70F8">
        <w:rPr>
          <w:rFonts w:ascii="宋体" w:eastAsia="宋体" w:hAnsi="宋体" w:cs="宋体" w:hint="eastAsia"/>
          <w:sz w:val="24"/>
          <w:szCs w:val="24"/>
        </w:rPr>
        <w:lastRenderedPageBreak/>
        <w:t>液位校正: 线性液位校正。1.000为不校正。液位＝测量液位×液位校正。</w:t>
      </w:r>
    </w:p>
    <w:p w:rsidR="00E949CD" w:rsidRPr="00FE70F8" w:rsidRDefault="00E949CD" w:rsidP="00E949CD">
      <w:pPr>
        <w:spacing w:after="0" w:line="360" w:lineRule="auto"/>
        <w:jc w:val="center"/>
        <w:rPr>
          <w:rFonts w:ascii="宋体" w:eastAsia="宋体" w:hAnsi="宋体" w:cs="宋体"/>
          <w:sz w:val="24"/>
          <w:szCs w:val="24"/>
        </w:rPr>
      </w:pPr>
      <w:r w:rsidRPr="00FE70F8">
        <w:rPr>
          <w:rFonts w:ascii="宋体" w:eastAsia="宋体" w:hAnsi="宋体" w:cs="宋体" w:hint="eastAsia"/>
          <w:noProof/>
          <w:sz w:val="24"/>
          <w:szCs w:val="24"/>
        </w:rPr>
        <w:drawing>
          <wp:inline distT="0" distB="0" distL="0" distR="0">
            <wp:extent cx="2863850" cy="1018540"/>
            <wp:effectExtent l="19050" t="0" r="0" b="0"/>
            <wp:docPr id="14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3"/>
                    <pic:cNvPicPr>
                      <a:picLocks noChangeAspect="1"/>
                    </pic:cNvPicPr>
                  </pic:nvPicPr>
                  <pic:blipFill>
                    <a:blip r:embed="rId83" cstate="print"/>
                    <a:stretch>
                      <a:fillRect/>
                    </a:stretch>
                  </pic:blipFill>
                  <pic:spPr>
                    <a:xfrm>
                      <a:off x="0" y="0"/>
                      <a:ext cx="2863850" cy="1018540"/>
                    </a:xfrm>
                    <a:prstGeom prst="rect">
                      <a:avLst/>
                    </a:prstGeom>
                    <a:noFill/>
                    <a:ln w="9525">
                      <a:noFill/>
                    </a:ln>
                  </pic:spPr>
                </pic:pic>
              </a:graphicData>
            </a:graphic>
          </wp:inline>
        </w:drawing>
      </w:r>
    </w:p>
    <w:p w:rsidR="00E949CD" w:rsidRPr="00FE70F8" w:rsidRDefault="00E949CD" w:rsidP="00E949CD">
      <w:pPr>
        <w:spacing w:after="0" w:line="360" w:lineRule="auto"/>
        <w:ind w:leftChars="150" w:left="1530" w:hangingChars="500" w:hanging="1200"/>
        <w:rPr>
          <w:rFonts w:ascii="宋体" w:eastAsia="宋体" w:hAnsi="宋体" w:cs="宋体"/>
          <w:sz w:val="24"/>
          <w:szCs w:val="24"/>
        </w:rPr>
      </w:pPr>
      <w:r w:rsidRPr="00FE70F8">
        <w:rPr>
          <w:rFonts w:ascii="宋体" w:eastAsia="宋体" w:hAnsi="宋体" w:cs="宋体" w:hint="eastAsia"/>
          <w:sz w:val="24"/>
          <w:szCs w:val="24"/>
        </w:rPr>
        <w:t>报警液位: 当测量液位值大于等于该设定值时，继电器K1吸合。K1有一组常闭和常开触点可供用户使用。</w:t>
      </w:r>
    </w:p>
    <w:p w:rsidR="00E949CD" w:rsidRPr="00FE70F8" w:rsidRDefault="00E949CD" w:rsidP="00E949CD">
      <w:pPr>
        <w:spacing w:after="0" w:line="360" w:lineRule="auto"/>
        <w:ind w:leftChars="150" w:left="1530" w:hangingChars="500" w:hanging="1200"/>
        <w:rPr>
          <w:rFonts w:ascii="宋体" w:eastAsia="宋体" w:hAnsi="宋体" w:cs="宋体"/>
          <w:sz w:val="24"/>
          <w:szCs w:val="24"/>
        </w:rPr>
      </w:pPr>
      <w:r w:rsidRPr="00FE70F8">
        <w:rPr>
          <w:rFonts w:ascii="宋体" w:eastAsia="宋体" w:hAnsi="宋体" w:cs="宋体" w:hint="eastAsia"/>
          <w:sz w:val="24"/>
          <w:szCs w:val="24"/>
        </w:rPr>
        <w:t>流量信号:</w:t>
      </w:r>
      <w:r w:rsidRPr="00FE70F8">
        <w:rPr>
          <w:rFonts w:ascii="宋体" w:eastAsia="宋体" w:hAnsi="宋体" w:cs="宋体" w:hint="eastAsia"/>
          <w:sz w:val="24"/>
          <w:szCs w:val="24"/>
        </w:rPr>
        <w:tab/>
        <w:t>当流量信号设置为00时，流量信号输出关闭。当流量信号设置为01时，继电器K2累计流量每增加1立方米吸合一次（50毫秒）。当流量信号设置为02时，继电器K2累计流量每增加0.1立方米吸合一次（50毫秒）。K2有一组常闭和常开触点可供用户使用。</w:t>
      </w:r>
    </w:p>
    <w:p w:rsidR="00E949CD" w:rsidRPr="00FE70F8" w:rsidRDefault="00E949CD" w:rsidP="00E949CD">
      <w:pPr>
        <w:spacing w:after="0" w:line="360" w:lineRule="auto"/>
        <w:ind w:leftChars="150" w:left="1530" w:hangingChars="500" w:hanging="1200"/>
        <w:rPr>
          <w:rFonts w:ascii="宋体" w:eastAsia="宋体" w:hAnsi="宋体" w:cs="宋体"/>
          <w:sz w:val="24"/>
          <w:szCs w:val="24"/>
        </w:rPr>
      </w:pPr>
      <w:r w:rsidRPr="00FE70F8">
        <w:rPr>
          <w:rFonts w:ascii="宋体" w:eastAsia="宋体" w:hAnsi="宋体" w:cs="宋体" w:hint="eastAsia"/>
          <w:sz w:val="24"/>
          <w:szCs w:val="24"/>
        </w:rPr>
        <w:t>波差电平: 超声波主波与干扰波的识别控制电平。仪器根据超声波回波来进行液位测量，当安装环境不同时，可能有多个回波（如渠岸、渠边等），通常测量液面的回波总是大于干扰波。波差电平的含义是指：按回波次序，后回波比前回波大到波差电平的设置值，则判定后回波为液面回波。控制波差电平适当的值可虑除干扰波。一般设为15（1.5V,满幅度为4.4V）。</w:t>
      </w:r>
    </w:p>
    <w:p w:rsidR="00E949CD" w:rsidRPr="00FE70F8" w:rsidRDefault="00E949CD" w:rsidP="00E949CD">
      <w:pPr>
        <w:spacing w:after="0" w:line="360" w:lineRule="auto"/>
        <w:rPr>
          <w:rFonts w:ascii="宋体" w:eastAsia="宋体" w:hAnsi="宋体" w:cs="宋体"/>
          <w:sz w:val="24"/>
          <w:szCs w:val="24"/>
        </w:rPr>
      </w:pPr>
      <w:r w:rsidRPr="00FE70F8">
        <w:rPr>
          <w:rFonts w:ascii="宋体" w:eastAsia="宋体" w:hAnsi="宋体" w:cs="宋体" w:hint="eastAsia"/>
          <w:sz w:val="24"/>
          <w:szCs w:val="24"/>
        </w:rPr>
        <w:t>水槽代码:  00：V形槽，01：0.25米矩形槽，02：0.50米矩形槽，03：0.75米矩形槽，04：1.00米矩形槽....。注意：一个确定槽型需二个设置参数，一个为水槽代码，另一个为测槽常数。</w:t>
      </w:r>
    </w:p>
    <w:p w:rsidR="00E949CD" w:rsidRPr="00FE70F8" w:rsidRDefault="00E949CD" w:rsidP="00E949CD">
      <w:pPr>
        <w:numPr>
          <w:ilvl w:val="0"/>
          <w:numId w:val="31"/>
        </w:numPr>
        <w:spacing w:after="0" w:line="360" w:lineRule="auto"/>
        <w:ind w:leftChars="200" w:left="440" w:firstLine="0"/>
        <w:rPr>
          <w:rFonts w:ascii="宋体" w:eastAsia="宋体" w:hAnsi="宋体" w:cs="宋体"/>
          <w:sz w:val="24"/>
          <w:szCs w:val="24"/>
        </w:rPr>
      </w:pPr>
      <w:r w:rsidRPr="00FE70F8">
        <w:rPr>
          <w:rFonts w:ascii="宋体" w:eastAsia="宋体" w:hAnsi="宋体" w:cs="宋体" w:hint="eastAsia"/>
          <w:sz w:val="24"/>
          <w:szCs w:val="24"/>
        </w:rPr>
        <w:t>数据审核；</w:t>
      </w:r>
    </w:p>
    <w:p w:rsidR="00E949CD" w:rsidRPr="00FE70F8" w:rsidRDefault="00E949CD" w:rsidP="00E949CD">
      <w:pPr>
        <w:spacing w:after="0" w:line="360" w:lineRule="auto"/>
        <w:ind w:firstLineChars="200" w:firstLine="480"/>
        <w:rPr>
          <w:rFonts w:ascii="宋体" w:eastAsia="宋体" w:hAnsi="宋体" w:cs="宋体"/>
          <w:sz w:val="24"/>
          <w:szCs w:val="24"/>
        </w:rPr>
      </w:pPr>
      <w:r w:rsidRPr="00FE70F8">
        <w:rPr>
          <w:rFonts w:ascii="宋体" w:eastAsia="宋体" w:hAnsi="宋体" w:cs="宋体" w:hint="eastAsia"/>
          <w:sz w:val="24"/>
          <w:szCs w:val="24"/>
        </w:rPr>
        <w:t>在排水时，使用刻度尺通过测量水位高度，巴歇尔槽水位流量对应表，逐点代入水位值，求出对应的流量。验证测量数据是否准确。</w:t>
      </w:r>
    </w:p>
    <w:p w:rsidR="00E949CD" w:rsidRPr="00FE70F8" w:rsidRDefault="00E949CD" w:rsidP="00E949CD">
      <w:pPr>
        <w:spacing w:after="0" w:line="360" w:lineRule="auto"/>
        <w:ind w:firstLineChars="200" w:firstLine="480"/>
        <w:rPr>
          <w:rFonts w:ascii="宋体" w:eastAsia="宋体" w:hAnsi="宋体" w:cs="宋体"/>
          <w:sz w:val="24"/>
          <w:szCs w:val="24"/>
        </w:rPr>
      </w:pPr>
    </w:p>
    <w:p w:rsidR="00E949CD" w:rsidRPr="00FE70F8" w:rsidRDefault="00E949CD" w:rsidP="00E949CD">
      <w:pPr>
        <w:spacing w:after="0" w:line="360" w:lineRule="auto"/>
        <w:ind w:firstLineChars="200" w:firstLine="480"/>
        <w:rPr>
          <w:rFonts w:ascii="宋体" w:eastAsia="宋体" w:hAnsi="宋体" w:cs="宋体"/>
          <w:sz w:val="24"/>
          <w:szCs w:val="24"/>
        </w:rPr>
      </w:pPr>
    </w:p>
    <w:p w:rsidR="00E949CD" w:rsidRPr="00FE70F8" w:rsidRDefault="00E949CD" w:rsidP="00E949CD">
      <w:pPr>
        <w:spacing w:after="0" w:line="360" w:lineRule="auto"/>
        <w:rPr>
          <w:rFonts w:ascii="宋体" w:eastAsia="宋体" w:hAnsi="宋体" w:cs="宋体"/>
          <w:b/>
          <w:bCs/>
          <w:sz w:val="24"/>
          <w:szCs w:val="24"/>
        </w:rPr>
      </w:pPr>
      <w:r w:rsidRPr="00FE70F8">
        <w:rPr>
          <w:rFonts w:ascii="宋体" w:eastAsia="宋体" w:hAnsi="宋体" w:cs="宋体" w:hint="eastAsia"/>
          <w:b/>
          <w:bCs/>
          <w:sz w:val="24"/>
          <w:szCs w:val="24"/>
        </w:rPr>
        <w:t>（三）、电动阀门调试</w:t>
      </w:r>
    </w:p>
    <w:p w:rsidR="00E949CD" w:rsidRPr="00FE70F8" w:rsidRDefault="00E949CD" w:rsidP="00E949CD">
      <w:pPr>
        <w:numPr>
          <w:ilvl w:val="0"/>
          <w:numId w:val="33"/>
        </w:numPr>
        <w:spacing w:after="0" w:line="360" w:lineRule="auto"/>
        <w:ind w:leftChars="100" w:left="220" w:firstLine="0"/>
        <w:rPr>
          <w:rFonts w:ascii="宋体" w:eastAsia="宋体" w:hAnsi="宋体" w:cs="宋体"/>
          <w:sz w:val="24"/>
          <w:szCs w:val="24"/>
        </w:rPr>
      </w:pPr>
      <w:r w:rsidRPr="00FE70F8">
        <w:rPr>
          <w:rFonts w:ascii="宋体" w:eastAsia="宋体" w:hAnsi="宋体" w:cs="宋体" w:hint="eastAsia"/>
          <w:sz w:val="24"/>
          <w:szCs w:val="24"/>
        </w:rPr>
        <w:t>调试准备： 调试前，必须检查开度指示器上的电位器是否已脱开（把电位器轴上齿轮的紧固螺钉松开即可），以防损坏；手动使阀门处于中间位置，检查控制线路是否正确。</w:t>
      </w:r>
    </w:p>
    <w:p w:rsidR="00E949CD" w:rsidRPr="00FE70F8" w:rsidRDefault="00E949CD" w:rsidP="00E949CD">
      <w:pPr>
        <w:numPr>
          <w:ilvl w:val="0"/>
          <w:numId w:val="33"/>
        </w:numPr>
        <w:spacing w:after="0" w:line="360" w:lineRule="auto"/>
        <w:ind w:leftChars="100" w:left="220" w:firstLine="0"/>
        <w:rPr>
          <w:rFonts w:ascii="宋体" w:eastAsia="宋体" w:hAnsi="宋体" w:cs="宋体"/>
          <w:sz w:val="24"/>
          <w:szCs w:val="24"/>
        </w:rPr>
      </w:pPr>
      <w:r w:rsidRPr="00FE70F8">
        <w:rPr>
          <w:rFonts w:ascii="宋体" w:eastAsia="宋体" w:hAnsi="宋体" w:cs="宋体" w:hint="eastAsia"/>
          <w:sz w:val="24"/>
          <w:szCs w:val="24"/>
        </w:rPr>
        <w:lastRenderedPageBreak/>
        <w:t>电动状态下点动控制关阀，观察阀门如果阀门为关向运动，则相序正确；如果阀门向开运动则对调U V W间任意两根相线，调整相序保护器三根相线使相序保护器亮绿灯。相序保护及电机正反转出厂前已经设置好，正常使用如果发现相序保护器亮黄灯表示，电源相序错序，红灯表示电源缺相。</w:t>
      </w:r>
    </w:p>
    <w:p w:rsidR="00E949CD" w:rsidRPr="00FE70F8" w:rsidRDefault="00E949CD" w:rsidP="00E949CD">
      <w:pPr>
        <w:numPr>
          <w:ilvl w:val="0"/>
          <w:numId w:val="33"/>
        </w:numPr>
        <w:spacing w:after="0" w:line="360" w:lineRule="auto"/>
        <w:ind w:leftChars="100" w:left="220" w:firstLine="0"/>
        <w:rPr>
          <w:rFonts w:ascii="宋体" w:eastAsia="宋体" w:hAnsi="宋体" w:cs="宋体"/>
          <w:sz w:val="24"/>
          <w:szCs w:val="24"/>
        </w:rPr>
      </w:pPr>
      <w:r w:rsidRPr="00FE70F8">
        <w:rPr>
          <w:rFonts w:ascii="宋体" w:eastAsia="宋体" w:hAnsi="宋体" w:cs="宋体" w:hint="eastAsia"/>
          <w:sz w:val="24"/>
          <w:szCs w:val="24"/>
        </w:rPr>
        <w:t>行程控制机构的调整</w:t>
      </w:r>
    </w:p>
    <w:p w:rsidR="00E949CD" w:rsidRPr="00FE70F8" w:rsidRDefault="00E949CD" w:rsidP="00E949CD">
      <w:pPr>
        <w:spacing w:after="0" w:line="360" w:lineRule="auto"/>
        <w:rPr>
          <w:rFonts w:ascii="宋体" w:eastAsia="宋体" w:hAnsi="宋体" w:cs="宋体"/>
          <w:sz w:val="24"/>
          <w:szCs w:val="24"/>
        </w:rPr>
      </w:pPr>
      <w:r w:rsidRPr="00FE70F8">
        <w:rPr>
          <w:rFonts w:ascii="宋体" w:eastAsia="宋体" w:hAnsi="宋体" w:cs="宋体" w:hint="eastAsia"/>
          <w:sz w:val="24"/>
          <w:szCs w:val="24"/>
        </w:rPr>
        <w:t>注：先调关向，后调开向</w:t>
      </w:r>
    </w:p>
    <w:p w:rsidR="00E949CD" w:rsidRPr="00FE70F8" w:rsidRDefault="00E949CD" w:rsidP="00E949CD">
      <w:pPr>
        <w:spacing w:after="0" w:line="360" w:lineRule="auto"/>
        <w:rPr>
          <w:rFonts w:ascii="宋体" w:eastAsia="宋体" w:hAnsi="宋体" w:cs="宋体"/>
          <w:sz w:val="24"/>
          <w:szCs w:val="24"/>
        </w:rPr>
      </w:pPr>
      <w:r w:rsidRPr="00FE70F8">
        <w:rPr>
          <w:rFonts w:ascii="宋体" w:eastAsia="宋体" w:hAnsi="宋体" w:cs="宋体" w:hint="eastAsia"/>
          <w:sz w:val="24"/>
          <w:szCs w:val="24"/>
        </w:rPr>
        <w:t>全关位置的调整</w:t>
      </w:r>
    </w:p>
    <w:p w:rsidR="00E949CD" w:rsidRPr="00FE70F8" w:rsidRDefault="00E949CD" w:rsidP="00E949CD">
      <w:pPr>
        <w:spacing w:after="0" w:line="360" w:lineRule="auto"/>
        <w:ind w:firstLineChars="100" w:firstLine="240"/>
        <w:rPr>
          <w:rFonts w:ascii="宋体" w:eastAsia="宋体" w:hAnsi="宋体" w:cs="宋体"/>
          <w:sz w:val="24"/>
          <w:szCs w:val="24"/>
        </w:rPr>
      </w:pPr>
      <w:r w:rsidRPr="00FE70F8">
        <w:rPr>
          <w:rFonts w:ascii="宋体" w:eastAsia="宋体" w:hAnsi="宋体" w:cs="宋体" w:hint="eastAsia"/>
          <w:sz w:val="24"/>
          <w:szCs w:val="24"/>
        </w:rPr>
        <w:t>①电动状态下点动或手动将阀门关严；</w:t>
      </w:r>
    </w:p>
    <w:p w:rsidR="00E949CD" w:rsidRPr="00FE70F8" w:rsidRDefault="00E949CD" w:rsidP="00E949CD">
      <w:pPr>
        <w:spacing w:after="0" w:line="360" w:lineRule="auto"/>
        <w:ind w:firstLineChars="100" w:firstLine="240"/>
        <w:rPr>
          <w:rFonts w:ascii="宋体" w:eastAsia="宋体" w:hAnsi="宋体" w:cs="宋体"/>
          <w:sz w:val="24"/>
          <w:szCs w:val="24"/>
        </w:rPr>
      </w:pPr>
      <w:r w:rsidRPr="00FE70F8">
        <w:rPr>
          <w:rFonts w:ascii="宋体" w:eastAsia="宋体" w:hAnsi="宋体" w:cs="宋体" w:hint="eastAsia"/>
          <w:sz w:val="24"/>
          <w:szCs w:val="24"/>
        </w:rPr>
        <w:t>②用螺丝刀压下顶柱旋转90°卡住，使中转小齿轮与行程控制机构个位齿轮完全脱开；</w:t>
      </w:r>
    </w:p>
    <w:p w:rsidR="00E949CD" w:rsidRPr="00FE70F8" w:rsidRDefault="00E949CD" w:rsidP="00E949CD">
      <w:pPr>
        <w:spacing w:after="0" w:line="360" w:lineRule="auto"/>
        <w:ind w:firstLineChars="100" w:firstLine="240"/>
        <w:rPr>
          <w:rFonts w:ascii="宋体" w:eastAsia="宋体" w:hAnsi="宋体" w:cs="宋体"/>
          <w:sz w:val="24"/>
          <w:szCs w:val="24"/>
        </w:rPr>
      </w:pPr>
      <w:r w:rsidRPr="00FE70F8">
        <w:rPr>
          <w:rFonts w:ascii="宋体" w:eastAsia="宋体" w:hAnsi="宋体" w:cs="宋体" w:hint="eastAsia"/>
          <w:sz w:val="24"/>
          <w:szCs w:val="24"/>
        </w:rPr>
        <w:t>③按关向箭头旋转关向调整轴，直到关向凸轮动作将关的行程开关顶住为止；</w:t>
      </w:r>
    </w:p>
    <w:p w:rsidR="00E949CD" w:rsidRPr="00FE70F8" w:rsidRDefault="00E949CD" w:rsidP="00E949CD">
      <w:pPr>
        <w:spacing w:after="0" w:line="360" w:lineRule="auto"/>
        <w:ind w:firstLineChars="100" w:firstLine="240"/>
        <w:rPr>
          <w:rFonts w:ascii="宋体" w:eastAsia="宋体" w:hAnsi="宋体" w:cs="宋体"/>
          <w:sz w:val="24"/>
          <w:szCs w:val="24"/>
        </w:rPr>
      </w:pPr>
      <w:r w:rsidRPr="00FE70F8">
        <w:rPr>
          <w:rFonts w:ascii="宋体" w:eastAsia="宋体" w:hAnsi="宋体" w:cs="宋体" w:hint="eastAsia"/>
          <w:sz w:val="24"/>
          <w:szCs w:val="24"/>
        </w:rPr>
        <w:t>④旋回顶杆至原来的位置。</w:t>
      </w:r>
    </w:p>
    <w:p w:rsidR="00E949CD" w:rsidRPr="00FE70F8" w:rsidRDefault="00E949CD" w:rsidP="00E949CD">
      <w:pPr>
        <w:spacing w:after="0" w:line="360" w:lineRule="auto"/>
        <w:rPr>
          <w:rFonts w:ascii="宋体" w:eastAsia="宋体" w:hAnsi="宋体" w:cs="宋体"/>
          <w:b/>
          <w:i/>
          <w:sz w:val="24"/>
          <w:szCs w:val="24"/>
        </w:rPr>
      </w:pPr>
      <w:r w:rsidRPr="00FE70F8">
        <w:rPr>
          <w:rFonts w:ascii="宋体" w:eastAsia="宋体" w:hAnsi="宋体" w:cs="宋体" w:hint="eastAsia"/>
          <w:b/>
          <w:sz w:val="24"/>
          <w:szCs w:val="24"/>
        </w:rPr>
        <w:t>注意：此时应用螺丝刀旋转一下调整轴，以确保中转小齿轮与行程控制机构个位齿轮正确啮合！</w:t>
      </w:r>
    </w:p>
    <w:p w:rsidR="00E949CD" w:rsidRPr="00FE70F8" w:rsidRDefault="00E949CD" w:rsidP="00E949CD">
      <w:pPr>
        <w:spacing w:after="0" w:line="360" w:lineRule="auto"/>
        <w:rPr>
          <w:rFonts w:ascii="宋体" w:eastAsia="宋体" w:hAnsi="宋体" w:cs="宋体"/>
          <w:sz w:val="24"/>
          <w:szCs w:val="24"/>
        </w:rPr>
      </w:pPr>
      <w:r w:rsidRPr="00FE70F8">
        <w:rPr>
          <w:rFonts w:ascii="宋体" w:eastAsia="宋体" w:hAnsi="宋体" w:cs="宋体" w:hint="eastAsia"/>
          <w:sz w:val="24"/>
          <w:szCs w:val="24"/>
        </w:rPr>
        <w:t>全开位置的调整</w:t>
      </w:r>
    </w:p>
    <w:p w:rsidR="00E949CD" w:rsidRPr="00FE70F8" w:rsidRDefault="00E949CD" w:rsidP="00E949CD">
      <w:pPr>
        <w:spacing w:after="0" w:line="360" w:lineRule="auto"/>
        <w:ind w:firstLineChars="100" w:firstLine="240"/>
        <w:rPr>
          <w:rFonts w:ascii="宋体" w:eastAsia="宋体" w:hAnsi="宋体" w:cs="宋体"/>
          <w:sz w:val="24"/>
          <w:szCs w:val="24"/>
        </w:rPr>
      </w:pPr>
      <w:r w:rsidRPr="00FE70F8">
        <w:rPr>
          <w:rFonts w:ascii="宋体" w:eastAsia="宋体" w:hAnsi="宋体" w:cs="宋体" w:hint="eastAsia"/>
          <w:sz w:val="24"/>
          <w:szCs w:val="24"/>
        </w:rPr>
        <w:t>①电动状态下点动或手动将阀门开到全开位置；</w:t>
      </w:r>
    </w:p>
    <w:p w:rsidR="00E949CD" w:rsidRPr="00FE70F8" w:rsidRDefault="00E949CD" w:rsidP="00E949CD">
      <w:pPr>
        <w:spacing w:after="0" w:line="360" w:lineRule="auto"/>
        <w:ind w:firstLineChars="100" w:firstLine="240"/>
        <w:rPr>
          <w:rFonts w:ascii="宋体" w:eastAsia="宋体" w:hAnsi="宋体" w:cs="宋体"/>
          <w:sz w:val="24"/>
          <w:szCs w:val="24"/>
        </w:rPr>
      </w:pPr>
      <w:r w:rsidRPr="00FE70F8">
        <w:rPr>
          <w:rFonts w:ascii="宋体" w:eastAsia="宋体" w:hAnsi="宋体" w:cs="宋体" w:hint="eastAsia"/>
          <w:sz w:val="24"/>
          <w:szCs w:val="24"/>
        </w:rPr>
        <w:t>②压下顶柱旋转90°卡住，使中转小齿轮与行程控制机构个位齿轮完全脱开；</w:t>
      </w:r>
    </w:p>
    <w:p w:rsidR="00E949CD" w:rsidRPr="00FE70F8" w:rsidRDefault="00E949CD" w:rsidP="00E949CD">
      <w:pPr>
        <w:spacing w:after="0" w:line="360" w:lineRule="auto"/>
        <w:ind w:firstLineChars="100" w:firstLine="240"/>
        <w:rPr>
          <w:rFonts w:ascii="宋体" w:eastAsia="宋体" w:hAnsi="宋体" w:cs="宋体"/>
          <w:sz w:val="24"/>
          <w:szCs w:val="24"/>
        </w:rPr>
      </w:pPr>
      <w:r w:rsidRPr="00FE70F8">
        <w:rPr>
          <w:rFonts w:ascii="宋体" w:eastAsia="宋体" w:hAnsi="宋体" w:cs="宋体" w:hint="eastAsia"/>
          <w:sz w:val="24"/>
          <w:szCs w:val="24"/>
        </w:rPr>
        <w:t>③按开向箭头旋转开向调整轴，直到开向凸轮动作将开行程开关顶住为止；</w:t>
      </w:r>
    </w:p>
    <w:p w:rsidR="00E949CD" w:rsidRPr="00FE70F8" w:rsidRDefault="00E949CD" w:rsidP="00E949CD">
      <w:pPr>
        <w:spacing w:after="0" w:line="360" w:lineRule="auto"/>
        <w:ind w:firstLineChars="100" w:firstLine="240"/>
        <w:rPr>
          <w:rFonts w:ascii="宋体" w:eastAsia="宋体" w:hAnsi="宋体" w:cs="宋体"/>
          <w:sz w:val="24"/>
          <w:szCs w:val="24"/>
        </w:rPr>
      </w:pPr>
      <w:r w:rsidRPr="00FE70F8">
        <w:rPr>
          <w:rFonts w:ascii="宋体" w:eastAsia="宋体" w:hAnsi="宋体" w:cs="宋体" w:hint="eastAsia"/>
          <w:sz w:val="24"/>
          <w:szCs w:val="24"/>
        </w:rPr>
        <w:t>④旋回顶杆至原位。</w:t>
      </w:r>
    </w:p>
    <w:p w:rsidR="00E949CD" w:rsidRPr="00FE70F8" w:rsidRDefault="00E949CD" w:rsidP="00E949CD">
      <w:pPr>
        <w:spacing w:after="0" w:line="360" w:lineRule="auto"/>
        <w:jc w:val="center"/>
        <w:rPr>
          <w:rFonts w:ascii="宋体" w:eastAsia="宋体" w:hAnsi="宋体" w:cs="宋体"/>
          <w:sz w:val="24"/>
          <w:szCs w:val="24"/>
        </w:rPr>
      </w:pPr>
      <w:r w:rsidRPr="00FE70F8">
        <w:rPr>
          <w:rFonts w:ascii="宋体" w:eastAsia="宋体" w:hAnsi="宋体" w:cs="宋体" w:hint="eastAsia"/>
          <w:sz w:val="24"/>
          <w:szCs w:val="24"/>
        </w:rPr>
        <w:lastRenderedPageBreak/>
        <w:t>行程调节步骤实物图如下：</w:t>
      </w:r>
      <w:r w:rsidRPr="00FE70F8">
        <w:rPr>
          <w:noProof/>
        </w:rPr>
        <w:drawing>
          <wp:inline distT="0" distB="0" distL="114300" distR="114300">
            <wp:extent cx="4700270" cy="3721735"/>
            <wp:effectExtent l="19050" t="0" r="5080" b="0"/>
            <wp:docPr id="14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3"/>
                    <pic:cNvPicPr>
                      <a:picLocks noChangeAspect="1"/>
                    </pic:cNvPicPr>
                  </pic:nvPicPr>
                  <pic:blipFill>
                    <a:blip r:embed="rId84" cstate="print"/>
                    <a:stretch>
                      <a:fillRect/>
                    </a:stretch>
                  </pic:blipFill>
                  <pic:spPr>
                    <a:xfrm>
                      <a:off x="0" y="0"/>
                      <a:ext cx="4700270" cy="3721735"/>
                    </a:xfrm>
                    <a:prstGeom prst="rect">
                      <a:avLst/>
                    </a:prstGeom>
                    <a:noFill/>
                    <a:ln w="9525">
                      <a:noFill/>
                    </a:ln>
                  </pic:spPr>
                </pic:pic>
              </a:graphicData>
            </a:graphic>
          </wp:inline>
        </w:drawing>
      </w:r>
    </w:p>
    <w:p w:rsidR="00E949CD" w:rsidRPr="00FE70F8" w:rsidRDefault="00E949CD" w:rsidP="00E949CD">
      <w:pPr>
        <w:spacing w:after="0" w:line="360" w:lineRule="auto"/>
        <w:rPr>
          <w:rFonts w:ascii="宋体" w:eastAsia="宋体" w:hAnsi="宋体" w:cs="宋体"/>
          <w:bCs/>
          <w:i/>
          <w:iCs/>
          <w:sz w:val="21"/>
          <w:szCs w:val="21"/>
        </w:rPr>
      </w:pPr>
      <w:r w:rsidRPr="00FE70F8">
        <w:rPr>
          <w:rFonts w:ascii="宋体" w:eastAsia="宋体" w:hAnsi="宋体" w:cs="宋体" w:hint="eastAsia"/>
          <w:bCs/>
          <w:i/>
          <w:iCs/>
          <w:sz w:val="21"/>
          <w:szCs w:val="21"/>
        </w:rPr>
        <w:t>注意：此时同样应用螺丝刀旋转一下调整轴，以确保中转小齿轮与行程控制机构个位齿轮正确啮合！</w:t>
      </w:r>
    </w:p>
    <w:p w:rsidR="00E949CD" w:rsidRPr="00FE70F8" w:rsidRDefault="00E949CD" w:rsidP="00E949CD">
      <w:pPr>
        <w:rPr>
          <w:b/>
          <w:sz w:val="24"/>
          <w:szCs w:val="24"/>
        </w:rPr>
      </w:pPr>
      <w:bookmarkStart w:id="88" w:name="_Toc504223378"/>
      <w:bookmarkStart w:id="89" w:name="_Toc26519"/>
      <w:bookmarkStart w:id="90" w:name="_Toc454959842"/>
      <w:bookmarkStart w:id="91" w:name="_Toc24131"/>
      <w:bookmarkStart w:id="92" w:name="_Toc8308"/>
      <w:bookmarkStart w:id="93" w:name="_Toc9938"/>
      <w:bookmarkStart w:id="94" w:name="_Toc9492"/>
      <w:r w:rsidRPr="00FE70F8">
        <w:rPr>
          <w:rFonts w:hint="eastAsia"/>
          <w:b/>
          <w:sz w:val="24"/>
          <w:szCs w:val="24"/>
        </w:rPr>
        <w:t>(</w:t>
      </w:r>
      <w:r w:rsidRPr="00FE70F8">
        <w:rPr>
          <w:rFonts w:hint="eastAsia"/>
          <w:b/>
          <w:sz w:val="24"/>
          <w:szCs w:val="24"/>
        </w:rPr>
        <w:t>四</w:t>
      </w:r>
      <w:r w:rsidRPr="00FE70F8">
        <w:rPr>
          <w:rFonts w:hint="eastAsia"/>
          <w:b/>
          <w:sz w:val="24"/>
          <w:szCs w:val="24"/>
        </w:rPr>
        <w:t>)</w:t>
      </w:r>
      <w:r w:rsidRPr="00FE70F8">
        <w:rPr>
          <w:rFonts w:hint="eastAsia"/>
          <w:b/>
          <w:sz w:val="24"/>
          <w:szCs w:val="24"/>
        </w:rPr>
        <w:t>、水质自动采样仪</w:t>
      </w:r>
      <w:bookmarkEnd w:id="88"/>
    </w:p>
    <w:bookmarkEnd w:id="89"/>
    <w:bookmarkEnd w:id="90"/>
    <w:bookmarkEnd w:id="91"/>
    <w:bookmarkEnd w:id="92"/>
    <w:bookmarkEnd w:id="93"/>
    <w:bookmarkEnd w:id="94"/>
    <w:p w:rsidR="00E949CD" w:rsidRPr="00FE70F8" w:rsidRDefault="00E949CD" w:rsidP="00E949CD">
      <w:pPr>
        <w:spacing w:after="0" w:line="360" w:lineRule="auto"/>
        <w:ind w:firstLineChars="200" w:firstLine="480"/>
        <w:rPr>
          <w:rFonts w:ascii="宋体" w:eastAsia="宋体" w:hAnsi="宋体" w:cs="宋体"/>
          <w:sz w:val="24"/>
          <w:szCs w:val="24"/>
        </w:rPr>
      </w:pPr>
      <w:r w:rsidRPr="00FE70F8">
        <w:rPr>
          <w:rFonts w:ascii="宋体" w:eastAsia="宋体" w:hAnsi="宋体" w:cs="宋体" w:hint="eastAsia"/>
          <w:sz w:val="24"/>
          <w:szCs w:val="24"/>
        </w:rPr>
        <w:t>在调试前，检查采样管路连接是否牢固、正确；检查电源（两条电源线，其中一条为恒温冷藏箱电源线，另一条为控制器电源线）、信号是否连接正确；检查无误后，方可通电调试。</w:t>
      </w:r>
    </w:p>
    <w:p w:rsidR="00E949CD" w:rsidRPr="00FE70F8" w:rsidRDefault="00E949CD" w:rsidP="00E949CD">
      <w:pPr>
        <w:spacing w:after="0" w:line="360" w:lineRule="auto"/>
        <w:ind w:firstLineChars="200" w:firstLine="480"/>
        <w:rPr>
          <w:rFonts w:ascii="宋体" w:eastAsia="宋体" w:hAnsi="宋体" w:cs="宋体"/>
          <w:sz w:val="24"/>
          <w:szCs w:val="24"/>
        </w:rPr>
      </w:pPr>
      <w:r w:rsidRPr="00FE70F8">
        <w:rPr>
          <w:rFonts w:ascii="宋体" w:eastAsia="宋体" w:hAnsi="宋体" w:cs="宋体" w:hint="eastAsia"/>
          <w:sz w:val="24"/>
          <w:szCs w:val="24"/>
        </w:rPr>
        <w:t>A、开机画面下，点击【系统调试】键进入系统调试画面。系统调试包括计量设置、手动控制、AD校准、AD/DI测试和系统时间校准。</w:t>
      </w:r>
    </w:p>
    <w:p w:rsidR="00E949CD" w:rsidRPr="00FE70F8" w:rsidRDefault="00E949CD" w:rsidP="00E949CD">
      <w:pPr>
        <w:pStyle w:val="af"/>
        <w:spacing w:line="360" w:lineRule="auto"/>
        <w:ind w:firstLineChars="0" w:firstLine="0"/>
        <w:jc w:val="center"/>
        <w:rPr>
          <w:rFonts w:ascii="宋体" w:hAnsi="宋体" w:cs="宋体"/>
          <w:sz w:val="24"/>
          <w:szCs w:val="24"/>
        </w:rPr>
      </w:pPr>
      <w:r w:rsidRPr="00FE70F8">
        <w:rPr>
          <w:rFonts w:ascii="宋体" w:hAnsi="宋体" w:cs="宋体" w:hint="eastAsia"/>
          <w:noProof/>
          <w:sz w:val="24"/>
          <w:szCs w:val="24"/>
        </w:rPr>
        <w:drawing>
          <wp:inline distT="0" distB="0" distL="114300" distR="114300">
            <wp:extent cx="2520315" cy="1440180"/>
            <wp:effectExtent l="0" t="0" r="13335" b="7620"/>
            <wp:docPr id="150" name="图片 17"/>
            <wp:cNvGraphicFramePr/>
            <a:graphic xmlns:a="http://schemas.openxmlformats.org/drawingml/2006/main">
              <a:graphicData uri="http://schemas.openxmlformats.org/drawingml/2006/picture">
                <pic:pic xmlns:pic="http://schemas.openxmlformats.org/drawingml/2006/picture">
                  <pic:nvPicPr>
                    <pic:cNvPr id="41" name="图片 17"/>
                    <pic:cNvPicPr preferRelativeResize="0"/>
                  </pic:nvPicPr>
                  <pic:blipFill>
                    <a:blip r:embed="rId85" cstate="print"/>
                    <a:stretch>
                      <a:fillRect/>
                    </a:stretch>
                  </pic:blipFill>
                  <pic:spPr>
                    <a:xfrm>
                      <a:off x="0" y="0"/>
                      <a:ext cx="2520315" cy="1440180"/>
                    </a:xfrm>
                    <a:prstGeom prst="rect">
                      <a:avLst/>
                    </a:prstGeom>
                    <a:noFill/>
                    <a:ln w="9525">
                      <a:noFill/>
                    </a:ln>
                  </pic:spPr>
                </pic:pic>
              </a:graphicData>
            </a:graphic>
          </wp:inline>
        </w:drawing>
      </w:r>
    </w:p>
    <w:p w:rsidR="00E949CD" w:rsidRPr="00FE70F8" w:rsidRDefault="00E949CD" w:rsidP="00E949CD">
      <w:pPr>
        <w:spacing w:after="0" w:line="360" w:lineRule="auto"/>
        <w:ind w:firstLineChars="200" w:firstLine="480"/>
        <w:rPr>
          <w:rFonts w:ascii="宋体" w:eastAsia="宋体" w:hAnsi="宋体" w:cs="宋体"/>
          <w:sz w:val="24"/>
          <w:szCs w:val="24"/>
        </w:rPr>
      </w:pPr>
      <w:r w:rsidRPr="00FE70F8">
        <w:rPr>
          <w:rFonts w:ascii="宋体" w:eastAsia="宋体" w:hAnsi="宋体" w:cs="宋体" w:hint="eastAsia"/>
          <w:sz w:val="24"/>
          <w:szCs w:val="24"/>
        </w:rPr>
        <w:t>B、计量设置对采样器的采样参数进行调试和校准；</w:t>
      </w:r>
    </w:p>
    <w:p w:rsidR="00E949CD" w:rsidRPr="00FE70F8" w:rsidRDefault="00E949CD" w:rsidP="00E949CD">
      <w:pPr>
        <w:spacing w:after="0" w:line="360" w:lineRule="auto"/>
        <w:ind w:firstLineChars="200" w:firstLine="480"/>
        <w:rPr>
          <w:rFonts w:ascii="宋体" w:eastAsia="宋体" w:hAnsi="宋体" w:cs="宋体"/>
          <w:sz w:val="24"/>
          <w:szCs w:val="24"/>
        </w:rPr>
      </w:pPr>
      <w:r w:rsidRPr="00FE70F8">
        <w:rPr>
          <w:rFonts w:ascii="宋体" w:eastAsia="宋体" w:hAnsi="宋体" w:cs="宋体" w:hint="eastAsia"/>
          <w:sz w:val="24"/>
          <w:szCs w:val="24"/>
        </w:rPr>
        <w:t>系统调试画面下，点击【计量设置】键进入计量参数设置画面。</w:t>
      </w:r>
    </w:p>
    <w:p w:rsidR="00E949CD" w:rsidRPr="00FE70F8" w:rsidRDefault="00E949CD" w:rsidP="00E949CD">
      <w:pPr>
        <w:pStyle w:val="af"/>
        <w:spacing w:line="360" w:lineRule="auto"/>
        <w:ind w:firstLineChars="0" w:firstLine="0"/>
        <w:jc w:val="center"/>
        <w:rPr>
          <w:rFonts w:ascii="宋体" w:hAnsi="宋体" w:cs="宋体"/>
          <w:sz w:val="24"/>
          <w:szCs w:val="24"/>
        </w:rPr>
      </w:pPr>
      <w:r w:rsidRPr="00FE70F8">
        <w:rPr>
          <w:rFonts w:ascii="宋体" w:hAnsi="宋体" w:cs="宋体" w:hint="eastAsia"/>
          <w:noProof/>
          <w:sz w:val="24"/>
          <w:szCs w:val="24"/>
        </w:rPr>
        <w:lastRenderedPageBreak/>
        <w:drawing>
          <wp:inline distT="0" distB="0" distL="114300" distR="114300">
            <wp:extent cx="2338705" cy="1337310"/>
            <wp:effectExtent l="0" t="0" r="4445" b="15240"/>
            <wp:docPr id="154" name="图片 18"/>
            <wp:cNvGraphicFramePr/>
            <a:graphic xmlns:a="http://schemas.openxmlformats.org/drawingml/2006/main">
              <a:graphicData uri="http://schemas.openxmlformats.org/drawingml/2006/picture">
                <pic:pic xmlns:pic="http://schemas.openxmlformats.org/drawingml/2006/picture">
                  <pic:nvPicPr>
                    <pic:cNvPr id="42" name="图片 18"/>
                    <pic:cNvPicPr preferRelativeResize="0"/>
                  </pic:nvPicPr>
                  <pic:blipFill>
                    <a:blip r:embed="rId86" cstate="print"/>
                    <a:stretch>
                      <a:fillRect/>
                    </a:stretch>
                  </pic:blipFill>
                  <pic:spPr>
                    <a:xfrm>
                      <a:off x="0" y="0"/>
                      <a:ext cx="2338705" cy="1337310"/>
                    </a:xfrm>
                    <a:prstGeom prst="rect">
                      <a:avLst/>
                    </a:prstGeom>
                    <a:noFill/>
                    <a:ln w="9525">
                      <a:noFill/>
                    </a:ln>
                  </pic:spPr>
                </pic:pic>
              </a:graphicData>
            </a:graphic>
          </wp:inline>
        </w:drawing>
      </w:r>
    </w:p>
    <w:p w:rsidR="00E949CD" w:rsidRPr="00FE70F8" w:rsidRDefault="00E949CD" w:rsidP="00E949CD">
      <w:pPr>
        <w:spacing w:after="0" w:line="360" w:lineRule="auto"/>
        <w:ind w:firstLineChars="200" w:firstLine="480"/>
        <w:rPr>
          <w:rFonts w:ascii="宋体" w:eastAsia="宋体" w:hAnsi="宋体" w:cs="宋体"/>
          <w:sz w:val="24"/>
          <w:szCs w:val="24"/>
        </w:rPr>
      </w:pPr>
      <w:r w:rsidRPr="00FE70F8">
        <w:rPr>
          <w:rFonts w:ascii="宋体" w:eastAsia="宋体" w:hAnsi="宋体" w:cs="宋体" w:hint="eastAsia"/>
          <w:sz w:val="24"/>
          <w:szCs w:val="24"/>
        </w:rPr>
        <w:t>该画面主要用于采样器采样参数的调试和校准。包括循环时间、采样管存时间、（校准）采样量、采样时间等参数，其中时间参数的校准顺序为：循环时间→管存时间→XXXml采样时间。</w:t>
      </w:r>
    </w:p>
    <w:p w:rsidR="00E949CD" w:rsidRPr="00FE70F8" w:rsidRDefault="00E949CD" w:rsidP="00E949CD">
      <w:pPr>
        <w:spacing w:after="0" w:line="360" w:lineRule="auto"/>
        <w:ind w:firstLineChars="200" w:firstLine="480"/>
        <w:rPr>
          <w:rFonts w:ascii="宋体" w:eastAsia="宋体" w:hAnsi="宋体" w:cs="宋体"/>
          <w:sz w:val="24"/>
          <w:szCs w:val="24"/>
        </w:rPr>
      </w:pPr>
      <w:r w:rsidRPr="00FE70F8">
        <w:rPr>
          <w:rFonts w:ascii="宋体" w:eastAsia="宋体" w:hAnsi="宋体" w:cs="宋体" w:hint="eastAsia"/>
          <w:sz w:val="24"/>
          <w:szCs w:val="24"/>
        </w:rPr>
        <w:t>循环时间校准：校准前，应保证采样管为空，如果校准时采样管有水，应先将采样管中的水手动排空。计量设置界面下，点击循环时间后面的【关】键，循环时间开始计时，当输出口有水流出时，点击循环时间后面的【开】键，循环时间停止计时，循环时间校准结束。</w:t>
      </w:r>
    </w:p>
    <w:p w:rsidR="00E949CD" w:rsidRPr="00FE70F8" w:rsidRDefault="00E949CD" w:rsidP="00E949CD">
      <w:pPr>
        <w:spacing w:after="0" w:line="360" w:lineRule="auto"/>
        <w:ind w:firstLineChars="200" w:firstLine="480"/>
        <w:rPr>
          <w:rFonts w:ascii="宋体" w:eastAsia="宋体" w:hAnsi="宋体" w:cs="宋体"/>
          <w:sz w:val="24"/>
          <w:szCs w:val="24"/>
        </w:rPr>
      </w:pPr>
      <w:r w:rsidRPr="00FE70F8">
        <w:rPr>
          <w:rFonts w:ascii="宋体" w:eastAsia="宋体" w:hAnsi="宋体" w:cs="宋体" w:hint="eastAsia"/>
          <w:sz w:val="24"/>
          <w:szCs w:val="24"/>
        </w:rPr>
        <w:t>采样管存时间校准：循环时间校准结束后，点击采样管存后面的【关】键，采样管存时间开始计时，当水样开始流入采样瓶时，点击采样管存后面的【开】键，采样管存时间停止计时，采样管存时间校准结束。</w:t>
      </w:r>
    </w:p>
    <w:p w:rsidR="00E949CD" w:rsidRPr="00FE70F8" w:rsidRDefault="00E949CD" w:rsidP="00E949CD">
      <w:pPr>
        <w:spacing w:after="0" w:line="360" w:lineRule="auto"/>
        <w:ind w:firstLineChars="200" w:firstLine="480"/>
        <w:rPr>
          <w:rFonts w:ascii="宋体" w:eastAsia="宋体" w:hAnsi="宋体" w:cs="宋体"/>
          <w:sz w:val="24"/>
          <w:szCs w:val="24"/>
        </w:rPr>
      </w:pPr>
      <w:r w:rsidRPr="00FE70F8">
        <w:rPr>
          <w:rFonts w:ascii="宋体" w:eastAsia="宋体" w:hAnsi="宋体" w:cs="宋体" w:hint="eastAsia"/>
          <w:sz w:val="24"/>
          <w:szCs w:val="24"/>
        </w:rPr>
        <w:t>采样时间/采样量校准：在留样管下端的位置放一采样瓶，点击采样时间后面的【关】键，采样时间开始计时，当量筒中的水样达到400ml左右时，点击采样时间后面的【开】键，采样时间停止计时，这时将采样瓶中的水样倒入量筒中读取体积，然后，将采样量输入到采样量参数中，采样时间及采样量参数校准结束。</w:t>
      </w:r>
    </w:p>
    <w:p w:rsidR="00E949CD" w:rsidRPr="00FE70F8" w:rsidRDefault="00E949CD" w:rsidP="00E949CD">
      <w:pPr>
        <w:spacing w:after="0" w:line="360" w:lineRule="auto"/>
        <w:ind w:firstLineChars="200" w:firstLine="480"/>
        <w:rPr>
          <w:rFonts w:ascii="宋体" w:eastAsia="宋体" w:hAnsi="宋体" w:cs="宋体"/>
          <w:sz w:val="24"/>
          <w:szCs w:val="24"/>
        </w:rPr>
      </w:pPr>
      <w:r w:rsidRPr="00FE70F8">
        <w:rPr>
          <w:rFonts w:ascii="宋体" w:eastAsia="宋体" w:hAnsi="宋体" w:cs="宋体" w:hint="eastAsia"/>
          <w:sz w:val="24"/>
          <w:szCs w:val="24"/>
        </w:rPr>
        <w:t xml:space="preserve">留样管存时间校准：将混匀桶中灌满水，点击留样管存时间后面的【关】键，留样管存时间开始计时，当水样开始流入采样瓶时，点击留样管存时间后面的【开】键，留样管存时间停止计时，留样管存时间校准结束。 </w:t>
      </w:r>
    </w:p>
    <w:p w:rsidR="00E949CD" w:rsidRPr="00FE70F8" w:rsidRDefault="00E949CD" w:rsidP="00E949CD">
      <w:pPr>
        <w:spacing w:after="0" w:line="360" w:lineRule="auto"/>
        <w:ind w:firstLineChars="200" w:firstLine="480"/>
        <w:rPr>
          <w:rFonts w:ascii="宋体" w:eastAsia="宋体" w:hAnsi="宋体" w:cs="宋体"/>
          <w:sz w:val="24"/>
          <w:szCs w:val="24"/>
        </w:rPr>
      </w:pPr>
      <w:r w:rsidRPr="00FE70F8">
        <w:rPr>
          <w:rFonts w:ascii="宋体" w:eastAsia="宋体" w:hAnsi="宋体" w:cs="宋体" w:hint="eastAsia"/>
          <w:sz w:val="24"/>
          <w:szCs w:val="24"/>
        </w:rPr>
        <w:t>留样时间/留样量校准：在留样管下端的位置放一采样瓶，点击留样时间后面的【关】键，留样时间开始计时，当量筒中的水样达到400ml左右时，点击留样时间后面的【开】键，留样时间停止计时，这时将采样瓶中的水样倒入量筒中读取体积，然后，将留样量输入到留样量参数中，留样时间及留样量参数校准结束。</w:t>
      </w:r>
    </w:p>
    <w:p w:rsidR="00E949CD" w:rsidRPr="00FE70F8" w:rsidRDefault="00E949CD" w:rsidP="00E949CD">
      <w:pPr>
        <w:spacing w:after="0" w:line="360" w:lineRule="auto"/>
        <w:ind w:firstLine="420"/>
        <w:rPr>
          <w:rFonts w:ascii="宋体" w:eastAsia="宋体" w:hAnsi="宋体" w:cs="宋体"/>
          <w:sz w:val="24"/>
          <w:szCs w:val="24"/>
        </w:rPr>
      </w:pPr>
      <w:bookmarkStart w:id="95" w:name="_Toc26813"/>
      <w:r w:rsidRPr="00FE70F8">
        <w:rPr>
          <w:rFonts w:ascii="宋体" w:eastAsia="宋体" w:hAnsi="宋体" w:cs="宋体" w:hint="eastAsia"/>
          <w:sz w:val="24"/>
          <w:szCs w:val="24"/>
        </w:rPr>
        <w:t>C、手动控制用于对采样器的部件进行调试和检查。</w:t>
      </w:r>
      <w:bookmarkEnd w:id="95"/>
    </w:p>
    <w:p w:rsidR="00E949CD" w:rsidRPr="00FE70F8" w:rsidRDefault="00E949CD" w:rsidP="00E949CD">
      <w:pPr>
        <w:spacing w:after="0" w:line="360" w:lineRule="auto"/>
        <w:ind w:leftChars="-86" w:left="-189" w:firstLineChars="196" w:firstLine="470"/>
        <w:rPr>
          <w:rFonts w:ascii="宋体" w:eastAsia="宋体" w:hAnsi="宋体" w:cs="宋体"/>
          <w:b/>
          <w:sz w:val="24"/>
          <w:szCs w:val="24"/>
        </w:rPr>
      </w:pPr>
      <w:r w:rsidRPr="00FE70F8">
        <w:rPr>
          <w:rFonts w:ascii="宋体" w:eastAsia="宋体" w:hAnsi="宋体" w:cs="宋体" w:hint="eastAsia"/>
          <w:sz w:val="24"/>
          <w:szCs w:val="24"/>
        </w:rPr>
        <w:lastRenderedPageBreak/>
        <w:t>在系统调试画面下，点击【手动控制】键进入手动控制画面。手动控制中，可设置分流器的当前位置，可控制泵的正转、反转，可控制分流器的进、退，可控制阀的和搅拌器的开、关等。</w:t>
      </w:r>
    </w:p>
    <w:p w:rsidR="00E949CD" w:rsidRPr="00FE70F8" w:rsidRDefault="00E949CD" w:rsidP="00E949CD">
      <w:pPr>
        <w:spacing w:after="0" w:line="360" w:lineRule="auto"/>
        <w:jc w:val="center"/>
        <w:rPr>
          <w:rFonts w:ascii="宋体" w:eastAsia="宋体" w:hAnsi="宋体" w:cs="宋体"/>
          <w:sz w:val="24"/>
          <w:szCs w:val="24"/>
        </w:rPr>
      </w:pPr>
      <w:r w:rsidRPr="00FE70F8">
        <w:rPr>
          <w:rFonts w:ascii="宋体" w:eastAsia="宋体" w:hAnsi="宋体" w:cs="宋体" w:hint="eastAsia"/>
          <w:noProof/>
          <w:sz w:val="24"/>
          <w:szCs w:val="24"/>
        </w:rPr>
        <w:drawing>
          <wp:inline distT="0" distB="0" distL="114300" distR="114300">
            <wp:extent cx="2218055" cy="1344930"/>
            <wp:effectExtent l="0" t="0" r="10795" b="7620"/>
            <wp:docPr id="155" name="图片 19"/>
            <wp:cNvGraphicFramePr/>
            <a:graphic xmlns:a="http://schemas.openxmlformats.org/drawingml/2006/main">
              <a:graphicData uri="http://schemas.openxmlformats.org/drawingml/2006/picture">
                <pic:pic xmlns:pic="http://schemas.openxmlformats.org/drawingml/2006/picture">
                  <pic:nvPicPr>
                    <pic:cNvPr id="43" name="图片 19"/>
                    <pic:cNvPicPr preferRelativeResize="0"/>
                  </pic:nvPicPr>
                  <pic:blipFill>
                    <a:blip r:embed="rId87" cstate="print"/>
                    <a:stretch>
                      <a:fillRect/>
                    </a:stretch>
                  </pic:blipFill>
                  <pic:spPr>
                    <a:xfrm>
                      <a:off x="0" y="0"/>
                      <a:ext cx="2218055" cy="1344930"/>
                    </a:xfrm>
                    <a:prstGeom prst="rect">
                      <a:avLst/>
                    </a:prstGeom>
                    <a:noFill/>
                    <a:ln w="9525">
                      <a:noFill/>
                    </a:ln>
                  </pic:spPr>
                </pic:pic>
              </a:graphicData>
            </a:graphic>
          </wp:inline>
        </w:drawing>
      </w:r>
    </w:p>
    <w:p w:rsidR="00E949CD" w:rsidRPr="00FE70F8" w:rsidRDefault="00E949CD" w:rsidP="00E949CD">
      <w:pPr>
        <w:spacing w:after="0" w:line="360" w:lineRule="auto"/>
        <w:ind w:firstLineChars="150" w:firstLine="360"/>
        <w:rPr>
          <w:rFonts w:ascii="宋体" w:eastAsia="宋体" w:hAnsi="宋体" w:cs="宋体"/>
          <w:sz w:val="24"/>
          <w:szCs w:val="24"/>
        </w:rPr>
      </w:pPr>
      <w:bookmarkStart w:id="96" w:name="_Toc27423"/>
      <w:r w:rsidRPr="00FE70F8">
        <w:rPr>
          <w:rFonts w:ascii="宋体" w:eastAsia="宋体" w:hAnsi="宋体" w:cs="宋体" w:hint="eastAsia"/>
          <w:sz w:val="24"/>
          <w:szCs w:val="24"/>
        </w:rPr>
        <w:t>D、AD校准用于对模拟量采集进行调试和校准。</w:t>
      </w:r>
      <w:bookmarkEnd w:id="96"/>
    </w:p>
    <w:p w:rsidR="00E949CD" w:rsidRPr="00FE70F8" w:rsidRDefault="00E949CD" w:rsidP="00E949CD">
      <w:pPr>
        <w:spacing w:after="0" w:line="360" w:lineRule="auto"/>
        <w:ind w:firstLineChars="200" w:firstLine="480"/>
        <w:rPr>
          <w:rFonts w:ascii="宋体" w:eastAsia="宋体" w:hAnsi="宋体" w:cs="宋体"/>
          <w:sz w:val="24"/>
          <w:szCs w:val="24"/>
        </w:rPr>
      </w:pPr>
      <w:r w:rsidRPr="00FE70F8">
        <w:rPr>
          <w:rFonts w:ascii="宋体" w:eastAsia="宋体" w:hAnsi="宋体" w:cs="宋体" w:hint="eastAsia"/>
          <w:sz w:val="24"/>
          <w:szCs w:val="24"/>
        </w:rPr>
        <w:t>在系统调试画面下，点击【AD校准】键进入AD校准画面。</w:t>
      </w:r>
    </w:p>
    <w:p w:rsidR="00E949CD" w:rsidRPr="00FE70F8" w:rsidRDefault="00E949CD" w:rsidP="00E949CD">
      <w:pPr>
        <w:spacing w:after="0" w:line="360" w:lineRule="auto"/>
        <w:jc w:val="center"/>
        <w:rPr>
          <w:rFonts w:ascii="宋体" w:eastAsia="宋体" w:hAnsi="宋体" w:cs="宋体"/>
          <w:sz w:val="24"/>
          <w:szCs w:val="24"/>
        </w:rPr>
      </w:pPr>
      <w:r w:rsidRPr="00FE70F8">
        <w:rPr>
          <w:rFonts w:ascii="宋体" w:eastAsia="宋体" w:hAnsi="宋体" w:cs="宋体" w:hint="eastAsia"/>
          <w:noProof/>
          <w:sz w:val="24"/>
          <w:szCs w:val="24"/>
        </w:rPr>
        <w:drawing>
          <wp:inline distT="0" distB="0" distL="114300" distR="114300">
            <wp:extent cx="2235200" cy="1265555"/>
            <wp:effectExtent l="0" t="0" r="12700" b="10795"/>
            <wp:docPr id="15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0"/>
                    <pic:cNvPicPr>
                      <a:picLocks noChangeAspect="1"/>
                    </pic:cNvPicPr>
                  </pic:nvPicPr>
                  <pic:blipFill>
                    <a:blip r:embed="rId88" cstate="print"/>
                    <a:stretch>
                      <a:fillRect/>
                    </a:stretch>
                  </pic:blipFill>
                  <pic:spPr>
                    <a:xfrm>
                      <a:off x="0" y="0"/>
                      <a:ext cx="2235200" cy="1265555"/>
                    </a:xfrm>
                    <a:prstGeom prst="rect">
                      <a:avLst/>
                    </a:prstGeom>
                    <a:noFill/>
                    <a:ln w="9525">
                      <a:noFill/>
                    </a:ln>
                  </pic:spPr>
                </pic:pic>
              </a:graphicData>
            </a:graphic>
          </wp:inline>
        </w:drawing>
      </w:r>
    </w:p>
    <w:p w:rsidR="00E949CD" w:rsidRPr="00FE70F8" w:rsidRDefault="00E949CD" w:rsidP="00E949CD">
      <w:pPr>
        <w:spacing w:after="0" w:line="360" w:lineRule="auto"/>
        <w:ind w:firstLineChars="200" w:firstLine="480"/>
        <w:rPr>
          <w:rFonts w:ascii="宋体" w:eastAsia="宋体" w:hAnsi="宋体" w:cs="宋体"/>
          <w:sz w:val="24"/>
          <w:szCs w:val="24"/>
        </w:rPr>
      </w:pPr>
      <w:r w:rsidRPr="00FE70F8">
        <w:rPr>
          <w:rFonts w:ascii="宋体" w:eastAsia="宋体" w:hAnsi="宋体" w:cs="宋体" w:hint="eastAsia"/>
          <w:sz w:val="24"/>
          <w:szCs w:val="24"/>
        </w:rPr>
        <w:t>AD校准时，</w:t>
      </w:r>
    </w:p>
    <w:p w:rsidR="00E949CD" w:rsidRPr="00FE70F8" w:rsidRDefault="00E949CD" w:rsidP="00E949CD">
      <w:pPr>
        <w:spacing w:after="0" w:line="360" w:lineRule="auto"/>
        <w:ind w:firstLineChars="200" w:firstLine="480"/>
        <w:rPr>
          <w:rFonts w:ascii="宋体" w:eastAsia="宋体" w:hAnsi="宋体" w:cs="宋体"/>
          <w:sz w:val="24"/>
          <w:szCs w:val="24"/>
        </w:rPr>
      </w:pPr>
      <w:r w:rsidRPr="00FE70F8">
        <w:rPr>
          <w:rFonts w:ascii="宋体" w:eastAsia="宋体" w:hAnsi="宋体" w:cs="宋体" w:hint="eastAsia"/>
          <w:sz w:val="24"/>
          <w:szCs w:val="24"/>
        </w:rPr>
        <w:t>①在采样器的AD0端子上输入（5±1）mA的电流值，将对应的电压值（用万用表测量AD0与GND间的电压值）及AD值输入到MINAD、 MINVOL中；</w:t>
      </w:r>
    </w:p>
    <w:p w:rsidR="00E949CD" w:rsidRPr="00FE70F8" w:rsidRDefault="00E949CD" w:rsidP="00E949CD">
      <w:pPr>
        <w:spacing w:after="0" w:line="360" w:lineRule="auto"/>
        <w:ind w:firstLineChars="200" w:firstLine="480"/>
        <w:rPr>
          <w:rFonts w:ascii="宋体" w:eastAsia="宋体" w:hAnsi="宋体" w:cs="宋体"/>
          <w:sz w:val="24"/>
          <w:szCs w:val="24"/>
        </w:rPr>
      </w:pPr>
      <w:r w:rsidRPr="00FE70F8">
        <w:rPr>
          <w:rFonts w:ascii="宋体" w:eastAsia="宋体" w:hAnsi="宋体" w:cs="宋体" w:hint="eastAsia"/>
          <w:sz w:val="24"/>
          <w:szCs w:val="24"/>
        </w:rPr>
        <w:t>②在采样器的AD0端子上输入（18±1）mA的电流值，将对应的电压值（用万用表测量AD0与GND间的电压值）及AD值输入到MAXAD、 MAXVOL中，校准结束。</w:t>
      </w:r>
    </w:p>
    <w:p w:rsidR="00E949CD" w:rsidRPr="00FE70F8" w:rsidRDefault="00E949CD" w:rsidP="00E949CD">
      <w:pPr>
        <w:spacing w:after="0" w:line="360" w:lineRule="auto"/>
        <w:ind w:firstLineChars="150" w:firstLine="360"/>
        <w:rPr>
          <w:rFonts w:ascii="宋体" w:eastAsia="宋体" w:hAnsi="宋体" w:cs="宋体"/>
          <w:sz w:val="24"/>
          <w:szCs w:val="24"/>
        </w:rPr>
      </w:pPr>
      <w:bookmarkStart w:id="97" w:name="_Toc6393"/>
      <w:r w:rsidRPr="00FE70F8">
        <w:rPr>
          <w:rFonts w:ascii="宋体" w:eastAsia="宋体" w:hAnsi="宋体" w:cs="宋体" w:hint="eastAsia"/>
          <w:sz w:val="24"/>
          <w:szCs w:val="24"/>
        </w:rPr>
        <w:t>E、AD/DI测试用于对所有模拟量和数字量进行测试和检查；</w:t>
      </w:r>
      <w:bookmarkEnd w:id="97"/>
    </w:p>
    <w:p w:rsidR="00E949CD" w:rsidRPr="00FE70F8" w:rsidRDefault="00E949CD" w:rsidP="00E949CD">
      <w:pPr>
        <w:spacing w:after="0" w:line="360" w:lineRule="auto"/>
        <w:ind w:firstLineChars="200" w:firstLine="480"/>
        <w:rPr>
          <w:rFonts w:ascii="宋体" w:eastAsia="宋体" w:hAnsi="宋体" w:cs="宋体"/>
          <w:sz w:val="24"/>
          <w:szCs w:val="24"/>
        </w:rPr>
      </w:pPr>
      <w:r w:rsidRPr="00FE70F8">
        <w:rPr>
          <w:rFonts w:ascii="宋体" w:eastAsia="宋体" w:hAnsi="宋体" w:cs="宋体" w:hint="eastAsia"/>
          <w:sz w:val="24"/>
          <w:szCs w:val="24"/>
        </w:rPr>
        <w:t>在系统调试画面下，点击【AD/DI测试】键进入AD/DI测试画面。</w:t>
      </w:r>
    </w:p>
    <w:p w:rsidR="00E949CD" w:rsidRPr="00FE70F8" w:rsidRDefault="00E949CD" w:rsidP="00E949CD">
      <w:pPr>
        <w:pStyle w:val="af8"/>
        <w:spacing w:after="0" w:line="360" w:lineRule="auto"/>
        <w:ind w:firstLineChars="0" w:firstLine="0"/>
        <w:jc w:val="center"/>
        <w:rPr>
          <w:rFonts w:ascii="宋体" w:eastAsia="宋体" w:hAnsi="宋体" w:cs="宋体"/>
          <w:sz w:val="24"/>
          <w:szCs w:val="24"/>
        </w:rPr>
      </w:pPr>
      <w:r w:rsidRPr="00FE70F8">
        <w:rPr>
          <w:rFonts w:ascii="宋体" w:eastAsia="宋体" w:hAnsi="宋体" w:cs="宋体" w:hint="eastAsia"/>
          <w:noProof/>
          <w:sz w:val="24"/>
          <w:szCs w:val="24"/>
        </w:rPr>
        <w:drawing>
          <wp:inline distT="0" distB="0" distL="114300" distR="114300">
            <wp:extent cx="2376170" cy="1188085"/>
            <wp:effectExtent l="0" t="0" r="5080" b="12065"/>
            <wp:docPr id="1779" name="图片 21"/>
            <wp:cNvGraphicFramePr/>
            <a:graphic xmlns:a="http://schemas.openxmlformats.org/drawingml/2006/main">
              <a:graphicData uri="http://schemas.openxmlformats.org/drawingml/2006/picture">
                <pic:pic xmlns:pic="http://schemas.openxmlformats.org/drawingml/2006/picture">
                  <pic:nvPicPr>
                    <pic:cNvPr id="45" name="图片 21"/>
                    <pic:cNvPicPr preferRelativeResize="0"/>
                  </pic:nvPicPr>
                  <pic:blipFill>
                    <a:blip r:embed="rId89" cstate="print"/>
                    <a:stretch>
                      <a:fillRect/>
                    </a:stretch>
                  </pic:blipFill>
                  <pic:spPr>
                    <a:xfrm>
                      <a:off x="0" y="0"/>
                      <a:ext cx="2376170" cy="1188085"/>
                    </a:xfrm>
                    <a:prstGeom prst="rect">
                      <a:avLst/>
                    </a:prstGeom>
                    <a:noFill/>
                    <a:ln w="9525">
                      <a:noFill/>
                    </a:ln>
                  </pic:spPr>
                </pic:pic>
              </a:graphicData>
            </a:graphic>
          </wp:inline>
        </w:drawing>
      </w:r>
    </w:p>
    <w:p w:rsidR="00E949CD" w:rsidRPr="00FE70F8" w:rsidRDefault="00E949CD" w:rsidP="00E949CD">
      <w:pPr>
        <w:spacing w:after="0" w:line="360" w:lineRule="auto"/>
        <w:ind w:firstLineChars="200" w:firstLine="480"/>
        <w:rPr>
          <w:rFonts w:ascii="宋体" w:eastAsia="宋体" w:hAnsi="宋体" w:cs="宋体"/>
          <w:sz w:val="24"/>
          <w:szCs w:val="24"/>
        </w:rPr>
      </w:pPr>
      <w:r w:rsidRPr="00FE70F8">
        <w:rPr>
          <w:rFonts w:ascii="宋体" w:eastAsia="宋体" w:hAnsi="宋体" w:cs="宋体" w:hint="eastAsia"/>
          <w:sz w:val="24"/>
          <w:szCs w:val="24"/>
        </w:rPr>
        <w:t>F、系统时间用于对采样器的系统时间进行修改和校准。</w:t>
      </w:r>
    </w:p>
    <w:p w:rsidR="00E949CD" w:rsidRPr="00FE70F8" w:rsidRDefault="00E949CD" w:rsidP="00E949CD">
      <w:pPr>
        <w:spacing w:after="0" w:line="360" w:lineRule="auto"/>
        <w:ind w:firstLine="420"/>
        <w:rPr>
          <w:rFonts w:ascii="宋体" w:eastAsia="宋体" w:hAnsi="宋体" w:cs="宋体"/>
          <w:sz w:val="24"/>
          <w:szCs w:val="24"/>
        </w:rPr>
      </w:pPr>
      <w:r w:rsidRPr="00FE70F8">
        <w:rPr>
          <w:rFonts w:ascii="宋体" w:eastAsia="宋体" w:hAnsi="宋体" w:cs="宋体" w:hint="eastAsia"/>
          <w:sz w:val="24"/>
          <w:szCs w:val="24"/>
        </w:rPr>
        <w:lastRenderedPageBreak/>
        <w:t>在系统调试画面下，点击【系统时间】键进入系统时间校准画面，可对系统日期及时间进行修改和校准。</w:t>
      </w:r>
    </w:p>
    <w:p w:rsidR="00E949CD" w:rsidRPr="00FE70F8" w:rsidRDefault="00E949CD" w:rsidP="00E949CD">
      <w:pPr>
        <w:pStyle w:val="13"/>
        <w:spacing w:line="360" w:lineRule="auto"/>
        <w:rPr>
          <w:rFonts w:ascii="宋体" w:hAnsi="宋体" w:cs="宋体"/>
          <w:b/>
          <w:sz w:val="24"/>
          <w:szCs w:val="24"/>
        </w:rPr>
      </w:pPr>
      <w:bookmarkStart w:id="98" w:name="_Toc356254408"/>
      <w:bookmarkStart w:id="99" w:name="_Toc293228502"/>
      <w:bookmarkStart w:id="100" w:name="_Toc454225906"/>
      <w:bookmarkStart w:id="101" w:name="_Toc357668610"/>
      <w:bookmarkStart w:id="102" w:name="_Toc428193001"/>
      <w:r w:rsidRPr="00FE70F8">
        <w:rPr>
          <w:rFonts w:ascii="宋体" w:hAnsi="宋体" w:cs="宋体" w:hint="eastAsia"/>
          <w:b/>
          <w:sz w:val="24"/>
          <w:szCs w:val="24"/>
        </w:rPr>
        <w:t>4）、系统联合调试</w:t>
      </w:r>
      <w:bookmarkEnd w:id="98"/>
      <w:bookmarkEnd w:id="99"/>
      <w:bookmarkEnd w:id="100"/>
      <w:bookmarkEnd w:id="101"/>
      <w:bookmarkEnd w:id="102"/>
    </w:p>
    <w:p w:rsidR="00E949CD" w:rsidRPr="00FE70F8" w:rsidRDefault="00E949CD" w:rsidP="00E949CD">
      <w:pPr>
        <w:pStyle w:val="13"/>
        <w:spacing w:line="360" w:lineRule="auto"/>
        <w:rPr>
          <w:rFonts w:ascii="宋体" w:hAnsi="宋体" w:cs="宋体"/>
          <w:sz w:val="24"/>
          <w:szCs w:val="24"/>
        </w:rPr>
      </w:pPr>
      <w:r w:rsidRPr="00FE70F8">
        <w:rPr>
          <w:rFonts w:ascii="宋体" w:hAnsi="宋体" w:cs="宋体" w:hint="eastAsia"/>
          <w:sz w:val="24"/>
          <w:szCs w:val="24"/>
        </w:rPr>
        <w:t>（1）单系统功能调试</w:t>
      </w:r>
    </w:p>
    <w:p w:rsidR="00E949CD" w:rsidRPr="00FE70F8" w:rsidRDefault="00E949CD" w:rsidP="00E949CD">
      <w:pPr>
        <w:pStyle w:val="13"/>
        <w:spacing w:line="360" w:lineRule="auto"/>
        <w:rPr>
          <w:rFonts w:ascii="宋体" w:hAnsi="宋体" w:cs="宋体"/>
          <w:sz w:val="24"/>
          <w:szCs w:val="24"/>
        </w:rPr>
      </w:pPr>
      <w:r w:rsidRPr="00FE70F8">
        <w:rPr>
          <w:rFonts w:ascii="宋体" w:hAnsi="宋体" w:cs="宋体" w:hint="eastAsia"/>
          <w:sz w:val="24"/>
          <w:szCs w:val="24"/>
        </w:rPr>
        <w:t>内容包括：系统功能，模块访问，相关接口，安装卸载，准确性，稳定性，兼容性，安全性。</w:t>
      </w:r>
    </w:p>
    <w:p w:rsidR="00E949CD" w:rsidRPr="00FE70F8" w:rsidRDefault="00E949CD" w:rsidP="00E949CD">
      <w:pPr>
        <w:pStyle w:val="13"/>
        <w:spacing w:line="360" w:lineRule="auto"/>
        <w:rPr>
          <w:rFonts w:ascii="宋体" w:hAnsi="宋体" w:cs="宋体"/>
          <w:sz w:val="24"/>
          <w:szCs w:val="24"/>
        </w:rPr>
      </w:pPr>
      <w:r w:rsidRPr="00FE70F8">
        <w:rPr>
          <w:rFonts w:ascii="宋体" w:hAnsi="宋体" w:cs="宋体" w:hint="eastAsia"/>
          <w:sz w:val="24"/>
          <w:szCs w:val="24"/>
        </w:rPr>
        <w:t>（2）系统联合调试</w:t>
      </w:r>
    </w:p>
    <w:p w:rsidR="00E949CD" w:rsidRPr="00FE70F8" w:rsidRDefault="00E949CD" w:rsidP="00E949CD">
      <w:pPr>
        <w:pStyle w:val="13"/>
        <w:spacing w:line="360" w:lineRule="auto"/>
        <w:rPr>
          <w:rFonts w:ascii="宋体" w:hAnsi="宋体" w:cs="宋体"/>
          <w:sz w:val="24"/>
          <w:szCs w:val="24"/>
        </w:rPr>
      </w:pPr>
      <w:r w:rsidRPr="00FE70F8">
        <w:rPr>
          <w:rFonts w:ascii="宋体" w:hAnsi="宋体" w:cs="宋体" w:hint="eastAsia"/>
          <w:sz w:val="24"/>
          <w:szCs w:val="24"/>
        </w:rPr>
        <w:t>各系统集成调试</w:t>
      </w:r>
    </w:p>
    <w:p w:rsidR="00E949CD" w:rsidRPr="00FE70F8" w:rsidRDefault="00E949CD" w:rsidP="00E949CD">
      <w:pPr>
        <w:pStyle w:val="13"/>
        <w:spacing w:line="360" w:lineRule="auto"/>
        <w:rPr>
          <w:rFonts w:ascii="宋体" w:hAnsi="宋体" w:cs="宋体"/>
          <w:sz w:val="24"/>
          <w:szCs w:val="24"/>
        </w:rPr>
      </w:pPr>
      <w:r w:rsidRPr="00FE70F8">
        <w:rPr>
          <w:rFonts w:ascii="宋体" w:hAnsi="宋体" w:cs="宋体" w:hint="eastAsia"/>
          <w:sz w:val="24"/>
          <w:szCs w:val="24"/>
        </w:rPr>
        <w:t>内容包括：调试各系统间相互访问，相互调用，分析查询等功能。</w:t>
      </w:r>
    </w:p>
    <w:p w:rsidR="00E949CD" w:rsidRPr="00FE70F8" w:rsidRDefault="00E949CD" w:rsidP="00E949CD">
      <w:pPr>
        <w:pStyle w:val="13"/>
        <w:spacing w:line="360" w:lineRule="auto"/>
        <w:rPr>
          <w:rFonts w:ascii="宋体" w:hAnsi="宋体" w:cs="宋体"/>
          <w:sz w:val="24"/>
          <w:szCs w:val="24"/>
        </w:rPr>
      </w:pPr>
      <w:r w:rsidRPr="00FE70F8">
        <w:rPr>
          <w:rFonts w:ascii="宋体" w:hAnsi="宋体" w:cs="宋体" w:hint="eastAsia"/>
          <w:sz w:val="24"/>
          <w:szCs w:val="24"/>
        </w:rPr>
        <w:t>各系统性能及强度调试</w:t>
      </w:r>
    </w:p>
    <w:p w:rsidR="00E949CD" w:rsidRPr="00FE70F8" w:rsidRDefault="00E949CD" w:rsidP="00E949CD">
      <w:pPr>
        <w:pStyle w:val="13"/>
        <w:spacing w:line="360" w:lineRule="auto"/>
        <w:rPr>
          <w:rFonts w:ascii="宋体" w:hAnsi="宋体" w:cs="宋体"/>
          <w:sz w:val="24"/>
          <w:szCs w:val="24"/>
        </w:rPr>
      </w:pPr>
      <w:r w:rsidRPr="00FE70F8">
        <w:rPr>
          <w:rFonts w:ascii="宋体" w:hAnsi="宋体" w:cs="宋体" w:hint="eastAsia"/>
          <w:sz w:val="24"/>
          <w:szCs w:val="24"/>
        </w:rPr>
        <w:t>内容包括：资源不足或资源争用而导致的错误，对事务响应时间、事务处理速率方面的性能，故障处理性能。</w:t>
      </w:r>
    </w:p>
    <w:p w:rsidR="00E949CD" w:rsidRPr="00FE70F8" w:rsidRDefault="00E949CD" w:rsidP="00E949CD">
      <w:pPr>
        <w:pStyle w:val="13"/>
        <w:spacing w:line="360" w:lineRule="auto"/>
        <w:rPr>
          <w:rFonts w:ascii="宋体" w:hAnsi="宋体" w:cs="宋体"/>
          <w:sz w:val="24"/>
          <w:szCs w:val="24"/>
        </w:rPr>
      </w:pPr>
      <w:r w:rsidRPr="00FE70F8">
        <w:rPr>
          <w:rFonts w:ascii="宋体" w:hAnsi="宋体" w:cs="宋体" w:hint="eastAsia"/>
          <w:sz w:val="24"/>
          <w:szCs w:val="24"/>
        </w:rPr>
        <w:t>各系统接口规范调试</w:t>
      </w:r>
    </w:p>
    <w:p w:rsidR="00E949CD" w:rsidRPr="00FE70F8" w:rsidRDefault="00E949CD" w:rsidP="00E949CD">
      <w:pPr>
        <w:pStyle w:val="13"/>
        <w:spacing w:line="360" w:lineRule="auto"/>
        <w:rPr>
          <w:rFonts w:ascii="宋体" w:hAnsi="宋体" w:cs="宋体"/>
          <w:sz w:val="24"/>
          <w:szCs w:val="24"/>
        </w:rPr>
      </w:pPr>
      <w:r w:rsidRPr="00FE70F8">
        <w:rPr>
          <w:rFonts w:ascii="宋体" w:hAnsi="宋体" w:cs="宋体" w:hint="eastAsia"/>
          <w:sz w:val="24"/>
          <w:szCs w:val="24"/>
        </w:rPr>
        <w:t>内容包括：接口正确性，规范性。</w:t>
      </w:r>
    </w:p>
    <w:p w:rsidR="00E949CD" w:rsidRPr="00FE70F8" w:rsidRDefault="00E949CD" w:rsidP="00E949CD">
      <w:pPr>
        <w:pStyle w:val="13"/>
        <w:spacing w:line="360" w:lineRule="auto"/>
        <w:rPr>
          <w:rFonts w:ascii="宋体" w:hAnsi="宋体" w:cs="宋体"/>
          <w:sz w:val="24"/>
          <w:szCs w:val="24"/>
        </w:rPr>
      </w:pPr>
      <w:r w:rsidRPr="00FE70F8">
        <w:rPr>
          <w:rFonts w:ascii="宋体" w:hAnsi="宋体" w:cs="宋体" w:hint="eastAsia"/>
          <w:sz w:val="24"/>
          <w:szCs w:val="24"/>
        </w:rPr>
        <w:t>各系统兼容性调试</w:t>
      </w:r>
    </w:p>
    <w:p w:rsidR="00E949CD" w:rsidRPr="00FE70F8" w:rsidRDefault="00E949CD" w:rsidP="00E949CD">
      <w:pPr>
        <w:pStyle w:val="13"/>
        <w:spacing w:line="360" w:lineRule="auto"/>
        <w:rPr>
          <w:rFonts w:ascii="宋体" w:hAnsi="宋体" w:cs="宋体"/>
          <w:sz w:val="24"/>
          <w:szCs w:val="24"/>
        </w:rPr>
      </w:pPr>
      <w:r w:rsidRPr="00FE70F8">
        <w:rPr>
          <w:rFonts w:ascii="宋体" w:hAnsi="宋体" w:cs="宋体" w:hint="eastAsia"/>
          <w:sz w:val="24"/>
          <w:szCs w:val="24"/>
        </w:rPr>
        <w:t>内容包括：与其它系统软件、应用软件的兼容性，与硬件的兼容性。</w:t>
      </w:r>
    </w:p>
    <w:p w:rsidR="00E949CD" w:rsidRPr="00FE70F8" w:rsidRDefault="00E949CD" w:rsidP="00E949CD"/>
    <w:p w:rsidR="00E949CD" w:rsidRPr="00FE70F8" w:rsidRDefault="00E949CD" w:rsidP="00E949CD">
      <w:pPr>
        <w:rPr>
          <w:rFonts w:asciiTheme="minorEastAsia" w:eastAsiaTheme="minorEastAsia" w:hAnsiTheme="minorEastAsia"/>
          <w:b/>
          <w:color w:val="000000" w:themeColor="text1"/>
          <w:sz w:val="24"/>
          <w:szCs w:val="24"/>
        </w:rPr>
        <w:sectPr w:rsidR="00E949CD" w:rsidRPr="00FE70F8" w:rsidSect="00C71B90">
          <w:pgSz w:w="11906" w:h="16838"/>
          <w:pgMar w:top="1440" w:right="1797" w:bottom="1440" w:left="1797" w:header="851" w:footer="992" w:gutter="0"/>
          <w:pgNumType w:start="340"/>
          <w:cols w:space="720"/>
          <w:docGrid w:linePitch="312"/>
        </w:sectPr>
      </w:pPr>
    </w:p>
    <w:p w:rsidR="00E949CD" w:rsidRPr="00FE70F8" w:rsidRDefault="00E949CD" w:rsidP="00E949CD">
      <w:pPr>
        <w:pStyle w:val="40"/>
        <w:spacing w:line="240" w:lineRule="auto"/>
        <w:rPr>
          <w:rFonts w:asciiTheme="minorEastAsia" w:eastAsiaTheme="minorEastAsia" w:hAnsiTheme="minorEastAsia"/>
          <w:sz w:val="24"/>
          <w:szCs w:val="24"/>
        </w:rPr>
      </w:pPr>
      <w:bookmarkStart w:id="103" w:name="_Toc504236892"/>
      <w:r w:rsidRPr="00FE70F8">
        <w:rPr>
          <w:rFonts w:asciiTheme="minorEastAsia" w:eastAsiaTheme="minorEastAsia" w:hAnsiTheme="minorEastAsia" w:hint="eastAsia"/>
          <w:sz w:val="24"/>
          <w:szCs w:val="24"/>
        </w:rPr>
        <w:lastRenderedPageBreak/>
        <w:t>9.4.4.4、雨水在线监控系统站技术要领</w:t>
      </w:r>
      <w:bookmarkEnd w:id="103"/>
    </w:p>
    <w:p w:rsidR="00E949CD" w:rsidRPr="00FE70F8" w:rsidRDefault="00E949CD" w:rsidP="00E949CD">
      <w:pPr>
        <w:spacing w:line="360" w:lineRule="auto"/>
        <w:ind w:firstLine="482"/>
        <w:rPr>
          <w:rFonts w:ascii="宋体" w:hAnsi="宋体"/>
          <w:sz w:val="24"/>
        </w:rPr>
      </w:pPr>
      <w:r w:rsidRPr="00FE70F8">
        <w:rPr>
          <w:rFonts w:ascii="宋体" w:hAnsi="宋体" w:hint="eastAsia"/>
          <w:sz w:val="24"/>
        </w:rPr>
        <w:t>针对本次项目，我公司具有成熟经验并取得</w:t>
      </w:r>
      <w:r w:rsidRPr="00FE70F8">
        <w:rPr>
          <w:rFonts w:ascii="宋体" w:hAnsi="宋体" w:hint="eastAsia"/>
          <w:b/>
          <w:sz w:val="24"/>
        </w:rPr>
        <w:t>《一种基于物联网技术的智能雨水排放监控系统》专利证书</w:t>
      </w:r>
    </w:p>
    <w:p w:rsidR="00E949CD" w:rsidRPr="00FE70F8" w:rsidRDefault="00E949CD" w:rsidP="00E949CD">
      <w:pPr>
        <w:rPr>
          <w:rFonts w:asciiTheme="minorEastAsia" w:eastAsiaTheme="minorEastAsia" w:hAnsiTheme="minorEastAsia"/>
          <w:sz w:val="24"/>
          <w:szCs w:val="24"/>
        </w:rPr>
      </w:pPr>
      <w:r w:rsidRPr="00FE70F8">
        <w:rPr>
          <w:rFonts w:hint="eastAsia"/>
          <w:noProof/>
        </w:rPr>
        <w:drawing>
          <wp:inline distT="0" distB="0" distL="0" distR="0">
            <wp:extent cx="5148372" cy="5954232"/>
            <wp:effectExtent l="19050" t="0" r="0" b="0"/>
            <wp:docPr id="4" name="图片 4" descr="22--一种基于物联网技术的智能雨水排放监控系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2--一种基于物联网技术的智能雨水排放监控系统"/>
                    <pic:cNvPicPr>
                      <a:picLocks noChangeAspect="1" noChangeArrowheads="1"/>
                    </pic:cNvPicPr>
                  </pic:nvPicPr>
                  <pic:blipFill>
                    <a:blip r:embed="rId90" cstate="print"/>
                    <a:srcRect/>
                    <a:stretch>
                      <a:fillRect/>
                    </a:stretch>
                  </pic:blipFill>
                  <pic:spPr bwMode="auto">
                    <a:xfrm>
                      <a:off x="0" y="0"/>
                      <a:ext cx="5154924" cy="5961809"/>
                    </a:xfrm>
                    <a:prstGeom prst="rect">
                      <a:avLst/>
                    </a:prstGeom>
                    <a:noFill/>
                    <a:ln w="9525">
                      <a:noFill/>
                      <a:miter lim="800000"/>
                      <a:headEnd/>
                      <a:tailEnd/>
                    </a:ln>
                  </pic:spPr>
                </pic:pic>
              </a:graphicData>
            </a:graphic>
          </wp:inline>
        </w:drawing>
      </w:r>
    </w:p>
    <w:p w:rsidR="00E949CD" w:rsidRPr="00FE70F8" w:rsidRDefault="00E949CD" w:rsidP="00E949CD">
      <w:pPr>
        <w:pStyle w:val="ad"/>
        <w:spacing w:line="360" w:lineRule="auto"/>
        <w:ind w:firstLineChars="200" w:firstLine="480"/>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雨水排放口自动监控系统建设</w:t>
      </w:r>
      <w:bookmarkStart w:id="104" w:name="_Toc249636744"/>
      <w:r w:rsidRPr="00FE70F8">
        <w:rPr>
          <w:rFonts w:asciiTheme="minorEastAsia" w:eastAsiaTheme="minorEastAsia" w:hAnsiTheme="minorEastAsia" w:hint="eastAsia"/>
          <w:sz w:val="24"/>
          <w:szCs w:val="24"/>
        </w:rPr>
        <w:t>主要有雨水排口自动监控系统站（独立一站式机柜含：数据采集与传输、数据控制单元、采样仪、液位、在线COD分析仪、PH、电导率、门禁、空调）、电动阀门、明渠流量计等组成。</w:t>
      </w:r>
    </w:p>
    <w:bookmarkEnd w:id="104"/>
    <w:p w:rsidR="00E949CD" w:rsidRPr="00FE70F8" w:rsidRDefault="00E949CD" w:rsidP="00E949CD">
      <w:pPr>
        <w:pStyle w:val="ad"/>
        <w:spacing w:line="360" w:lineRule="auto"/>
        <w:ind w:firstLineChars="150" w:firstLine="360"/>
        <w:rPr>
          <w:rFonts w:asciiTheme="minorEastAsia" w:eastAsiaTheme="minorEastAsia" w:hAnsiTheme="minorEastAsia"/>
          <w:sz w:val="24"/>
          <w:szCs w:val="24"/>
        </w:rPr>
      </w:pPr>
      <w:r w:rsidRPr="00FE70F8">
        <w:rPr>
          <w:rFonts w:asciiTheme="minorEastAsia" w:eastAsiaTheme="minorEastAsia" w:hAnsiTheme="minorEastAsia" w:hint="eastAsia"/>
          <w:sz w:val="24"/>
          <w:szCs w:val="24"/>
        </w:rPr>
        <w:t>雨水排口设备选用适合整个项目</w:t>
      </w:r>
      <w:r w:rsidRPr="00FE70F8">
        <w:rPr>
          <w:rFonts w:asciiTheme="minorEastAsia" w:eastAsiaTheme="minorEastAsia" w:hAnsiTheme="minorEastAsia"/>
          <w:sz w:val="24"/>
          <w:szCs w:val="24"/>
        </w:rPr>
        <w:t>，并满足现场要求。</w:t>
      </w:r>
      <w:r w:rsidRPr="00FE70F8">
        <w:rPr>
          <w:rFonts w:asciiTheme="minorEastAsia" w:eastAsiaTheme="minorEastAsia" w:hAnsiTheme="minorEastAsia" w:hint="eastAsia"/>
          <w:sz w:val="24"/>
          <w:szCs w:val="24"/>
        </w:rPr>
        <w:t>选型的原则为：</w:t>
      </w:r>
    </w:p>
    <w:p w:rsidR="00E949CD" w:rsidRPr="00FE70F8" w:rsidRDefault="00E949CD" w:rsidP="00E949CD">
      <w:pPr>
        <w:pStyle w:val="af"/>
        <w:numPr>
          <w:ilvl w:val="0"/>
          <w:numId w:val="4"/>
        </w:numPr>
        <w:tabs>
          <w:tab w:val="left" w:pos="528"/>
          <w:tab w:val="left" w:pos="840"/>
        </w:tabs>
        <w:spacing w:line="360" w:lineRule="auto"/>
        <w:ind w:firstLineChars="0"/>
        <w:rPr>
          <w:rFonts w:ascii="宋体" w:hAnsi="宋体"/>
          <w:kern w:val="0"/>
          <w:sz w:val="24"/>
        </w:rPr>
      </w:pPr>
      <w:r w:rsidRPr="00FE70F8">
        <w:rPr>
          <w:rFonts w:ascii="宋体" w:hAnsi="宋体" w:hint="eastAsia"/>
          <w:kern w:val="0"/>
          <w:sz w:val="24"/>
        </w:rPr>
        <w:lastRenderedPageBreak/>
        <w:t>设备选型时采用实用、先进的技术、满足当前环境监测系统的需求，系统运行稳定可靠。</w:t>
      </w:r>
    </w:p>
    <w:p w:rsidR="00E949CD" w:rsidRPr="00FE70F8" w:rsidRDefault="00E949CD" w:rsidP="00E949CD">
      <w:pPr>
        <w:pStyle w:val="af"/>
        <w:numPr>
          <w:ilvl w:val="0"/>
          <w:numId w:val="4"/>
        </w:numPr>
        <w:tabs>
          <w:tab w:val="left" w:pos="528"/>
          <w:tab w:val="left" w:pos="840"/>
        </w:tabs>
        <w:spacing w:line="360" w:lineRule="auto"/>
        <w:ind w:firstLineChars="0"/>
        <w:rPr>
          <w:rFonts w:ascii="宋体" w:hAnsi="宋体"/>
          <w:kern w:val="0"/>
          <w:sz w:val="24"/>
        </w:rPr>
      </w:pPr>
      <w:r w:rsidRPr="00FE70F8">
        <w:rPr>
          <w:rFonts w:ascii="宋体" w:hAnsi="宋体" w:hint="eastAsia"/>
          <w:kern w:val="0"/>
          <w:sz w:val="24"/>
        </w:rPr>
        <w:t>使用维护方便，运行费用节省，并且能够保证备品备件供应。</w:t>
      </w:r>
    </w:p>
    <w:p w:rsidR="00E949CD" w:rsidRPr="00FE70F8" w:rsidRDefault="00E949CD" w:rsidP="00E949CD">
      <w:pPr>
        <w:pStyle w:val="af"/>
        <w:numPr>
          <w:ilvl w:val="0"/>
          <w:numId w:val="4"/>
        </w:numPr>
        <w:tabs>
          <w:tab w:val="left" w:pos="528"/>
          <w:tab w:val="left" w:pos="840"/>
        </w:tabs>
        <w:spacing w:line="360" w:lineRule="auto"/>
        <w:ind w:firstLineChars="0"/>
        <w:rPr>
          <w:rFonts w:ascii="宋体" w:hAnsi="宋体"/>
          <w:kern w:val="0"/>
          <w:sz w:val="24"/>
        </w:rPr>
      </w:pPr>
      <w:r w:rsidRPr="00FE70F8">
        <w:rPr>
          <w:rFonts w:ascii="宋体" w:hAnsi="宋体" w:hint="eastAsia"/>
          <w:kern w:val="0"/>
          <w:sz w:val="24"/>
        </w:rPr>
        <w:t>以较高的性能价格比构建环境监测系统，使资金产出投入比达到最大值。</w:t>
      </w:r>
    </w:p>
    <w:p w:rsidR="00E949CD" w:rsidRPr="00FE70F8" w:rsidRDefault="00E949CD" w:rsidP="00E949CD">
      <w:pPr>
        <w:pStyle w:val="af"/>
        <w:numPr>
          <w:ilvl w:val="0"/>
          <w:numId w:val="4"/>
        </w:numPr>
        <w:tabs>
          <w:tab w:val="left" w:pos="528"/>
          <w:tab w:val="left" w:pos="840"/>
        </w:tabs>
        <w:spacing w:line="360" w:lineRule="auto"/>
        <w:ind w:firstLineChars="0"/>
        <w:rPr>
          <w:rFonts w:ascii="宋体" w:hAnsi="宋体"/>
          <w:kern w:val="0"/>
          <w:sz w:val="24"/>
        </w:rPr>
      </w:pPr>
      <w:r w:rsidRPr="00FE70F8">
        <w:rPr>
          <w:rFonts w:ascii="宋体" w:hAnsi="宋体" w:hint="eastAsia"/>
          <w:kern w:val="0"/>
          <w:sz w:val="24"/>
        </w:rPr>
        <w:t>合理搭配仪器选型，能以较低的成本、较少的人员投入来维持系统运转，经济高效。</w:t>
      </w:r>
    </w:p>
    <w:p w:rsidR="00E949CD" w:rsidRPr="00FE70F8" w:rsidRDefault="00E949CD" w:rsidP="00E949CD">
      <w:pPr>
        <w:pStyle w:val="af"/>
        <w:numPr>
          <w:ilvl w:val="0"/>
          <w:numId w:val="4"/>
        </w:numPr>
        <w:tabs>
          <w:tab w:val="left" w:pos="528"/>
          <w:tab w:val="left" w:pos="840"/>
        </w:tabs>
        <w:spacing w:line="360" w:lineRule="auto"/>
        <w:ind w:firstLineChars="0"/>
        <w:rPr>
          <w:rFonts w:ascii="宋体" w:hAnsi="宋体"/>
          <w:kern w:val="0"/>
          <w:sz w:val="24"/>
        </w:rPr>
      </w:pPr>
      <w:r w:rsidRPr="00FE70F8">
        <w:rPr>
          <w:rFonts w:ascii="宋体" w:hAnsi="宋体" w:hint="eastAsia"/>
          <w:kern w:val="0"/>
          <w:sz w:val="24"/>
        </w:rPr>
        <w:t>具有很高的系统性，并且容易进行扩展和连接。具备标准通信接口，可通过通信线路与中心计算机相连接进行联网工作。</w:t>
      </w:r>
    </w:p>
    <w:p w:rsidR="00E949CD" w:rsidRPr="00FE70F8" w:rsidRDefault="00E949CD" w:rsidP="00E949CD">
      <w:pPr>
        <w:spacing w:line="360" w:lineRule="auto"/>
        <w:ind w:firstLineChars="200" w:firstLine="480"/>
        <w:rPr>
          <w:rFonts w:ascii="宋体" w:eastAsia="宋体" w:hAnsi="宋体" w:cs="Arial"/>
          <w:sz w:val="24"/>
          <w:szCs w:val="20"/>
        </w:rPr>
      </w:pPr>
      <w:r w:rsidRPr="00FE70F8">
        <w:rPr>
          <w:rFonts w:ascii="宋体" w:eastAsia="宋体" w:hAnsi="宋体" w:cs="Arial" w:hint="eastAsia"/>
          <w:sz w:val="24"/>
          <w:szCs w:val="20"/>
        </w:rPr>
        <w:t>仪器配套方案是以仪器实用性、稳定性、准确性、性价比等多方面为依据而选型，使设备选型真正适用于水质状况，切实根据仪器仪表的使用环境，根据实际情况选型，真正为用户提供可行的选型方案，同时降低现场维护人员的日常工作量。</w:t>
      </w:r>
    </w:p>
    <w:p w:rsidR="00E949CD" w:rsidRPr="00FE70F8" w:rsidRDefault="00E949CD" w:rsidP="00E949CD">
      <w:pPr>
        <w:rPr>
          <w:rFonts w:asciiTheme="minorEastAsia" w:eastAsiaTheme="minorEastAsia" w:hAnsiTheme="minorEastAsia"/>
          <w:b/>
          <w:sz w:val="24"/>
          <w:szCs w:val="24"/>
        </w:rPr>
      </w:pPr>
      <w:r w:rsidRPr="00FE70F8">
        <w:rPr>
          <w:rFonts w:asciiTheme="minorEastAsia" w:eastAsiaTheme="minorEastAsia" w:hAnsiTheme="minorEastAsia" w:hint="eastAsia"/>
          <w:b/>
          <w:bCs/>
          <w:sz w:val="24"/>
          <w:szCs w:val="24"/>
        </w:rPr>
        <w:t>雨水监控系统项目集成拓扑</w:t>
      </w:r>
    </w:p>
    <w:p w:rsidR="00E949CD" w:rsidRPr="00FE70F8" w:rsidRDefault="00E949CD" w:rsidP="00E949CD">
      <w:r w:rsidRPr="00FE70F8">
        <w:object w:dxaOrig="29271" w:dyaOrig="15680">
          <v:shape id="_x0000_i1026" type="#_x0000_t75" style="width:461pt;height:251.5pt" o:ole="">
            <v:imagedata r:id="rId91" o:title="" cropbottom="1696f" cropright="13552f"/>
          </v:shape>
          <o:OLEObject Type="Embed" ProgID="Visio.Drawing.11" ShapeID="_x0000_i1026" DrawAspect="Content" ObjectID="_1605960081" r:id="rId92"/>
        </w:object>
      </w:r>
    </w:p>
    <w:p w:rsidR="00E949CD" w:rsidRPr="00FE70F8" w:rsidRDefault="00E949CD" w:rsidP="00E949CD">
      <w:r w:rsidRPr="00FE70F8">
        <w:object w:dxaOrig="22145" w:dyaOrig="15958">
          <v:shape id="_x0000_i1027" type="#_x0000_t75" style="width:414pt;height:253pt" o:ole="">
            <v:imagedata r:id="rId93" o:title=""/>
          </v:shape>
          <o:OLEObject Type="Embed" ProgID="Visio.Drawing.11" ShapeID="_x0000_i1027" DrawAspect="Content" ObjectID="_1605960082" r:id="rId94"/>
        </w:object>
      </w:r>
    </w:p>
    <w:p w:rsidR="00E949CD" w:rsidRPr="00FE70F8" w:rsidRDefault="00E949CD" w:rsidP="00E949CD">
      <w:pPr>
        <w:pStyle w:val="40"/>
        <w:spacing w:line="240" w:lineRule="auto"/>
        <w:rPr>
          <w:rFonts w:asciiTheme="minorEastAsia" w:eastAsiaTheme="minorEastAsia" w:hAnsiTheme="minorEastAsia"/>
          <w:sz w:val="24"/>
          <w:szCs w:val="24"/>
        </w:rPr>
      </w:pPr>
      <w:bookmarkStart w:id="105" w:name="_Toc484022696"/>
      <w:bookmarkStart w:id="106" w:name="_Toc504236893"/>
      <w:r w:rsidRPr="00FE70F8">
        <w:rPr>
          <w:rFonts w:asciiTheme="minorEastAsia" w:eastAsiaTheme="minorEastAsia" w:hAnsiTheme="minorEastAsia" w:hint="eastAsia"/>
          <w:sz w:val="24"/>
          <w:szCs w:val="24"/>
        </w:rPr>
        <w:t>9.4.4.5、数据传输技术方案</w:t>
      </w:r>
      <w:bookmarkEnd w:id="105"/>
      <w:bookmarkEnd w:id="106"/>
    </w:p>
    <w:p w:rsidR="00E949CD" w:rsidRPr="00FE70F8" w:rsidRDefault="00E949CD" w:rsidP="00E949CD">
      <w:pPr>
        <w:pStyle w:val="ListParagraph1"/>
        <w:snapToGrid w:val="0"/>
        <w:spacing w:line="360" w:lineRule="auto"/>
        <w:ind w:firstLineChars="0"/>
        <w:rPr>
          <w:rFonts w:ascii="??" w:hAnsi="??"/>
          <w:sz w:val="24"/>
        </w:rPr>
      </w:pPr>
      <w:r w:rsidRPr="00FE70F8">
        <w:rPr>
          <w:rFonts w:ascii="宋体" w:hAnsi="宋体" w:cs="宋体" w:hint="eastAsia"/>
          <w:sz w:val="24"/>
        </w:rPr>
        <w:t>数据采集与传输：数据采集与传输应符合国家环境保护部相关要求（</w:t>
      </w:r>
      <w:r w:rsidRPr="00FE70F8">
        <w:rPr>
          <w:rFonts w:ascii="??" w:hAnsi="??"/>
          <w:sz w:val="24"/>
        </w:rPr>
        <w:t>HJ/T 212-2005</w:t>
      </w:r>
      <w:r w:rsidRPr="00FE70F8">
        <w:rPr>
          <w:rFonts w:ascii="宋体" w:hAnsi="宋体" w:cs="宋体" w:hint="eastAsia"/>
          <w:sz w:val="24"/>
        </w:rPr>
        <w:t>），满足今后系统拓展需要。数据采集仪除具备普通意义上的数据采集与双向数据传输功能外，还应具备现场工控机的功能，以协调现场设备动作，数据采集与传输由现场的工控机设备完成。</w:t>
      </w:r>
    </w:p>
    <w:p w:rsidR="00E949CD" w:rsidRPr="00FE70F8" w:rsidRDefault="00E949CD" w:rsidP="00E949CD">
      <w:pPr>
        <w:pStyle w:val="ListParagraph1"/>
        <w:snapToGrid w:val="0"/>
        <w:spacing w:line="360" w:lineRule="auto"/>
        <w:ind w:firstLineChars="0"/>
        <w:rPr>
          <w:rFonts w:ascii="??" w:hAnsi="??"/>
          <w:sz w:val="24"/>
        </w:rPr>
      </w:pPr>
      <w:r w:rsidRPr="00FE70F8">
        <w:rPr>
          <w:rFonts w:ascii="宋体" w:hAnsi="宋体" w:cs="宋体" w:hint="eastAsia"/>
          <w:sz w:val="24"/>
        </w:rPr>
        <w:t>数据传输分为数据采集系统、数据传输系统两大部分。能实现对所有现场与企业端设备（包括：现场端控制器、企业端控制器、</w:t>
      </w:r>
      <w:r w:rsidRPr="00FE70F8">
        <w:rPr>
          <w:rFonts w:ascii="??" w:hAnsi="??"/>
          <w:sz w:val="24"/>
        </w:rPr>
        <w:t>PH</w:t>
      </w:r>
      <w:r w:rsidRPr="00FE70F8">
        <w:rPr>
          <w:rFonts w:ascii="宋体" w:hAnsi="宋体" w:cs="宋体" w:hint="eastAsia"/>
          <w:sz w:val="24"/>
        </w:rPr>
        <w:t>、</w:t>
      </w:r>
      <w:r w:rsidRPr="00FE70F8">
        <w:rPr>
          <w:rFonts w:ascii="??" w:hAnsi="??"/>
          <w:sz w:val="24"/>
        </w:rPr>
        <w:t>TDS</w:t>
      </w:r>
      <w:r w:rsidRPr="00FE70F8">
        <w:rPr>
          <w:rFonts w:ascii="宋体" w:hAnsi="宋体" w:cs="宋体" w:hint="eastAsia"/>
          <w:sz w:val="24"/>
        </w:rPr>
        <w:t>、电动阀门、电磁阀门、流量计、氨氮分析仪、</w:t>
      </w:r>
      <w:r w:rsidRPr="00FE70F8">
        <w:rPr>
          <w:rFonts w:ascii="??" w:hAnsi="??"/>
          <w:sz w:val="24"/>
        </w:rPr>
        <w:t>COD</w:t>
      </w:r>
      <w:r w:rsidRPr="00FE70F8">
        <w:rPr>
          <w:rFonts w:ascii="宋体" w:hAnsi="宋体" w:cs="宋体" w:hint="eastAsia"/>
          <w:sz w:val="24"/>
        </w:rPr>
        <w:t>分析仪等各类数据的数据采集，可实现双向数据传送（反控）功能。</w:t>
      </w:r>
    </w:p>
    <w:p w:rsidR="00E949CD" w:rsidRPr="00FE70F8" w:rsidRDefault="00E949CD" w:rsidP="00E949CD">
      <w:pPr>
        <w:pStyle w:val="ListParagraph1"/>
        <w:snapToGrid w:val="0"/>
        <w:spacing w:line="360" w:lineRule="auto"/>
        <w:ind w:firstLineChars="0"/>
        <w:rPr>
          <w:rFonts w:ascii="??" w:hAnsi="??"/>
          <w:sz w:val="24"/>
        </w:rPr>
      </w:pPr>
      <w:r w:rsidRPr="00FE70F8">
        <w:rPr>
          <w:rFonts w:ascii="宋体" w:hAnsi="宋体" w:cs="宋体" w:hint="eastAsia"/>
          <w:b/>
          <w:bCs/>
          <w:sz w:val="24"/>
        </w:rPr>
        <w:t>数据采集功能</w:t>
      </w:r>
      <w:r w:rsidRPr="00FE70F8">
        <w:rPr>
          <w:rFonts w:ascii="宋体" w:hAnsi="宋体" w:cs="宋体" w:hint="eastAsia"/>
          <w:sz w:val="24"/>
        </w:rPr>
        <w:t>：采用的通讯协议为《污染源在线自动监控</w:t>
      </w:r>
      <w:r w:rsidRPr="00FE70F8">
        <w:rPr>
          <w:rFonts w:ascii="??" w:hAnsi="??"/>
          <w:sz w:val="24"/>
        </w:rPr>
        <w:t>(</w:t>
      </w:r>
      <w:r w:rsidRPr="00FE70F8">
        <w:rPr>
          <w:rFonts w:ascii="宋体" w:hAnsi="宋体" w:cs="宋体" w:hint="eastAsia"/>
          <w:sz w:val="24"/>
        </w:rPr>
        <w:t>监测</w:t>
      </w:r>
      <w:r w:rsidRPr="00FE70F8">
        <w:rPr>
          <w:rFonts w:ascii="??" w:hAnsi="??"/>
          <w:sz w:val="24"/>
        </w:rPr>
        <w:t>)</w:t>
      </w:r>
      <w:r w:rsidRPr="00FE70F8">
        <w:rPr>
          <w:rFonts w:ascii="宋体" w:hAnsi="宋体" w:cs="宋体" w:hint="eastAsia"/>
          <w:sz w:val="24"/>
        </w:rPr>
        <w:t>系统数据传输标准》（</w:t>
      </w:r>
      <w:r w:rsidRPr="00FE70F8">
        <w:rPr>
          <w:rFonts w:ascii="??" w:hAnsi="??"/>
          <w:sz w:val="24"/>
        </w:rPr>
        <w:t>HJ/T212-2005</w:t>
      </w:r>
      <w:r w:rsidRPr="00FE70F8">
        <w:rPr>
          <w:rFonts w:ascii="宋体" w:hAnsi="宋体" w:cs="宋体" w:hint="eastAsia"/>
          <w:sz w:val="24"/>
        </w:rPr>
        <w:t>）、《环境污染源自动监控信息传输、交换技术规范</w:t>
      </w:r>
      <w:r w:rsidRPr="00FE70F8">
        <w:rPr>
          <w:rFonts w:ascii="??" w:hAnsi="??"/>
          <w:sz w:val="24"/>
        </w:rPr>
        <w:t>(</w:t>
      </w:r>
      <w:r w:rsidRPr="00FE70F8">
        <w:rPr>
          <w:rFonts w:ascii="宋体" w:hAnsi="宋体" w:cs="宋体" w:hint="eastAsia"/>
          <w:sz w:val="24"/>
        </w:rPr>
        <w:t>试行</w:t>
      </w:r>
      <w:r w:rsidRPr="00FE70F8">
        <w:rPr>
          <w:rFonts w:ascii="??" w:hAnsi="??"/>
          <w:sz w:val="24"/>
        </w:rPr>
        <w:t>)</w:t>
      </w:r>
      <w:r w:rsidRPr="00FE70F8">
        <w:rPr>
          <w:rFonts w:ascii="宋体" w:hAnsi="宋体" w:cs="宋体" w:hint="eastAsia"/>
          <w:sz w:val="24"/>
        </w:rPr>
        <w:t>》</w:t>
      </w:r>
      <w:r w:rsidRPr="00FE70F8">
        <w:rPr>
          <w:rFonts w:ascii="??" w:hAnsi="??"/>
          <w:sz w:val="24"/>
        </w:rPr>
        <w:t>(HJ/T 352-2007)</w:t>
      </w:r>
      <w:r w:rsidRPr="00FE70F8">
        <w:rPr>
          <w:rFonts w:ascii="宋体" w:hAnsi="宋体" w:cs="宋体" w:hint="eastAsia"/>
          <w:sz w:val="24"/>
        </w:rPr>
        <w:t>。上传的数据符合以上协议标准，保证了各传输端的数据通讯协议一致。具有自动采集功能，各类设备上采集到的监测数据通过光纤、</w:t>
      </w:r>
      <w:r w:rsidRPr="00FE70F8">
        <w:rPr>
          <w:rFonts w:ascii="??" w:hAnsi="??"/>
          <w:sz w:val="24"/>
        </w:rPr>
        <w:t>PSTN</w:t>
      </w:r>
      <w:r w:rsidRPr="00FE70F8">
        <w:rPr>
          <w:rFonts w:ascii="宋体" w:hAnsi="宋体" w:cs="宋体" w:hint="eastAsia"/>
          <w:sz w:val="24"/>
        </w:rPr>
        <w:t>或</w:t>
      </w:r>
      <w:r w:rsidRPr="00FE70F8">
        <w:rPr>
          <w:rFonts w:ascii="??" w:hAnsi="??"/>
          <w:sz w:val="24"/>
        </w:rPr>
        <w:t>GPRS</w:t>
      </w:r>
      <w:r w:rsidRPr="00FE70F8">
        <w:rPr>
          <w:rFonts w:ascii="宋体" w:hAnsi="宋体" w:cs="宋体" w:hint="eastAsia"/>
          <w:sz w:val="24"/>
        </w:rPr>
        <w:t>等通讯方式实时上传到中心平台。无需人工干预，全自动操作。具备同时采集信号模拟量和数字量功能，通过现场端和企业端安装的控制系统采集模拟量信号，与数字量信号等。主动上报各类设备的运行状态。</w:t>
      </w:r>
    </w:p>
    <w:p w:rsidR="00E949CD" w:rsidRPr="00FE70F8" w:rsidRDefault="00E949CD" w:rsidP="00E949CD">
      <w:pPr>
        <w:pStyle w:val="ListParagraph1"/>
        <w:snapToGrid w:val="0"/>
        <w:spacing w:line="360" w:lineRule="auto"/>
        <w:ind w:firstLineChars="0"/>
        <w:rPr>
          <w:rFonts w:ascii="??" w:hAnsi="??"/>
          <w:sz w:val="24"/>
        </w:rPr>
      </w:pPr>
      <w:r w:rsidRPr="00FE70F8">
        <w:rPr>
          <w:rFonts w:ascii="宋体" w:hAnsi="宋体" w:cs="宋体" w:hint="eastAsia"/>
          <w:b/>
          <w:bCs/>
          <w:sz w:val="24"/>
        </w:rPr>
        <w:t>数据传输系统功能</w:t>
      </w:r>
      <w:r w:rsidRPr="00FE70F8">
        <w:rPr>
          <w:rFonts w:ascii="宋体" w:hAnsi="宋体" w:cs="宋体" w:hint="eastAsia"/>
          <w:sz w:val="24"/>
        </w:rPr>
        <w:t>：本次项目采用的中心平台软件可实现监控中心系统对各</w:t>
      </w:r>
      <w:r w:rsidRPr="00FE70F8">
        <w:rPr>
          <w:rFonts w:ascii="宋体" w:hAnsi="宋体" w:cs="宋体" w:hint="eastAsia"/>
          <w:sz w:val="24"/>
        </w:rPr>
        <w:lastRenderedPageBreak/>
        <w:t>现场与企业端下发各类控制指令。</w:t>
      </w:r>
    </w:p>
    <w:p w:rsidR="00E949CD" w:rsidRPr="00FE70F8" w:rsidRDefault="00E949CD" w:rsidP="00E949CD">
      <w:pPr>
        <w:pStyle w:val="ListParagraph1"/>
        <w:snapToGrid w:val="0"/>
        <w:spacing w:line="360" w:lineRule="auto"/>
        <w:ind w:firstLineChars="0"/>
        <w:rPr>
          <w:rFonts w:ascii="??" w:hAnsi="??"/>
          <w:sz w:val="24"/>
        </w:rPr>
      </w:pPr>
      <w:r w:rsidRPr="00FE70F8">
        <w:rPr>
          <w:rFonts w:ascii="宋体" w:hAnsi="宋体" w:cs="宋体" w:hint="eastAsia"/>
          <w:sz w:val="24"/>
        </w:rPr>
        <w:t>系统具有在各集中监控现场、各企业端和监控中心平台之间实现双向操作、管理远程控制功能，可以实现现场端、企业端的数据传输、现场工作状态、安全和参数超标报警等远程监控。</w:t>
      </w:r>
    </w:p>
    <w:p w:rsidR="00E949CD" w:rsidRPr="00FE70F8" w:rsidRDefault="00E949CD" w:rsidP="00E949CD">
      <w:pPr>
        <w:pStyle w:val="ListParagraph1"/>
        <w:snapToGrid w:val="0"/>
        <w:spacing w:line="360" w:lineRule="auto"/>
        <w:ind w:firstLineChars="195" w:firstLine="470"/>
        <w:rPr>
          <w:rFonts w:ascii="??" w:hAnsi="??"/>
          <w:sz w:val="24"/>
        </w:rPr>
      </w:pPr>
      <w:r w:rsidRPr="00FE70F8">
        <w:rPr>
          <w:rFonts w:ascii="宋体" w:hAnsi="宋体" w:cs="宋体" w:hint="eastAsia"/>
          <w:b/>
          <w:bCs/>
          <w:sz w:val="24"/>
        </w:rPr>
        <w:t>数据采集及传输系统技术要求：</w:t>
      </w:r>
    </w:p>
    <w:p w:rsidR="00E949CD" w:rsidRPr="00FE70F8" w:rsidRDefault="00E949CD" w:rsidP="00E949CD">
      <w:pPr>
        <w:pStyle w:val="ListParagraph1"/>
        <w:snapToGrid w:val="0"/>
        <w:spacing w:line="360" w:lineRule="auto"/>
        <w:ind w:firstLine="480"/>
        <w:rPr>
          <w:rFonts w:ascii="??" w:hAnsi="??"/>
          <w:sz w:val="24"/>
        </w:rPr>
      </w:pPr>
      <w:r w:rsidRPr="00FE70F8">
        <w:rPr>
          <w:rFonts w:ascii="宋体" w:hAnsi="宋体" w:cs="宋体" w:hint="eastAsia"/>
          <w:sz w:val="24"/>
        </w:rPr>
        <w:t>在本项目各现场工控机上可动态显示系统的实时运行状态、查看实时数据、历史报表和历史报警记录等。</w:t>
      </w:r>
    </w:p>
    <w:p w:rsidR="00E949CD" w:rsidRPr="00FE70F8" w:rsidRDefault="00E949CD" w:rsidP="00E949CD">
      <w:pPr>
        <w:pStyle w:val="ListParagraph1"/>
        <w:snapToGrid w:val="0"/>
        <w:spacing w:line="360" w:lineRule="auto"/>
        <w:ind w:firstLineChars="0"/>
        <w:rPr>
          <w:rFonts w:ascii="??" w:hAnsi="??"/>
          <w:sz w:val="24"/>
        </w:rPr>
      </w:pPr>
      <w:r w:rsidRPr="00FE70F8">
        <w:rPr>
          <w:rFonts w:ascii="宋体" w:hAnsi="宋体" w:cs="宋体" w:hint="eastAsia"/>
          <w:sz w:val="24"/>
        </w:rPr>
        <w:t>本项目数据采集及传输系统通过规定的数字通讯接口采集监测仪器的实时数据并进行现场、异地的存储备份，实时数据以光纤通讯（</w:t>
      </w:r>
      <w:r w:rsidRPr="00FE70F8">
        <w:rPr>
          <w:rFonts w:ascii="??" w:hAnsi="??"/>
          <w:sz w:val="24"/>
        </w:rPr>
        <w:t>FTTH</w:t>
      </w:r>
      <w:r w:rsidRPr="00FE70F8">
        <w:rPr>
          <w:rFonts w:ascii="宋体" w:hAnsi="宋体" w:cs="宋体" w:hint="eastAsia"/>
          <w:sz w:val="24"/>
        </w:rPr>
        <w:t>）、有线（</w:t>
      </w:r>
      <w:r w:rsidRPr="00FE70F8">
        <w:rPr>
          <w:rFonts w:ascii="??" w:hAnsi="??"/>
          <w:sz w:val="24"/>
        </w:rPr>
        <w:t>PSTN</w:t>
      </w:r>
      <w:r w:rsidRPr="00FE70F8">
        <w:rPr>
          <w:rFonts w:ascii="宋体" w:hAnsi="宋体" w:cs="宋体" w:hint="eastAsia"/>
          <w:sz w:val="24"/>
        </w:rPr>
        <w:t>）或无线通讯（</w:t>
      </w:r>
      <w:r w:rsidRPr="00FE70F8">
        <w:rPr>
          <w:rFonts w:ascii="??" w:hAnsi="??"/>
          <w:sz w:val="24"/>
        </w:rPr>
        <w:t>GPRS</w:t>
      </w:r>
      <w:r w:rsidRPr="00FE70F8">
        <w:rPr>
          <w:rFonts w:ascii="宋体" w:hAnsi="宋体" w:cs="宋体" w:hint="eastAsia"/>
          <w:sz w:val="24"/>
        </w:rPr>
        <w:t>）方式进行数据传输进入各中心数据库。</w:t>
      </w:r>
    </w:p>
    <w:p w:rsidR="00E949CD" w:rsidRPr="00FE70F8" w:rsidRDefault="00E949CD" w:rsidP="00E949CD">
      <w:pPr>
        <w:pStyle w:val="ListParagraph1"/>
        <w:snapToGrid w:val="0"/>
        <w:spacing w:line="360" w:lineRule="auto"/>
        <w:ind w:firstLineChars="0"/>
        <w:rPr>
          <w:rFonts w:ascii="??" w:hAnsi="??"/>
          <w:sz w:val="24"/>
        </w:rPr>
      </w:pPr>
      <w:r w:rsidRPr="00FE70F8">
        <w:rPr>
          <w:rFonts w:ascii="宋体" w:hAnsi="宋体" w:cs="宋体" w:hint="eastAsia"/>
          <w:sz w:val="24"/>
        </w:rPr>
        <w:t>数据采集及传输系统具有远程显示现场工作状态及自动报警功能。当现场的仪器设备发生故障、监测到数据异常值和参数超标（上、下限）可实现自动报警、并能将报警信号自动发送至中心监控软件。</w:t>
      </w:r>
    </w:p>
    <w:p w:rsidR="00E949CD" w:rsidRPr="00FE70F8" w:rsidRDefault="00E949CD" w:rsidP="00E949CD">
      <w:pPr>
        <w:pStyle w:val="ListParagraph1"/>
        <w:snapToGrid w:val="0"/>
        <w:spacing w:line="360" w:lineRule="auto"/>
        <w:ind w:firstLineChars="0"/>
        <w:rPr>
          <w:rFonts w:ascii="??" w:hAnsi="??"/>
          <w:sz w:val="24"/>
        </w:rPr>
      </w:pPr>
      <w:r w:rsidRPr="00FE70F8">
        <w:rPr>
          <w:rFonts w:ascii="宋体" w:hAnsi="宋体" w:cs="宋体" w:hint="eastAsia"/>
          <w:sz w:val="24"/>
        </w:rPr>
        <w:t>数据采集及传输系统具有测量数据及实时状态的查询功能，可按需要进行各种方式的数据查询。包括时间、站点、监测因子、超标类型等方式。</w:t>
      </w:r>
    </w:p>
    <w:p w:rsidR="00E949CD" w:rsidRPr="00FE70F8" w:rsidRDefault="00E949CD" w:rsidP="00E949CD">
      <w:pPr>
        <w:pStyle w:val="ListParagraph1"/>
        <w:snapToGrid w:val="0"/>
        <w:spacing w:line="360" w:lineRule="auto"/>
        <w:ind w:firstLineChars="0"/>
        <w:rPr>
          <w:rFonts w:ascii="??" w:hAnsi="??"/>
          <w:sz w:val="24"/>
        </w:rPr>
      </w:pPr>
      <w:r w:rsidRPr="00FE70F8">
        <w:rPr>
          <w:rFonts w:ascii="宋体" w:hAnsi="宋体" w:cs="宋体" w:hint="eastAsia"/>
          <w:sz w:val="24"/>
        </w:rPr>
        <w:t>本次项目的控制单元主体设备采用了国内外知名品牌产品，性能优良、质量可靠。</w:t>
      </w:r>
    </w:p>
    <w:p w:rsidR="00E949CD" w:rsidRPr="00FE70F8" w:rsidRDefault="00E949CD" w:rsidP="00E949CD">
      <w:pPr>
        <w:pStyle w:val="ListParagraph1"/>
        <w:snapToGrid w:val="0"/>
        <w:spacing w:line="360" w:lineRule="auto"/>
        <w:ind w:firstLineChars="174" w:firstLine="419"/>
        <w:rPr>
          <w:rFonts w:ascii="??" w:hAnsi="??"/>
          <w:sz w:val="24"/>
        </w:rPr>
      </w:pPr>
      <w:r w:rsidRPr="00FE70F8">
        <w:rPr>
          <w:rFonts w:ascii="宋体" w:hAnsi="宋体" w:cs="宋体" w:hint="eastAsia"/>
          <w:b/>
          <w:bCs/>
          <w:sz w:val="24"/>
        </w:rPr>
        <w:t>数据传输通讯协议</w:t>
      </w:r>
      <w:r w:rsidRPr="00FE70F8">
        <w:rPr>
          <w:rFonts w:ascii="宋体" w:hAnsi="宋体" w:cs="宋体" w:hint="eastAsia"/>
          <w:sz w:val="24"/>
        </w:rPr>
        <w:t>：</w:t>
      </w:r>
    </w:p>
    <w:p w:rsidR="00E949CD" w:rsidRPr="00FE70F8" w:rsidRDefault="00E949CD" w:rsidP="00E949CD">
      <w:pPr>
        <w:pStyle w:val="ListParagraph1"/>
        <w:snapToGrid w:val="0"/>
        <w:spacing w:line="360" w:lineRule="auto"/>
        <w:ind w:firstLineChars="0"/>
        <w:rPr>
          <w:rFonts w:ascii="??" w:hAnsi="??"/>
          <w:sz w:val="24"/>
        </w:rPr>
      </w:pPr>
      <w:r w:rsidRPr="00FE70F8">
        <w:rPr>
          <w:rFonts w:ascii="宋体" w:hAnsi="宋体" w:cs="宋体" w:hint="eastAsia"/>
          <w:sz w:val="24"/>
        </w:rPr>
        <w:t>本次项目所使用的各种设备通讯完全符合《污染源在线自动监控</w:t>
      </w:r>
      <w:r w:rsidRPr="00FE70F8">
        <w:rPr>
          <w:rFonts w:ascii="??" w:hAnsi="??"/>
          <w:sz w:val="24"/>
        </w:rPr>
        <w:t>(</w:t>
      </w:r>
      <w:r w:rsidRPr="00FE70F8">
        <w:rPr>
          <w:rFonts w:ascii="宋体" w:hAnsi="宋体" w:cs="宋体" w:hint="eastAsia"/>
          <w:sz w:val="24"/>
        </w:rPr>
        <w:t>监测</w:t>
      </w:r>
      <w:r w:rsidRPr="00FE70F8">
        <w:rPr>
          <w:rFonts w:ascii="??" w:hAnsi="??"/>
          <w:sz w:val="24"/>
        </w:rPr>
        <w:t>)</w:t>
      </w:r>
      <w:r w:rsidRPr="00FE70F8">
        <w:rPr>
          <w:rFonts w:ascii="宋体" w:hAnsi="宋体" w:cs="宋体" w:hint="eastAsia"/>
          <w:sz w:val="24"/>
        </w:rPr>
        <w:t>系统数据传输标准》（</w:t>
      </w:r>
      <w:r w:rsidRPr="00FE70F8">
        <w:rPr>
          <w:rFonts w:ascii="??" w:hAnsi="??"/>
          <w:sz w:val="24"/>
        </w:rPr>
        <w:t>HJ/T212-2005</w:t>
      </w:r>
      <w:r w:rsidRPr="00FE70F8">
        <w:rPr>
          <w:rFonts w:ascii="宋体" w:hAnsi="宋体" w:cs="宋体" w:hint="eastAsia"/>
          <w:sz w:val="24"/>
        </w:rPr>
        <w:t>）、《环境污染源自动监控信息传输、交换技术规范</w:t>
      </w:r>
      <w:r w:rsidRPr="00FE70F8">
        <w:rPr>
          <w:rFonts w:ascii="??" w:hAnsi="??"/>
          <w:sz w:val="24"/>
        </w:rPr>
        <w:t>(</w:t>
      </w:r>
      <w:r w:rsidRPr="00FE70F8">
        <w:rPr>
          <w:rFonts w:ascii="宋体" w:hAnsi="宋体" w:cs="宋体" w:hint="eastAsia"/>
          <w:sz w:val="24"/>
        </w:rPr>
        <w:t>试行</w:t>
      </w:r>
      <w:r w:rsidRPr="00FE70F8">
        <w:rPr>
          <w:rFonts w:ascii="??" w:hAnsi="??"/>
          <w:sz w:val="24"/>
        </w:rPr>
        <w:t>)</w:t>
      </w:r>
      <w:r w:rsidRPr="00FE70F8">
        <w:rPr>
          <w:rFonts w:ascii="宋体" w:hAnsi="宋体" w:cs="宋体" w:hint="eastAsia"/>
          <w:sz w:val="24"/>
        </w:rPr>
        <w:t>》</w:t>
      </w:r>
      <w:r w:rsidRPr="00FE70F8">
        <w:rPr>
          <w:rFonts w:ascii="??" w:hAnsi="??"/>
          <w:sz w:val="24"/>
        </w:rPr>
        <w:t>(HJ/T 352-2007)</w:t>
      </w:r>
      <w:r w:rsidRPr="00FE70F8">
        <w:rPr>
          <w:rFonts w:ascii="宋体" w:hAnsi="宋体" w:cs="宋体" w:hint="eastAsia"/>
          <w:sz w:val="24"/>
        </w:rPr>
        <w:t>协议。</w:t>
      </w:r>
    </w:p>
    <w:p w:rsidR="00E949CD" w:rsidRPr="00FE70F8" w:rsidRDefault="00E949CD" w:rsidP="00E949CD">
      <w:pPr>
        <w:pStyle w:val="ListParagraph1"/>
        <w:snapToGrid w:val="0"/>
        <w:spacing w:line="360" w:lineRule="auto"/>
        <w:ind w:firstLineChars="0"/>
        <w:rPr>
          <w:rFonts w:ascii="??" w:hAnsi="??"/>
          <w:sz w:val="24"/>
        </w:rPr>
      </w:pPr>
      <w:r w:rsidRPr="00FE70F8">
        <w:rPr>
          <w:rFonts w:ascii="宋体" w:hAnsi="宋体" w:cs="宋体" w:hint="eastAsia"/>
          <w:sz w:val="24"/>
        </w:rPr>
        <w:t>系统接口具有</w:t>
      </w:r>
      <w:r w:rsidRPr="00FE70F8">
        <w:rPr>
          <w:rFonts w:ascii="??" w:hAnsi="??"/>
          <w:sz w:val="24"/>
        </w:rPr>
        <w:t>RS/232</w:t>
      </w:r>
      <w:r w:rsidRPr="00FE70F8">
        <w:rPr>
          <w:rFonts w:ascii="宋体" w:hAnsi="宋体" w:cs="宋体" w:hint="eastAsia"/>
          <w:sz w:val="24"/>
        </w:rPr>
        <w:t>及</w:t>
      </w:r>
      <w:r w:rsidRPr="00FE70F8">
        <w:rPr>
          <w:rFonts w:ascii="??" w:hAnsi="??"/>
          <w:sz w:val="24"/>
        </w:rPr>
        <w:t>485</w:t>
      </w:r>
      <w:r w:rsidRPr="00FE70F8">
        <w:rPr>
          <w:rFonts w:ascii="宋体" w:hAnsi="宋体" w:cs="宋体" w:hint="eastAsia"/>
          <w:sz w:val="24"/>
        </w:rPr>
        <w:t>通讯接口，通过扩展通讯模块实现以太网接口功能。</w:t>
      </w:r>
    </w:p>
    <w:p w:rsidR="00E949CD" w:rsidRPr="00FE70F8" w:rsidRDefault="00E949CD" w:rsidP="00E949CD">
      <w:pPr>
        <w:pStyle w:val="40"/>
        <w:spacing w:line="240" w:lineRule="auto"/>
        <w:rPr>
          <w:rFonts w:asciiTheme="minorEastAsia" w:eastAsiaTheme="minorEastAsia" w:hAnsiTheme="minorEastAsia"/>
          <w:sz w:val="24"/>
          <w:szCs w:val="24"/>
        </w:rPr>
      </w:pPr>
      <w:bookmarkStart w:id="107" w:name="_Toc484022697"/>
      <w:bookmarkStart w:id="108" w:name="_Toc504236894"/>
      <w:r w:rsidRPr="00FE70F8">
        <w:rPr>
          <w:rFonts w:asciiTheme="minorEastAsia" w:eastAsiaTheme="minorEastAsia" w:hAnsiTheme="minorEastAsia" w:hint="eastAsia"/>
          <w:sz w:val="24"/>
          <w:szCs w:val="24"/>
        </w:rPr>
        <w:t>9.4.4.6、通信网络技术方案</w:t>
      </w:r>
      <w:bookmarkEnd w:id="107"/>
      <w:bookmarkEnd w:id="108"/>
    </w:p>
    <w:p w:rsidR="00E949CD" w:rsidRPr="00FE70F8" w:rsidRDefault="00E949CD" w:rsidP="00E949CD">
      <w:pPr>
        <w:pStyle w:val="ad"/>
        <w:spacing w:line="360" w:lineRule="auto"/>
        <w:ind w:firstLine="465"/>
        <w:rPr>
          <w:rFonts w:ascii="宋体" w:eastAsia="宋体" w:hAnsi="宋体" w:cs="Arial"/>
          <w:sz w:val="24"/>
          <w:szCs w:val="20"/>
        </w:rPr>
      </w:pPr>
      <w:r w:rsidRPr="00FE70F8">
        <w:rPr>
          <w:rFonts w:ascii="宋体" w:eastAsia="宋体" w:hAnsi="宋体" w:cs="Arial"/>
          <w:sz w:val="24"/>
          <w:szCs w:val="20"/>
        </w:rPr>
        <w:t>通信网是一种由通信端点、节（结）点和传输链路相互有机地连接起来，以实现在两个或更多的规定通信端点之间提供连接或非连接传输的通信体系</w:t>
      </w:r>
    </w:p>
    <w:p w:rsidR="00E949CD" w:rsidRPr="00FE70F8" w:rsidRDefault="00E949CD" w:rsidP="00E949CD">
      <w:pPr>
        <w:pStyle w:val="ad"/>
        <w:spacing w:line="360" w:lineRule="auto"/>
        <w:ind w:firstLine="465"/>
        <w:rPr>
          <w:rFonts w:ascii="宋体" w:eastAsia="宋体" w:hAnsi="宋体" w:cs="Arial"/>
          <w:sz w:val="24"/>
          <w:szCs w:val="20"/>
        </w:rPr>
      </w:pPr>
      <w:r w:rsidRPr="00FE70F8">
        <w:rPr>
          <w:rFonts w:ascii="宋体" w:eastAsia="宋体" w:hAnsi="宋体" w:cs="Arial"/>
          <w:sz w:val="24"/>
          <w:szCs w:val="20"/>
        </w:rPr>
        <w:t>通信网按功能与用途不同，一般可分为物理网、业务网和支撑管理网等三种</w:t>
      </w:r>
      <w:r w:rsidRPr="00FE70F8">
        <w:rPr>
          <w:rFonts w:ascii="宋体" w:eastAsia="宋体" w:hAnsi="宋体" w:cs="Arial" w:hint="eastAsia"/>
          <w:sz w:val="24"/>
          <w:szCs w:val="20"/>
        </w:rPr>
        <w:t>。</w:t>
      </w:r>
      <w:r w:rsidRPr="00FE70F8">
        <w:rPr>
          <w:rFonts w:ascii="宋体" w:eastAsia="宋体" w:hAnsi="宋体" w:cs="Arial"/>
          <w:sz w:val="24"/>
          <w:szCs w:val="20"/>
        </w:rPr>
        <w:t>物理网是由用户终端、交换系统、传输系统等通信设备所组成的实体结构，是通</w:t>
      </w:r>
      <w:r w:rsidRPr="00FE70F8">
        <w:rPr>
          <w:rFonts w:ascii="宋体" w:eastAsia="宋体" w:hAnsi="宋体" w:cs="Arial"/>
          <w:sz w:val="24"/>
          <w:szCs w:val="20"/>
        </w:rPr>
        <w:lastRenderedPageBreak/>
        <w:t>信网的物质基础，也称装备网。用户终端是通信网的外围设备，它将用户发送的各种形式的信息转变为电磁信号送入通信网路传送，或将从通信网路中接收到的电磁信号等转变为用户可识别的信息。用户终端按其功能不同，可分为电话终端、非话终端及多媒体通信终端。电话终端指普通电话机、移动电话机等；非话终端指电报终端，传真终端、计算机终端、数据终端等；多媒体通信终端指可提供至少包含两种类型信息媒体或功能的终端设备，如可视电话、电视会议系统等。交换系统是各种信息的集散中心，是实现信息交换的关键环节。传输系统是信息传递的通道，它将用户终端与交换系统之间以及交换系统相互之间联接起来，形成网路。</w:t>
      </w:r>
    </w:p>
    <w:p w:rsidR="00E949CD" w:rsidRPr="00FE70F8" w:rsidRDefault="00E949CD" w:rsidP="00E949CD">
      <w:pPr>
        <w:pStyle w:val="ad"/>
        <w:spacing w:line="360" w:lineRule="auto"/>
        <w:ind w:firstLineChars="200" w:firstLine="480"/>
        <w:rPr>
          <w:rFonts w:ascii="宋体" w:eastAsia="宋体" w:hAnsi="宋体" w:cs="Arial"/>
          <w:sz w:val="24"/>
          <w:szCs w:val="20"/>
        </w:rPr>
      </w:pPr>
      <w:r w:rsidRPr="00FE70F8">
        <w:rPr>
          <w:rFonts w:ascii="宋体" w:eastAsia="宋体" w:hAnsi="宋体" w:cs="Arial"/>
          <w:sz w:val="24"/>
          <w:szCs w:val="20"/>
        </w:rPr>
        <w:t xml:space="preserve">传输系统按传输媒介的不同，可分为有线传输系统和无线传输系统两类。有线传输系统以电磁波沿某种有形媒质的传播来实现信号的传递。无线传输系统则是以电磁波在空中的传播来实现信号的传递。 　　</w:t>
      </w:r>
    </w:p>
    <w:p w:rsidR="00E949CD" w:rsidRPr="00FE70F8" w:rsidRDefault="00E949CD" w:rsidP="00E949CD">
      <w:pPr>
        <w:pStyle w:val="ad"/>
        <w:spacing w:line="360" w:lineRule="auto"/>
        <w:ind w:firstLineChars="200" w:firstLine="482"/>
        <w:rPr>
          <w:rFonts w:ascii="宋体" w:eastAsia="宋体" w:hAnsi="宋体" w:cs="Arial"/>
          <w:b/>
          <w:sz w:val="24"/>
          <w:szCs w:val="20"/>
        </w:rPr>
      </w:pPr>
      <w:r w:rsidRPr="00FE70F8">
        <w:rPr>
          <w:rFonts w:ascii="宋体" w:eastAsia="宋体" w:hAnsi="宋体" w:cs="Arial" w:hint="eastAsia"/>
          <w:b/>
          <w:sz w:val="24"/>
          <w:szCs w:val="20"/>
        </w:rPr>
        <w:t>网路拓扑结构</w:t>
      </w:r>
    </w:p>
    <w:p w:rsidR="00E949CD" w:rsidRPr="00FE70F8" w:rsidRDefault="00E949CD" w:rsidP="00E949CD">
      <w:pPr>
        <w:pStyle w:val="ad"/>
        <w:spacing w:line="360" w:lineRule="auto"/>
        <w:ind w:firstLineChars="200" w:firstLine="440"/>
        <w:rPr>
          <w:rFonts w:ascii="宋体" w:eastAsia="宋体" w:hAnsi="宋体" w:cs="Arial"/>
          <w:b/>
          <w:sz w:val="24"/>
          <w:szCs w:val="20"/>
        </w:rPr>
      </w:pPr>
      <w:r w:rsidRPr="00FE70F8">
        <w:object w:dxaOrig="18802" w:dyaOrig="16017">
          <v:shape id="_x0000_i1028" type="#_x0000_t75" style="width:385.5pt;height:275.5pt" o:ole="">
            <v:imagedata r:id="rId95" o:title=""/>
          </v:shape>
          <o:OLEObject Type="Embed" ProgID="Visio.Drawing.11" ShapeID="_x0000_i1028" DrawAspect="Content" ObjectID="_1605960083" r:id="rId96"/>
        </w:object>
      </w:r>
    </w:p>
    <w:p w:rsidR="00E949CD" w:rsidRPr="00FE70F8" w:rsidRDefault="00E949CD" w:rsidP="00E949CD">
      <w:pPr>
        <w:pStyle w:val="ad"/>
        <w:spacing w:line="360" w:lineRule="auto"/>
        <w:ind w:firstLineChars="200" w:firstLine="480"/>
        <w:rPr>
          <w:rFonts w:ascii="宋体" w:eastAsia="宋体" w:hAnsi="宋体" w:cs="Arial"/>
          <w:sz w:val="24"/>
          <w:szCs w:val="20"/>
        </w:rPr>
      </w:pPr>
      <w:r w:rsidRPr="00FE70F8">
        <w:rPr>
          <w:rFonts w:ascii="宋体" w:eastAsia="宋体" w:hAnsi="宋体" w:cs="Arial" w:hint="eastAsia"/>
          <w:sz w:val="24"/>
          <w:szCs w:val="20"/>
        </w:rPr>
        <w:t>本次项目建设我们采用分布式结构的网络架构。</w:t>
      </w:r>
      <w:r w:rsidRPr="00FE70F8">
        <w:rPr>
          <w:rFonts w:ascii="宋体" w:eastAsia="宋体" w:hAnsi="宋体" w:cs="Arial"/>
          <w:sz w:val="24"/>
          <w:szCs w:val="20"/>
        </w:rPr>
        <w:t>分布式结构的网络是将分布在不同地点的</w:t>
      </w:r>
      <w:hyperlink r:id="rId97" w:history="1">
        <w:r w:rsidRPr="00FE70F8">
          <w:rPr>
            <w:rFonts w:ascii="宋体" w:eastAsia="宋体" w:hAnsi="宋体" w:cs="Arial"/>
            <w:szCs w:val="20"/>
          </w:rPr>
          <w:t>计算机</w:t>
        </w:r>
      </w:hyperlink>
      <w:r w:rsidRPr="00FE70F8">
        <w:rPr>
          <w:rFonts w:ascii="宋体" w:eastAsia="宋体" w:hAnsi="宋体" w:cs="Arial"/>
          <w:sz w:val="24"/>
          <w:szCs w:val="20"/>
        </w:rPr>
        <w:t>通过线路互连起来的一种网络形式。分布式结构的网络具有如下特点：由于采用分散控制，即使整个网络中的某个局部出现故障，也不会影响全网的操作，因而具有很高的可靠性；网中的路径选择最短路径算法，故网上</w:t>
      </w:r>
      <w:r w:rsidRPr="00FE70F8">
        <w:rPr>
          <w:rFonts w:ascii="宋体" w:eastAsia="宋体" w:hAnsi="宋体" w:cs="Arial"/>
          <w:sz w:val="24"/>
          <w:szCs w:val="20"/>
        </w:rPr>
        <w:lastRenderedPageBreak/>
        <w:t>延迟时间少，传输速率高，但控制复杂；各个节点间均可以直接建立</w:t>
      </w:r>
      <w:hyperlink r:id="rId98" w:history="1">
        <w:r w:rsidRPr="00FE70F8">
          <w:rPr>
            <w:rFonts w:ascii="宋体" w:eastAsia="宋体" w:hAnsi="宋体" w:cs="Arial"/>
            <w:szCs w:val="20"/>
          </w:rPr>
          <w:t>数据链路</w:t>
        </w:r>
      </w:hyperlink>
      <w:r w:rsidRPr="00FE70F8">
        <w:rPr>
          <w:rFonts w:ascii="宋体" w:eastAsia="宋体" w:hAnsi="宋体" w:cs="Arial"/>
          <w:sz w:val="24"/>
          <w:szCs w:val="20"/>
        </w:rPr>
        <w:t>，信息流程最短；便于全网范围内的</w:t>
      </w:r>
      <w:hyperlink r:id="rId99" w:history="1">
        <w:r w:rsidRPr="00FE70F8">
          <w:rPr>
            <w:rFonts w:ascii="宋体" w:eastAsia="宋体" w:hAnsi="宋体" w:cs="Arial"/>
            <w:szCs w:val="20"/>
          </w:rPr>
          <w:t>资源共享</w:t>
        </w:r>
      </w:hyperlink>
      <w:r w:rsidRPr="00FE70F8">
        <w:rPr>
          <w:rFonts w:ascii="宋体" w:eastAsia="宋体" w:hAnsi="宋体" w:cs="Arial"/>
          <w:sz w:val="24"/>
          <w:szCs w:val="20"/>
        </w:rPr>
        <w:t>。</w:t>
      </w:r>
      <w:r w:rsidRPr="00FE70F8">
        <w:rPr>
          <w:rFonts w:ascii="宋体" w:eastAsia="宋体" w:hAnsi="宋体" w:cs="Arial" w:hint="eastAsia"/>
          <w:sz w:val="24"/>
          <w:szCs w:val="20"/>
        </w:rPr>
        <w:t xml:space="preserve">    </w:t>
      </w:r>
    </w:p>
    <w:p w:rsidR="00E949CD" w:rsidRPr="00FE70F8" w:rsidRDefault="00E949CD" w:rsidP="00E949CD">
      <w:pPr>
        <w:pStyle w:val="ad"/>
        <w:spacing w:line="360" w:lineRule="auto"/>
        <w:ind w:firstLineChars="200" w:firstLine="480"/>
        <w:rPr>
          <w:rFonts w:ascii="宋体" w:eastAsia="宋体" w:hAnsi="宋体" w:cs="Arial"/>
          <w:sz w:val="24"/>
          <w:szCs w:val="20"/>
        </w:rPr>
      </w:pPr>
      <w:r w:rsidRPr="00FE70F8">
        <w:rPr>
          <w:rFonts w:ascii="宋体" w:eastAsia="宋体" w:hAnsi="宋体" w:cs="Arial" w:hint="eastAsia"/>
          <w:sz w:val="24"/>
          <w:szCs w:val="20"/>
        </w:rPr>
        <w:t>计算机网络对外互联采用</w:t>
      </w:r>
      <w:r w:rsidRPr="00FE70F8">
        <w:rPr>
          <w:rFonts w:ascii="宋体" w:eastAsia="宋体" w:hAnsi="宋体" w:cs="Arial"/>
          <w:sz w:val="24"/>
          <w:szCs w:val="20"/>
        </w:rPr>
        <w:t>TCP/IP</w:t>
      </w:r>
      <w:r w:rsidRPr="00FE70F8">
        <w:rPr>
          <w:rFonts w:ascii="宋体" w:eastAsia="宋体" w:hAnsi="宋体" w:cs="Arial" w:hint="eastAsia"/>
          <w:sz w:val="24"/>
          <w:szCs w:val="20"/>
        </w:rPr>
        <w:t>协议，局域网内部支持</w:t>
      </w:r>
      <w:r w:rsidRPr="00FE70F8">
        <w:rPr>
          <w:rFonts w:ascii="宋体" w:eastAsia="宋体" w:hAnsi="宋体" w:cs="Arial"/>
          <w:sz w:val="24"/>
          <w:szCs w:val="20"/>
        </w:rPr>
        <w:t>TCP/IP</w:t>
      </w:r>
      <w:r w:rsidRPr="00FE70F8">
        <w:rPr>
          <w:rFonts w:ascii="宋体" w:eastAsia="宋体" w:hAnsi="宋体" w:cs="Arial" w:hint="eastAsia"/>
          <w:sz w:val="24"/>
          <w:szCs w:val="20"/>
        </w:rPr>
        <w:t>、</w:t>
      </w:r>
      <w:r w:rsidRPr="00FE70F8">
        <w:rPr>
          <w:rFonts w:ascii="宋体" w:eastAsia="宋体" w:hAnsi="宋体" w:cs="Arial"/>
          <w:sz w:val="24"/>
          <w:szCs w:val="20"/>
        </w:rPr>
        <w:t>UDP</w:t>
      </w:r>
      <w:r w:rsidRPr="00FE70F8">
        <w:rPr>
          <w:rFonts w:ascii="宋体" w:eastAsia="宋体" w:hAnsi="宋体" w:cs="Arial" w:hint="eastAsia"/>
          <w:sz w:val="24"/>
          <w:szCs w:val="20"/>
        </w:rPr>
        <w:t>等协议。网络结构采用以太网交换技术。千兆位以太网或快速以太网交换技术成熟，组网性价比高，是当前的主流网络交换技术，本平台的计算机网络系统可采用千兆位以太网或快速交换式以太网技术，拓扑结构采用星形结构。</w:t>
      </w:r>
    </w:p>
    <w:p w:rsidR="00E949CD" w:rsidRPr="00FE70F8" w:rsidRDefault="00E949CD" w:rsidP="00E949CD">
      <w:pPr>
        <w:pStyle w:val="ad"/>
        <w:spacing w:line="360" w:lineRule="auto"/>
        <w:rPr>
          <w:rFonts w:ascii="宋体" w:eastAsia="宋体" w:hAnsi="宋体" w:cs="Arial"/>
          <w:sz w:val="24"/>
          <w:szCs w:val="20"/>
        </w:rPr>
      </w:pPr>
      <w:r w:rsidRPr="00FE70F8">
        <w:rPr>
          <w:rFonts w:ascii="宋体" w:eastAsia="宋体" w:hAnsi="宋体" w:cs="Arial" w:hint="eastAsia"/>
          <w:sz w:val="24"/>
          <w:szCs w:val="20"/>
        </w:rPr>
        <w:t>对外数据信息共享与交换可通过路由器与光纤或专线连接的方式实现。在设计时提出各条线路的带宽要求。</w:t>
      </w:r>
    </w:p>
    <w:p w:rsidR="00E949CD" w:rsidRPr="00FE70F8" w:rsidRDefault="00E949CD" w:rsidP="00E949CD">
      <w:pPr>
        <w:pStyle w:val="ad"/>
        <w:spacing w:line="360" w:lineRule="auto"/>
        <w:ind w:firstLineChars="200" w:firstLine="480"/>
        <w:rPr>
          <w:rFonts w:ascii="宋体" w:eastAsia="宋体" w:hAnsi="宋体" w:cs="Arial"/>
          <w:sz w:val="24"/>
          <w:szCs w:val="20"/>
        </w:rPr>
      </w:pPr>
      <w:r w:rsidRPr="00FE70F8">
        <w:rPr>
          <w:rFonts w:ascii="宋体" w:eastAsia="宋体" w:hAnsi="宋体" w:cs="Arial" w:hint="eastAsia"/>
          <w:sz w:val="24"/>
          <w:szCs w:val="20"/>
        </w:rPr>
        <w:t>计算机网络系统是一个以</w:t>
      </w:r>
      <w:r w:rsidRPr="00FE70F8">
        <w:rPr>
          <w:rFonts w:ascii="宋体" w:eastAsia="宋体" w:hAnsi="宋体" w:cs="Arial"/>
          <w:sz w:val="24"/>
          <w:szCs w:val="20"/>
        </w:rPr>
        <w:t>TCPIP</w:t>
      </w:r>
      <w:r w:rsidRPr="00FE70F8">
        <w:rPr>
          <w:rFonts w:ascii="宋体" w:eastAsia="宋体" w:hAnsi="宋体" w:cs="Arial" w:hint="eastAsia"/>
          <w:sz w:val="24"/>
          <w:szCs w:val="20"/>
        </w:rPr>
        <w:t>为核心的开放式网络体系结构。而开放型网络自身的特点决定了它每时每刻可能遭受来自不同方面的入侵和攻击，这些攻击将会给应用系统带来不可估量的损失。因此，网络信息系统的安全性已成为在网络建设中一个重要问题，需建立一个多层次的安全防御框架，以确保系统网络的安全。</w:t>
      </w:r>
    </w:p>
    <w:p w:rsidR="00E949CD" w:rsidRPr="00FE70F8" w:rsidRDefault="00E949CD" w:rsidP="00E949CD">
      <w:pPr>
        <w:pStyle w:val="ad"/>
        <w:spacing w:line="360" w:lineRule="auto"/>
        <w:ind w:firstLineChars="200" w:firstLine="480"/>
        <w:rPr>
          <w:rFonts w:ascii="宋体" w:eastAsia="宋体" w:hAnsi="宋体" w:cs="Arial"/>
          <w:sz w:val="24"/>
          <w:szCs w:val="20"/>
        </w:rPr>
      </w:pPr>
      <w:r w:rsidRPr="00FE70F8">
        <w:rPr>
          <w:rFonts w:ascii="宋体" w:eastAsia="宋体" w:hAnsi="宋体" w:cs="Arial" w:hint="eastAsia"/>
          <w:sz w:val="24"/>
          <w:szCs w:val="20"/>
        </w:rPr>
        <w:t>网络安全性主要考虑局域网内部的安全、服务器和数据的安全。除了利用网络系统管理工具外，还可采用以下方法和技术中的一种或多种组合：</w:t>
      </w:r>
    </w:p>
    <w:p w:rsidR="00E949CD" w:rsidRPr="00FE70F8" w:rsidRDefault="00E949CD" w:rsidP="00E949CD">
      <w:pPr>
        <w:pStyle w:val="ad"/>
        <w:spacing w:line="360" w:lineRule="auto"/>
        <w:rPr>
          <w:rFonts w:ascii="宋体" w:eastAsia="宋体" w:hAnsi="宋体" w:cs="Arial"/>
          <w:sz w:val="24"/>
          <w:szCs w:val="20"/>
        </w:rPr>
      </w:pPr>
      <w:r w:rsidRPr="00FE70F8">
        <w:rPr>
          <w:rFonts w:ascii="宋体" w:eastAsia="宋体" w:hAnsi="宋体" w:cs="Arial" w:hint="eastAsia"/>
          <w:sz w:val="24"/>
          <w:szCs w:val="20"/>
        </w:rPr>
        <w:t>（</w:t>
      </w:r>
      <w:r w:rsidRPr="00FE70F8">
        <w:rPr>
          <w:rFonts w:ascii="宋体" w:eastAsia="宋体" w:hAnsi="宋体" w:cs="Arial"/>
          <w:sz w:val="24"/>
          <w:szCs w:val="20"/>
        </w:rPr>
        <w:t>1</w:t>
      </w:r>
      <w:r w:rsidRPr="00FE70F8">
        <w:rPr>
          <w:rFonts w:ascii="宋体" w:eastAsia="宋体" w:hAnsi="宋体" w:cs="Arial" w:hint="eastAsia"/>
          <w:sz w:val="24"/>
          <w:szCs w:val="20"/>
        </w:rPr>
        <w:t>）防火墙技术。利用隔离控制技术，在内部网络和外部网络之间设置屏障，阻止对内部信息资源的非法访问。</w:t>
      </w:r>
    </w:p>
    <w:p w:rsidR="00E949CD" w:rsidRPr="00FE70F8" w:rsidRDefault="00E949CD" w:rsidP="00E949CD">
      <w:pPr>
        <w:pStyle w:val="ad"/>
        <w:spacing w:line="360" w:lineRule="auto"/>
        <w:rPr>
          <w:rFonts w:ascii="宋体" w:eastAsia="宋体" w:hAnsi="宋体" w:cs="Arial"/>
          <w:sz w:val="24"/>
          <w:szCs w:val="20"/>
        </w:rPr>
      </w:pPr>
      <w:r w:rsidRPr="00FE70F8">
        <w:rPr>
          <w:rFonts w:ascii="宋体" w:eastAsia="宋体" w:hAnsi="宋体" w:cs="Arial" w:hint="eastAsia"/>
          <w:sz w:val="24"/>
          <w:szCs w:val="20"/>
        </w:rPr>
        <w:t>（</w:t>
      </w:r>
      <w:r w:rsidRPr="00FE70F8">
        <w:rPr>
          <w:rFonts w:ascii="宋体" w:eastAsia="宋体" w:hAnsi="宋体" w:cs="Arial"/>
          <w:sz w:val="24"/>
          <w:szCs w:val="20"/>
        </w:rPr>
        <w:t>2</w:t>
      </w:r>
      <w:r w:rsidRPr="00FE70F8">
        <w:rPr>
          <w:rFonts w:ascii="宋体" w:eastAsia="宋体" w:hAnsi="宋体" w:cs="Arial" w:hint="eastAsia"/>
          <w:sz w:val="24"/>
          <w:szCs w:val="20"/>
        </w:rPr>
        <w:t>）入侵检测技术。采用实时的入侵检测技术进行记录证据，并采取相应的防护手段，如跟踪和恢复、断开网络连接等。</w:t>
      </w:r>
    </w:p>
    <w:p w:rsidR="00E949CD" w:rsidRPr="00FE70F8" w:rsidRDefault="00E949CD" w:rsidP="00E949CD">
      <w:pPr>
        <w:pStyle w:val="ad"/>
        <w:spacing w:line="360" w:lineRule="auto"/>
        <w:rPr>
          <w:rFonts w:ascii="宋体" w:eastAsia="宋体" w:hAnsi="宋体" w:cs="Arial"/>
          <w:sz w:val="24"/>
          <w:szCs w:val="20"/>
        </w:rPr>
      </w:pPr>
      <w:r w:rsidRPr="00FE70F8">
        <w:rPr>
          <w:rFonts w:ascii="宋体" w:eastAsia="宋体" w:hAnsi="宋体" w:cs="Arial" w:hint="eastAsia"/>
          <w:sz w:val="24"/>
          <w:szCs w:val="20"/>
        </w:rPr>
        <w:t>（</w:t>
      </w:r>
      <w:r w:rsidRPr="00FE70F8">
        <w:rPr>
          <w:rFonts w:ascii="宋体" w:eastAsia="宋体" w:hAnsi="宋体" w:cs="Arial"/>
          <w:sz w:val="24"/>
          <w:szCs w:val="20"/>
        </w:rPr>
        <w:t>3</w:t>
      </w:r>
      <w:r w:rsidRPr="00FE70F8">
        <w:rPr>
          <w:rFonts w:ascii="宋体" w:eastAsia="宋体" w:hAnsi="宋体" w:cs="Arial" w:hint="eastAsia"/>
          <w:sz w:val="24"/>
          <w:szCs w:val="20"/>
        </w:rPr>
        <w:t>）服务器的安全。利用操作系统本身所带有的安全机制，制定完善的安全策略。对重要的服务器启动审计功能。</w:t>
      </w:r>
    </w:p>
    <w:p w:rsidR="00E949CD" w:rsidRPr="00FE70F8" w:rsidRDefault="00E949CD" w:rsidP="00E949CD">
      <w:pPr>
        <w:pStyle w:val="ad"/>
        <w:spacing w:line="360" w:lineRule="auto"/>
        <w:rPr>
          <w:rFonts w:ascii="宋体" w:eastAsia="宋体" w:hAnsi="宋体" w:cs="Arial"/>
          <w:sz w:val="24"/>
          <w:szCs w:val="20"/>
        </w:rPr>
      </w:pPr>
      <w:r w:rsidRPr="00FE70F8">
        <w:rPr>
          <w:rFonts w:ascii="宋体" w:eastAsia="宋体" w:hAnsi="宋体" w:cs="Arial" w:hint="eastAsia"/>
          <w:sz w:val="24"/>
          <w:szCs w:val="20"/>
        </w:rPr>
        <w:t>（</w:t>
      </w:r>
      <w:r w:rsidRPr="00FE70F8">
        <w:rPr>
          <w:rFonts w:ascii="宋体" w:eastAsia="宋体" w:hAnsi="宋体" w:cs="Arial"/>
          <w:sz w:val="24"/>
          <w:szCs w:val="20"/>
        </w:rPr>
        <w:t>4</w:t>
      </w:r>
      <w:r w:rsidRPr="00FE70F8">
        <w:rPr>
          <w:rFonts w:ascii="宋体" w:eastAsia="宋体" w:hAnsi="宋体" w:cs="Arial" w:hint="eastAsia"/>
          <w:sz w:val="24"/>
          <w:szCs w:val="20"/>
        </w:rPr>
        <w:t>）数据的安全。对外进行信息交换时，采用信息加密和信息确认的手段来确保信息的安全。同时还需考虑数据备份的措施。</w:t>
      </w:r>
    </w:p>
    <w:p w:rsidR="00E949CD" w:rsidRPr="00FE70F8" w:rsidRDefault="00E949CD" w:rsidP="00E949CD">
      <w:pPr>
        <w:pStyle w:val="ad"/>
        <w:spacing w:line="360" w:lineRule="auto"/>
        <w:rPr>
          <w:rFonts w:ascii="宋体" w:eastAsia="宋体" w:hAnsi="宋体" w:cs="Arial"/>
          <w:sz w:val="24"/>
          <w:szCs w:val="20"/>
        </w:rPr>
      </w:pPr>
      <w:r w:rsidRPr="00FE70F8">
        <w:rPr>
          <w:rFonts w:ascii="宋体" w:eastAsia="宋体" w:hAnsi="宋体" w:cs="Arial" w:hint="eastAsia"/>
          <w:sz w:val="24"/>
          <w:szCs w:val="20"/>
        </w:rPr>
        <w:t>（</w:t>
      </w:r>
      <w:r w:rsidRPr="00FE70F8">
        <w:rPr>
          <w:rFonts w:ascii="宋体" w:eastAsia="宋体" w:hAnsi="宋体" w:cs="Arial"/>
          <w:sz w:val="24"/>
          <w:szCs w:val="20"/>
        </w:rPr>
        <w:t>5</w:t>
      </w:r>
      <w:r w:rsidRPr="00FE70F8">
        <w:rPr>
          <w:rFonts w:ascii="宋体" w:eastAsia="宋体" w:hAnsi="宋体" w:cs="Arial" w:hint="eastAsia"/>
          <w:sz w:val="24"/>
          <w:szCs w:val="20"/>
        </w:rPr>
        <w:t>）配备防病毒软件。要求能杀当前出现的所有病毒，且更新速度要快。</w:t>
      </w:r>
    </w:p>
    <w:p w:rsidR="00E949CD" w:rsidRPr="00FE70F8" w:rsidRDefault="00E949CD" w:rsidP="00E949CD"/>
    <w:p w:rsidR="00E949CD" w:rsidRPr="00FE70F8" w:rsidRDefault="00E949CD" w:rsidP="00E949CD"/>
    <w:p w:rsidR="00E949CD" w:rsidRPr="00FE70F8" w:rsidRDefault="00E949CD" w:rsidP="00E949CD">
      <w:pPr>
        <w:rPr>
          <w:rFonts w:asciiTheme="minorEastAsia" w:eastAsiaTheme="minorEastAsia" w:hAnsiTheme="minorEastAsia"/>
          <w:sz w:val="24"/>
          <w:szCs w:val="24"/>
        </w:rPr>
        <w:sectPr w:rsidR="00E949CD" w:rsidRPr="00FE70F8" w:rsidSect="00F52220">
          <w:pgSz w:w="11906" w:h="16838"/>
          <w:pgMar w:top="1440" w:right="1797" w:bottom="1440" w:left="1797" w:header="851" w:footer="992" w:gutter="0"/>
          <w:cols w:space="720"/>
          <w:docGrid w:linePitch="312"/>
        </w:sectPr>
      </w:pPr>
    </w:p>
    <w:p w:rsidR="00E949CD" w:rsidRPr="00FE70F8" w:rsidRDefault="00E949CD" w:rsidP="00E949CD">
      <w:pPr>
        <w:pStyle w:val="40"/>
        <w:spacing w:line="240" w:lineRule="auto"/>
        <w:rPr>
          <w:rFonts w:asciiTheme="minorEastAsia" w:eastAsiaTheme="minorEastAsia" w:hAnsiTheme="minorEastAsia"/>
          <w:sz w:val="24"/>
          <w:szCs w:val="24"/>
        </w:rPr>
      </w:pPr>
      <w:bookmarkStart w:id="109" w:name="_Toc226127913"/>
      <w:bookmarkStart w:id="110" w:name="_Toc460222911"/>
      <w:bookmarkStart w:id="111" w:name="_Toc461782554"/>
      <w:bookmarkStart w:id="112" w:name="_Toc484022700"/>
      <w:bookmarkStart w:id="113" w:name="_Toc504236895"/>
      <w:r w:rsidRPr="00FE70F8">
        <w:rPr>
          <w:rFonts w:asciiTheme="minorEastAsia" w:eastAsiaTheme="minorEastAsia" w:hAnsiTheme="minorEastAsia" w:hint="eastAsia"/>
          <w:sz w:val="24"/>
          <w:szCs w:val="24"/>
        </w:rPr>
        <w:lastRenderedPageBreak/>
        <w:t>9.4.4.7、</w:t>
      </w:r>
      <w:bookmarkEnd w:id="109"/>
      <w:bookmarkEnd w:id="110"/>
      <w:bookmarkEnd w:id="111"/>
      <w:bookmarkEnd w:id="112"/>
      <w:r w:rsidRPr="00FE70F8">
        <w:rPr>
          <w:rFonts w:asciiTheme="minorEastAsia" w:eastAsiaTheme="minorEastAsia" w:hAnsiTheme="minorEastAsia" w:hint="eastAsia"/>
          <w:sz w:val="24"/>
          <w:szCs w:val="24"/>
        </w:rPr>
        <w:t>项目实施安装相关技术要求</w:t>
      </w:r>
      <w:bookmarkEnd w:id="113"/>
    </w:p>
    <w:p w:rsidR="00E949CD" w:rsidRPr="00FE70F8" w:rsidRDefault="00E949CD" w:rsidP="00E949CD">
      <w:pPr>
        <w:rPr>
          <w:rFonts w:asciiTheme="minorEastAsia" w:eastAsiaTheme="minorEastAsia" w:hAnsiTheme="minorEastAsia"/>
          <w:b/>
          <w:sz w:val="24"/>
          <w:szCs w:val="24"/>
        </w:rPr>
      </w:pPr>
      <w:bookmarkStart w:id="114" w:name="_Toc484022709"/>
      <w:r w:rsidRPr="00FE70F8">
        <w:rPr>
          <w:rFonts w:asciiTheme="minorEastAsia" w:eastAsiaTheme="minorEastAsia" w:hAnsiTheme="minorEastAsia" w:hint="eastAsia"/>
          <w:b/>
          <w:sz w:val="24"/>
          <w:szCs w:val="24"/>
        </w:rPr>
        <w:t>1）、工程施工技术措施</w:t>
      </w:r>
      <w:bookmarkEnd w:id="114"/>
    </w:p>
    <w:p w:rsidR="00E949CD" w:rsidRPr="00FE70F8" w:rsidRDefault="00E949CD" w:rsidP="00E949CD">
      <w:pPr>
        <w:pStyle w:val="13"/>
        <w:spacing w:line="360" w:lineRule="auto"/>
        <w:rPr>
          <w:sz w:val="24"/>
          <w:szCs w:val="24"/>
        </w:rPr>
      </w:pPr>
      <w:r w:rsidRPr="00FE70F8">
        <w:rPr>
          <w:rFonts w:hint="eastAsia"/>
          <w:sz w:val="24"/>
          <w:szCs w:val="24"/>
        </w:rPr>
        <w:t xml:space="preserve">　　（一）编制整个建设现场和集中站点管道单项工程施工</w:t>
      </w:r>
      <w:hyperlink r:id="rId100" w:tgtFrame="_blank" w:history="1">
        <w:r w:rsidRPr="00FE70F8">
          <w:rPr>
            <w:rFonts w:hint="eastAsia"/>
            <w:sz w:val="24"/>
            <w:szCs w:val="24"/>
          </w:rPr>
          <w:t>计划</w:t>
        </w:r>
      </w:hyperlink>
      <w:r w:rsidRPr="00FE70F8">
        <w:rPr>
          <w:rFonts w:hint="eastAsia"/>
          <w:sz w:val="24"/>
          <w:szCs w:val="24"/>
        </w:rPr>
        <w:t>及进度横道图，并严格按此进行施工。</w:t>
      </w:r>
      <w:r w:rsidRPr="00FE70F8">
        <w:rPr>
          <w:rFonts w:hint="eastAsia"/>
          <w:sz w:val="24"/>
          <w:szCs w:val="24"/>
        </w:rPr>
        <w:t xml:space="preserve"> </w:t>
      </w:r>
    </w:p>
    <w:p w:rsidR="00E949CD" w:rsidRPr="00FE70F8" w:rsidRDefault="00E949CD" w:rsidP="00E949CD">
      <w:pPr>
        <w:pStyle w:val="13"/>
        <w:spacing w:line="360" w:lineRule="auto"/>
        <w:rPr>
          <w:sz w:val="24"/>
          <w:szCs w:val="24"/>
        </w:rPr>
      </w:pPr>
      <w:r w:rsidRPr="00FE70F8">
        <w:rPr>
          <w:rFonts w:hint="eastAsia"/>
          <w:sz w:val="24"/>
          <w:szCs w:val="24"/>
        </w:rPr>
        <w:t xml:space="preserve">　　（二）选用素质高、技术力量过硬、质量信得过的施工班组，合理安排，在工作面允许情况下，提早穿叉作业，以达到保证工期的目的。</w:t>
      </w:r>
      <w:r w:rsidRPr="00FE70F8">
        <w:rPr>
          <w:rFonts w:hint="eastAsia"/>
          <w:sz w:val="24"/>
          <w:szCs w:val="24"/>
        </w:rPr>
        <w:t xml:space="preserve"> </w:t>
      </w:r>
    </w:p>
    <w:p w:rsidR="00E949CD" w:rsidRPr="00FE70F8" w:rsidRDefault="00E949CD" w:rsidP="00E949CD">
      <w:pPr>
        <w:pStyle w:val="13"/>
        <w:spacing w:line="360" w:lineRule="auto"/>
        <w:rPr>
          <w:sz w:val="24"/>
          <w:szCs w:val="24"/>
        </w:rPr>
      </w:pPr>
      <w:r w:rsidRPr="00FE70F8">
        <w:rPr>
          <w:rFonts w:hint="eastAsia"/>
          <w:sz w:val="24"/>
          <w:szCs w:val="24"/>
        </w:rPr>
        <w:t xml:space="preserve">　　（三）在确保质量、安全的前提下，可采用快速流水作业，扩大工作面，增加人员和材料的投入以及其它手段来加快工程进度。</w:t>
      </w:r>
      <w:r w:rsidRPr="00FE70F8">
        <w:rPr>
          <w:rFonts w:hint="eastAsia"/>
          <w:sz w:val="24"/>
          <w:szCs w:val="24"/>
        </w:rPr>
        <w:t xml:space="preserve"> </w:t>
      </w:r>
    </w:p>
    <w:p w:rsidR="00E949CD" w:rsidRPr="00FE70F8" w:rsidRDefault="00E949CD" w:rsidP="00E949CD">
      <w:pPr>
        <w:pStyle w:val="13"/>
        <w:spacing w:line="360" w:lineRule="auto"/>
        <w:rPr>
          <w:sz w:val="24"/>
          <w:szCs w:val="24"/>
        </w:rPr>
      </w:pPr>
      <w:r w:rsidRPr="00FE70F8">
        <w:rPr>
          <w:rFonts w:hint="eastAsia"/>
          <w:sz w:val="24"/>
          <w:szCs w:val="24"/>
        </w:rPr>
        <w:t xml:space="preserve">　　（四）保证工程资金专款专用，及时支付工人工资及材料款等，保持整个工程持续施工。</w:t>
      </w:r>
      <w:r w:rsidRPr="00FE70F8">
        <w:rPr>
          <w:rFonts w:hint="eastAsia"/>
          <w:sz w:val="24"/>
          <w:szCs w:val="24"/>
        </w:rPr>
        <w:t xml:space="preserve"> </w:t>
      </w:r>
    </w:p>
    <w:p w:rsidR="00E949CD" w:rsidRPr="00FE70F8" w:rsidRDefault="00E949CD" w:rsidP="00E949CD">
      <w:pPr>
        <w:pStyle w:val="13"/>
        <w:spacing w:line="360" w:lineRule="auto"/>
        <w:rPr>
          <w:sz w:val="24"/>
          <w:szCs w:val="24"/>
        </w:rPr>
      </w:pPr>
      <w:r w:rsidRPr="00FE70F8">
        <w:rPr>
          <w:rFonts w:hint="eastAsia"/>
          <w:sz w:val="24"/>
          <w:szCs w:val="24"/>
        </w:rPr>
        <w:t xml:space="preserve">　　（五）工地项目经理部为主，建立进度实施和控制的领导小组，制定工程进度控制的工作制度，建立进度控制目标体系。</w:t>
      </w:r>
      <w:r w:rsidRPr="00FE70F8">
        <w:rPr>
          <w:rFonts w:hint="eastAsia"/>
          <w:sz w:val="24"/>
          <w:szCs w:val="24"/>
        </w:rPr>
        <w:t xml:space="preserve"> </w:t>
      </w:r>
    </w:p>
    <w:p w:rsidR="00E949CD" w:rsidRPr="00FE70F8" w:rsidRDefault="00E949CD" w:rsidP="00E949CD">
      <w:pPr>
        <w:pStyle w:val="13"/>
        <w:spacing w:line="360" w:lineRule="auto"/>
        <w:ind w:firstLineChars="200" w:firstLine="480"/>
        <w:rPr>
          <w:sz w:val="24"/>
          <w:szCs w:val="24"/>
        </w:rPr>
      </w:pPr>
      <w:r w:rsidRPr="00FE70F8">
        <w:rPr>
          <w:rFonts w:hint="eastAsia"/>
          <w:sz w:val="24"/>
          <w:szCs w:val="24"/>
        </w:rPr>
        <w:t>（六）</w:t>
      </w:r>
      <w:r w:rsidRPr="00FE70F8">
        <w:rPr>
          <w:rFonts w:hint="eastAsia"/>
          <w:sz w:val="24"/>
          <w:szCs w:val="24"/>
        </w:rPr>
        <w:t> </w:t>
      </w:r>
      <w:r w:rsidRPr="00FE70F8">
        <w:rPr>
          <w:rFonts w:hint="eastAsia"/>
          <w:sz w:val="24"/>
          <w:szCs w:val="24"/>
        </w:rPr>
        <w:t>用合同形式，保证材料构件的供应、水电安装等及时到位，并保持总进度控制与合同总工期相一致。</w:t>
      </w:r>
    </w:p>
    <w:p w:rsidR="00E949CD" w:rsidRPr="00FE70F8" w:rsidRDefault="00E949CD" w:rsidP="00E949CD">
      <w:pPr>
        <w:pStyle w:val="13"/>
        <w:spacing w:line="360" w:lineRule="auto"/>
        <w:rPr>
          <w:sz w:val="24"/>
          <w:szCs w:val="24"/>
        </w:rPr>
      </w:pPr>
      <w:r w:rsidRPr="00FE70F8">
        <w:rPr>
          <w:rFonts w:hint="eastAsia"/>
          <w:sz w:val="24"/>
          <w:szCs w:val="24"/>
        </w:rPr>
        <w:t xml:space="preserve">　　（七）在确保质量、安全的前提下，可采用快速流水作业，扩大工作面，增加人员和材料的投入以及其它手段来加快工程进度，如室外地下管线，永久性道路可先行施工，施工设施，材料堆放，机械布置及开行路布置等合理安排，避免二次搬运。</w:t>
      </w:r>
    </w:p>
    <w:p w:rsidR="00E949CD" w:rsidRPr="00FE70F8" w:rsidRDefault="00E949CD" w:rsidP="00E949CD">
      <w:pPr>
        <w:pStyle w:val="13"/>
        <w:spacing w:line="360" w:lineRule="auto"/>
        <w:ind w:firstLineChars="200" w:firstLine="480"/>
        <w:rPr>
          <w:sz w:val="24"/>
          <w:szCs w:val="24"/>
        </w:rPr>
      </w:pPr>
      <w:r w:rsidRPr="00FE70F8">
        <w:rPr>
          <w:rFonts w:hint="eastAsia"/>
          <w:sz w:val="24"/>
          <w:szCs w:val="24"/>
        </w:rPr>
        <w:t>（八）对整个工程进度进行动态连续地全过程进度控制，加快检查，及时调整，严格执行各项安全制度。</w:t>
      </w:r>
    </w:p>
    <w:p w:rsidR="00E949CD" w:rsidRPr="00FE70F8" w:rsidRDefault="00E949CD" w:rsidP="00E949CD">
      <w:pPr>
        <w:pStyle w:val="13"/>
        <w:spacing w:line="360" w:lineRule="auto"/>
        <w:rPr>
          <w:sz w:val="24"/>
          <w:szCs w:val="24"/>
        </w:rPr>
      </w:pPr>
      <w:r w:rsidRPr="00FE70F8">
        <w:rPr>
          <w:rFonts w:hint="eastAsia"/>
          <w:sz w:val="24"/>
          <w:szCs w:val="24"/>
        </w:rPr>
        <w:t xml:space="preserve">　　（九）召开协调会，调整好各专业之间的施工配合，不能产生相互耽搁现象。</w:t>
      </w:r>
      <w:r w:rsidRPr="00FE70F8">
        <w:rPr>
          <w:rFonts w:hint="eastAsia"/>
          <w:sz w:val="24"/>
          <w:szCs w:val="24"/>
        </w:rPr>
        <w:t xml:space="preserve"> </w:t>
      </w:r>
    </w:p>
    <w:p w:rsidR="00E949CD" w:rsidRPr="00FE70F8" w:rsidRDefault="00E949CD" w:rsidP="00E949CD">
      <w:pPr>
        <w:pStyle w:val="13"/>
        <w:spacing w:line="360" w:lineRule="auto"/>
        <w:rPr>
          <w:sz w:val="24"/>
          <w:szCs w:val="24"/>
        </w:rPr>
      </w:pPr>
      <w:r w:rsidRPr="00FE70F8">
        <w:rPr>
          <w:rFonts w:hint="eastAsia"/>
          <w:sz w:val="24"/>
          <w:szCs w:val="24"/>
        </w:rPr>
        <w:t xml:space="preserve">　　（十）坚持质量第一，严格实行三检测，尤其是自检、交接检，抓住影响进度的关键是质量标准不放松，争取每次验收一次达标，防止返工和大量的维修而影响进度。</w:t>
      </w:r>
      <w:r w:rsidRPr="00FE70F8">
        <w:rPr>
          <w:rFonts w:hint="eastAsia"/>
          <w:sz w:val="24"/>
          <w:szCs w:val="24"/>
        </w:rPr>
        <w:t xml:space="preserve"> </w:t>
      </w:r>
    </w:p>
    <w:p w:rsidR="00E949CD" w:rsidRPr="00FE70F8" w:rsidRDefault="00E949CD" w:rsidP="00E949CD">
      <w:pPr>
        <w:pStyle w:val="13"/>
        <w:spacing w:line="360" w:lineRule="auto"/>
        <w:rPr>
          <w:sz w:val="24"/>
          <w:szCs w:val="24"/>
        </w:rPr>
      </w:pPr>
      <w:r w:rsidRPr="00FE70F8">
        <w:rPr>
          <w:rFonts w:hint="eastAsia"/>
          <w:sz w:val="24"/>
          <w:szCs w:val="24"/>
        </w:rPr>
        <w:t xml:space="preserve">　　（十一）选用素质高、技术力量过硬、质量信得过的施工班组，合理安排，在工作面允许情况下，提早穿叉作业，以达到保证工期的目的。</w:t>
      </w:r>
      <w:r w:rsidRPr="00FE70F8">
        <w:rPr>
          <w:rFonts w:hint="eastAsia"/>
          <w:sz w:val="24"/>
          <w:szCs w:val="24"/>
        </w:rPr>
        <w:t> </w:t>
      </w:r>
    </w:p>
    <w:p w:rsidR="00E949CD" w:rsidRPr="00FE70F8" w:rsidRDefault="00E949CD" w:rsidP="00E949CD">
      <w:pPr>
        <w:pStyle w:val="13"/>
        <w:spacing w:line="360" w:lineRule="auto"/>
        <w:rPr>
          <w:sz w:val="24"/>
          <w:szCs w:val="24"/>
        </w:rPr>
      </w:pPr>
      <w:r w:rsidRPr="00FE70F8">
        <w:rPr>
          <w:rFonts w:hint="eastAsia"/>
          <w:sz w:val="24"/>
          <w:szCs w:val="24"/>
        </w:rPr>
        <w:t xml:space="preserve">　　（十二）严格执行施工规范规程，对各施工工艺进行认真学习研究比较，采用新方法、新工艺施工，提高工作效率、缩短工程工期。</w:t>
      </w:r>
    </w:p>
    <w:p w:rsidR="00E949CD" w:rsidRPr="00FE70F8" w:rsidRDefault="00E949CD" w:rsidP="00E949CD">
      <w:pPr>
        <w:pStyle w:val="13"/>
        <w:spacing w:line="360" w:lineRule="auto"/>
        <w:rPr>
          <w:sz w:val="24"/>
          <w:szCs w:val="24"/>
        </w:rPr>
      </w:pPr>
      <w:r w:rsidRPr="00FE70F8">
        <w:rPr>
          <w:rFonts w:hint="eastAsia"/>
          <w:sz w:val="24"/>
          <w:szCs w:val="24"/>
        </w:rPr>
        <w:lastRenderedPageBreak/>
        <w:t xml:space="preserve">   </w:t>
      </w:r>
      <w:r w:rsidRPr="00FE70F8">
        <w:rPr>
          <w:rFonts w:hint="eastAsia"/>
          <w:sz w:val="24"/>
          <w:szCs w:val="24"/>
        </w:rPr>
        <w:t>（十三）准确，及时，全面，系统地收集整理进度执行过程中的有关资料，反映施工进度情况，为计划的调整以及如何加强进度控制，提供必要的依据。</w:t>
      </w:r>
      <w:r w:rsidRPr="00FE70F8">
        <w:rPr>
          <w:rFonts w:hint="eastAsia"/>
          <w:sz w:val="24"/>
          <w:szCs w:val="24"/>
        </w:rPr>
        <w:t xml:space="preserve"> </w:t>
      </w:r>
    </w:p>
    <w:p w:rsidR="00E949CD" w:rsidRPr="00FE70F8" w:rsidRDefault="00E949CD" w:rsidP="00E949CD">
      <w:pPr>
        <w:pStyle w:val="13"/>
        <w:spacing w:line="360" w:lineRule="auto"/>
        <w:rPr>
          <w:sz w:val="24"/>
          <w:szCs w:val="24"/>
        </w:rPr>
      </w:pPr>
      <w:r w:rsidRPr="00FE70F8">
        <w:rPr>
          <w:rFonts w:hint="eastAsia"/>
          <w:sz w:val="24"/>
          <w:szCs w:val="24"/>
        </w:rPr>
        <w:t xml:space="preserve">　</w:t>
      </w:r>
      <w:r w:rsidRPr="00FE70F8">
        <w:rPr>
          <w:rFonts w:hint="eastAsia"/>
          <w:sz w:val="24"/>
          <w:szCs w:val="24"/>
        </w:rPr>
        <w:t xml:space="preserve">  </w:t>
      </w:r>
      <w:r w:rsidRPr="00FE70F8">
        <w:rPr>
          <w:rFonts w:hint="eastAsia"/>
          <w:sz w:val="24"/>
          <w:szCs w:val="24"/>
        </w:rPr>
        <w:t>（十四）利用新工艺，新技术，新材料，以加快施工进度，保证施工质量，同时提高现场施工的新技术含量。</w:t>
      </w:r>
    </w:p>
    <w:p w:rsidR="00E949CD" w:rsidRPr="00FE70F8" w:rsidRDefault="00E949CD" w:rsidP="00E949CD">
      <w:pPr>
        <w:rPr>
          <w:rFonts w:ascii="宋体" w:eastAsia="宋体" w:hAnsi="宋体" w:cs="Times New Roman"/>
          <w:b/>
          <w:sz w:val="24"/>
          <w:szCs w:val="24"/>
        </w:rPr>
      </w:pPr>
      <w:bookmarkStart w:id="115" w:name="_Toc461782575"/>
      <w:r w:rsidRPr="00FE70F8">
        <w:rPr>
          <w:rFonts w:asciiTheme="minorEastAsia" w:eastAsiaTheme="minorEastAsia" w:hAnsiTheme="minorEastAsia" w:hint="eastAsia"/>
          <w:b/>
          <w:sz w:val="24"/>
          <w:szCs w:val="24"/>
        </w:rPr>
        <w:t>2）</w:t>
      </w:r>
      <w:r w:rsidRPr="00FE70F8">
        <w:rPr>
          <w:rFonts w:ascii="宋体" w:eastAsia="宋体" w:hAnsi="宋体" w:cs="Times New Roman" w:hint="eastAsia"/>
          <w:b/>
          <w:sz w:val="24"/>
          <w:szCs w:val="24"/>
        </w:rPr>
        <w:t>、土方开挖</w:t>
      </w:r>
    </w:p>
    <w:p w:rsidR="00E949CD" w:rsidRPr="00FE70F8" w:rsidRDefault="00E949CD" w:rsidP="00E949CD">
      <w:pPr>
        <w:pStyle w:val="13"/>
        <w:spacing w:line="360" w:lineRule="auto"/>
        <w:ind w:firstLineChars="200" w:firstLine="480"/>
        <w:rPr>
          <w:sz w:val="24"/>
          <w:szCs w:val="24"/>
        </w:rPr>
      </w:pPr>
      <w:r w:rsidRPr="00FE70F8">
        <w:rPr>
          <w:rFonts w:hint="eastAsia"/>
          <w:sz w:val="24"/>
          <w:szCs w:val="24"/>
        </w:rPr>
        <w:t>土方开挖采用挖掘机、人工相结合的方法进行施工。首先，按照图纸设计及现场情况放出建筑物的总体轮廓线，并根据土质放出边坡。挖掘机挖土要预留</w:t>
      </w:r>
      <w:r w:rsidRPr="00FE70F8">
        <w:rPr>
          <w:sz w:val="24"/>
          <w:szCs w:val="24"/>
        </w:rPr>
        <w:t>30</w:t>
      </w:r>
      <w:r w:rsidRPr="00FE70F8">
        <w:rPr>
          <w:rFonts w:hint="eastAsia"/>
          <w:sz w:val="24"/>
          <w:szCs w:val="24"/>
        </w:rPr>
        <w:t>-</w:t>
      </w:r>
      <w:r w:rsidRPr="00FE70F8">
        <w:rPr>
          <w:sz w:val="24"/>
          <w:szCs w:val="24"/>
        </w:rPr>
        <w:t>50CM</w:t>
      </w:r>
      <w:r w:rsidRPr="00FE70F8">
        <w:rPr>
          <w:rFonts w:hint="eastAsia"/>
          <w:sz w:val="24"/>
          <w:szCs w:val="24"/>
        </w:rPr>
        <w:t>，等待用人工进行清理。</w:t>
      </w:r>
    </w:p>
    <w:p w:rsidR="00E949CD" w:rsidRPr="00FE70F8" w:rsidRDefault="00E949CD" w:rsidP="00E949CD">
      <w:pPr>
        <w:pStyle w:val="13"/>
        <w:spacing w:line="360" w:lineRule="auto"/>
        <w:rPr>
          <w:sz w:val="24"/>
          <w:szCs w:val="24"/>
        </w:rPr>
      </w:pPr>
      <w:r w:rsidRPr="00FE70F8">
        <w:rPr>
          <w:rFonts w:hint="eastAsia"/>
          <w:sz w:val="24"/>
          <w:szCs w:val="24"/>
        </w:rPr>
        <w:t>（</w:t>
      </w:r>
      <w:r w:rsidRPr="00FE70F8">
        <w:rPr>
          <w:rFonts w:hint="eastAsia"/>
          <w:sz w:val="24"/>
          <w:szCs w:val="24"/>
        </w:rPr>
        <w:t>1</w:t>
      </w:r>
      <w:r w:rsidRPr="00FE70F8">
        <w:rPr>
          <w:rFonts w:hint="eastAsia"/>
          <w:sz w:val="24"/>
          <w:szCs w:val="24"/>
        </w:rPr>
        <w:t>）管道沟槽均采用机械开挖，配合少量人工清土，将机械挖不到的地方运到机械作</w:t>
      </w:r>
      <w:r w:rsidRPr="00FE70F8">
        <w:rPr>
          <w:sz w:val="24"/>
          <w:szCs w:val="24"/>
        </w:rPr>
        <w:t xml:space="preserve"> </w:t>
      </w:r>
      <w:r w:rsidRPr="00FE70F8">
        <w:rPr>
          <w:rFonts w:hint="eastAsia"/>
          <w:sz w:val="24"/>
          <w:szCs w:val="24"/>
        </w:rPr>
        <w:t>业半径内，由机械运走。机械开挖在接近槽底时，用水准仪控制标高，预留</w:t>
      </w:r>
      <w:r w:rsidRPr="00FE70F8">
        <w:rPr>
          <w:sz w:val="24"/>
          <w:szCs w:val="24"/>
        </w:rPr>
        <w:t xml:space="preserve">20~30CM </w:t>
      </w:r>
      <w:r w:rsidRPr="00FE70F8">
        <w:rPr>
          <w:rFonts w:hint="eastAsia"/>
          <w:sz w:val="24"/>
          <w:szCs w:val="24"/>
        </w:rPr>
        <w:t>土</w:t>
      </w:r>
      <w:r w:rsidRPr="00FE70F8">
        <w:rPr>
          <w:sz w:val="24"/>
          <w:szCs w:val="24"/>
        </w:rPr>
        <w:t xml:space="preserve"> </w:t>
      </w:r>
      <w:r w:rsidRPr="00FE70F8">
        <w:rPr>
          <w:rFonts w:hint="eastAsia"/>
          <w:sz w:val="24"/>
          <w:szCs w:val="24"/>
        </w:rPr>
        <w:t>层人工开挖，以防止超挖。</w:t>
      </w:r>
    </w:p>
    <w:p w:rsidR="00E949CD" w:rsidRPr="00FE70F8" w:rsidRDefault="00E949CD" w:rsidP="00E949CD">
      <w:pPr>
        <w:pStyle w:val="13"/>
        <w:spacing w:line="360" w:lineRule="auto"/>
        <w:rPr>
          <w:sz w:val="24"/>
          <w:szCs w:val="24"/>
        </w:rPr>
      </w:pPr>
      <w:r w:rsidRPr="00FE70F8">
        <w:rPr>
          <w:rFonts w:hint="eastAsia"/>
          <w:sz w:val="24"/>
          <w:szCs w:val="24"/>
        </w:rPr>
        <w:t>（</w:t>
      </w:r>
      <w:r w:rsidRPr="00FE70F8">
        <w:rPr>
          <w:rFonts w:hint="eastAsia"/>
          <w:sz w:val="24"/>
          <w:szCs w:val="24"/>
        </w:rPr>
        <w:t>2</w:t>
      </w:r>
      <w:r w:rsidRPr="00FE70F8">
        <w:rPr>
          <w:rFonts w:hint="eastAsia"/>
          <w:sz w:val="24"/>
          <w:szCs w:val="24"/>
        </w:rPr>
        <w:t>）土方开挖技术控制措施：</w:t>
      </w:r>
    </w:p>
    <w:p w:rsidR="00E949CD" w:rsidRPr="00FE70F8" w:rsidRDefault="00E949CD" w:rsidP="00E949CD">
      <w:pPr>
        <w:pStyle w:val="13"/>
        <w:spacing w:line="360" w:lineRule="auto"/>
        <w:ind w:firstLineChars="200" w:firstLine="480"/>
        <w:rPr>
          <w:sz w:val="24"/>
          <w:szCs w:val="24"/>
        </w:rPr>
      </w:pPr>
      <w:r w:rsidRPr="00FE70F8">
        <w:rPr>
          <w:rFonts w:hint="eastAsia"/>
          <w:sz w:val="24"/>
          <w:szCs w:val="24"/>
        </w:rPr>
        <w:t>开挖过程中，严格控制开挖尺寸，基坑底部的开挖宽度要考虑工作面的增加宽度，施工时尽力避免基坑超挖，个别超挖的地方经设计单位给出方案用级配砂石回填。尽量减少对基土的扰动，若基础不能及时施工时，可预留</w:t>
      </w:r>
      <w:r w:rsidRPr="00FE70F8">
        <w:rPr>
          <w:sz w:val="24"/>
          <w:szCs w:val="24"/>
        </w:rPr>
        <w:t>200</w:t>
      </w:r>
      <w:r w:rsidRPr="00FE70F8">
        <w:rPr>
          <w:rFonts w:hint="eastAsia"/>
          <w:sz w:val="24"/>
          <w:szCs w:val="24"/>
        </w:rPr>
        <w:t>-</w:t>
      </w:r>
      <w:r w:rsidRPr="00FE70F8">
        <w:rPr>
          <w:sz w:val="24"/>
          <w:szCs w:val="24"/>
        </w:rPr>
        <w:t>300</w:t>
      </w:r>
      <w:r w:rsidRPr="00FE70F8">
        <w:rPr>
          <w:rFonts w:hint="eastAsia"/>
          <w:sz w:val="24"/>
          <w:szCs w:val="24"/>
        </w:rPr>
        <w:t>mm</w:t>
      </w:r>
      <w:r w:rsidRPr="00FE70F8">
        <w:rPr>
          <w:rFonts w:hint="eastAsia"/>
          <w:sz w:val="24"/>
          <w:szCs w:val="24"/>
        </w:rPr>
        <w:t>土层不挖，待做基础时再挖。</w:t>
      </w:r>
    </w:p>
    <w:p w:rsidR="00E949CD" w:rsidRPr="00FE70F8" w:rsidRDefault="00E949CD" w:rsidP="00E949CD">
      <w:pPr>
        <w:pStyle w:val="13"/>
        <w:spacing w:line="360" w:lineRule="auto"/>
        <w:rPr>
          <w:sz w:val="24"/>
          <w:szCs w:val="24"/>
        </w:rPr>
      </w:pPr>
      <w:r w:rsidRPr="00FE70F8">
        <w:rPr>
          <w:rFonts w:hint="eastAsia"/>
          <w:sz w:val="24"/>
          <w:szCs w:val="24"/>
        </w:rPr>
        <w:t>开挖基坑时，有场地条件的，一次留足回填需要的好土，多余土方运到弃土处，避免二次搬运。土方开挖时，要注意保护标准定位桩、轴现桩、标准高程桩。</w:t>
      </w:r>
    </w:p>
    <w:p w:rsidR="00E949CD" w:rsidRPr="00FE70F8" w:rsidRDefault="00E949CD" w:rsidP="00E949CD">
      <w:pPr>
        <w:pStyle w:val="13"/>
        <w:spacing w:line="360" w:lineRule="auto"/>
        <w:rPr>
          <w:sz w:val="24"/>
          <w:szCs w:val="24"/>
        </w:rPr>
      </w:pPr>
      <w:r w:rsidRPr="00FE70F8">
        <w:rPr>
          <w:rFonts w:hint="eastAsia"/>
          <w:sz w:val="24"/>
          <w:szCs w:val="24"/>
        </w:rPr>
        <w:t>地面堆土高度：不宜超过</w:t>
      </w:r>
      <w:r w:rsidRPr="00FE70F8">
        <w:rPr>
          <w:sz w:val="24"/>
          <w:szCs w:val="24"/>
        </w:rPr>
        <w:t>1.5m,</w:t>
      </w:r>
      <w:r w:rsidRPr="00FE70F8">
        <w:rPr>
          <w:rFonts w:hint="eastAsia"/>
          <w:sz w:val="24"/>
          <w:szCs w:val="24"/>
        </w:rPr>
        <w:t>土方距槽口边缘不宜小于</w:t>
      </w:r>
      <w:r w:rsidRPr="00FE70F8">
        <w:rPr>
          <w:sz w:val="24"/>
          <w:szCs w:val="24"/>
        </w:rPr>
        <w:t>0.8m</w:t>
      </w:r>
      <w:r w:rsidRPr="00FE70F8">
        <w:rPr>
          <w:rFonts w:hint="eastAsia"/>
          <w:sz w:val="24"/>
          <w:szCs w:val="24"/>
        </w:rPr>
        <w:t>。</w:t>
      </w:r>
    </w:p>
    <w:p w:rsidR="00E949CD" w:rsidRPr="00FE70F8" w:rsidRDefault="00E949CD" w:rsidP="00E949CD">
      <w:pPr>
        <w:pStyle w:val="13"/>
        <w:spacing w:line="360" w:lineRule="auto"/>
        <w:rPr>
          <w:sz w:val="24"/>
          <w:szCs w:val="24"/>
        </w:rPr>
      </w:pPr>
      <w:r w:rsidRPr="00FE70F8">
        <w:rPr>
          <w:rFonts w:hint="eastAsia"/>
          <w:sz w:val="24"/>
          <w:szCs w:val="24"/>
        </w:rPr>
        <w:t>（</w:t>
      </w:r>
      <w:r w:rsidRPr="00FE70F8">
        <w:rPr>
          <w:rFonts w:hint="eastAsia"/>
          <w:sz w:val="24"/>
          <w:szCs w:val="24"/>
        </w:rPr>
        <w:t>3</w:t>
      </w:r>
      <w:r w:rsidRPr="00FE70F8">
        <w:rPr>
          <w:rFonts w:hint="eastAsia"/>
          <w:sz w:val="24"/>
          <w:szCs w:val="24"/>
        </w:rPr>
        <w:t>）基槽开挖质量控制措施：</w:t>
      </w:r>
    </w:p>
    <w:p w:rsidR="00E949CD" w:rsidRPr="00FE70F8" w:rsidRDefault="00E949CD" w:rsidP="00E949CD">
      <w:pPr>
        <w:pStyle w:val="13"/>
        <w:spacing w:line="360" w:lineRule="auto"/>
        <w:rPr>
          <w:sz w:val="24"/>
          <w:szCs w:val="24"/>
        </w:rPr>
      </w:pPr>
      <w:r w:rsidRPr="00FE70F8">
        <w:rPr>
          <w:rFonts w:hint="eastAsia"/>
          <w:sz w:val="24"/>
          <w:szCs w:val="24"/>
        </w:rPr>
        <w:t>基槽开挖施工单位必须提供给我们施工管道必须的尺寸和符合管道施工要求。</w:t>
      </w:r>
    </w:p>
    <w:p w:rsidR="00E949CD" w:rsidRPr="00FE70F8" w:rsidRDefault="00E949CD" w:rsidP="00E949CD">
      <w:pPr>
        <w:pStyle w:val="13"/>
        <w:spacing w:line="360" w:lineRule="auto"/>
        <w:rPr>
          <w:sz w:val="24"/>
          <w:szCs w:val="24"/>
        </w:rPr>
      </w:pPr>
      <w:r w:rsidRPr="00FE70F8">
        <w:rPr>
          <w:rFonts w:hint="eastAsia"/>
          <w:sz w:val="24"/>
          <w:szCs w:val="24"/>
        </w:rPr>
        <w:t>基槽开挖前对供热管道线路进行复测，设立临时水准点。</w:t>
      </w:r>
    </w:p>
    <w:p w:rsidR="00E949CD" w:rsidRPr="00FE70F8" w:rsidRDefault="00E949CD" w:rsidP="00E949CD">
      <w:pPr>
        <w:pStyle w:val="13"/>
        <w:spacing w:line="360" w:lineRule="auto"/>
        <w:rPr>
          <w:sz w:val="24"/>
          <w:szCs w:val="24"/>
        </w:rPr>
      </w:pPr>
      <w:r w:rsidRPr="00FE70F8">
        <w:rPr>
          <w:rFonts w:hint="eastAsia"/>
          <w:sz w:val="24"/>
          <w:szCs w:val="24"/>
        </w:rPr>
        <w:t>基槽开挖至设计标高后应找平并清理基槽，将沟中的垃圾杂物石块等清理干净。</w:t>
      </w:r>
    </w:p>
    <w:p w:rsidR="00E949CD" w:rsidRPr="00FE70F8" w:rsidRDefault="00E949CD" w:rsidP="00E949CD">
      <w:pPr>
        <w:pStyle w:val="13"/>
        <w:spacing w:line="360" w:lineRule="auto"/>
        <w:rPr>
          <w:sz w:val="24"/>
          <w:szCs w:val="24"/>
        </w:rPr>
      </w:pPr>
      <w:r w:rsidRPr="00FE70F8">
        <w:rPr>
          <w:rFonts w:hint="eastAsia"/>
          <w:sz w:val="24"/>
          <w:szCs w:val="24"/>
        </w:rPr>
        <w:t>基槽开挖出现地下水时，应根据实地情况采取适当的排水措施以保证管道安装质量。</w:t>
      </w:r>
    </w:p>
    <w:p w:rsidR="00E949CD" w:rsidRPr="00FE70F8" w:rsidRDefault="00E949CD" w:rsidP="00E949CD">
      <w:pPr>
        <w:pStyle w:val="13"/>
        <w:spacing w:line="360" w:lineRule="auto"/>
        <w:rPr>
          <w:sz w:val="24"/>
          <w:szCs w:val="24"/>
        </w:rPr>
      </w:pPr>
      <w:r w:rsidRPr="00FE70F8">
        <w:rPr>
          <w:rFonts w:hint="eastAsia"/>
          <w:sz w:val="24"/>
          <w:szCs w:val="24"/>
        </w:rPr>
        <w:t>基槽边坡可根据当地土质情况确定。</w:t>
      </w:r>
    </w:p>
    <w:p w:rsidR="00E949CD" w:rsidRPr="00FE70F8" w:rsidRDefault="00E949CD" w:rsidP="00E949CD">
      <w:pPr>
        <w:pStyle w:val="13"/>
        <w:spacing w:line="360" w:lineRule="auto"/>
        <w:rPr>
          <w:sz w:val="24"/>
          <w:szCs w:val="24"/>
        </w:rPr>
      </w:pPr>
      <w:r w:rsidRPr="00FE70F8">
        <w:rPr>
          <w:rFonts w:hint="eastAsia"/>
          <w:sz w:val="24"/>
          <w:szCs w:val="24"/>
        </w:rPr>
        <w:t>砂垫层基础填</w:t>
      </w:r>
      <w:r w:rsidRPr="00FE70F8">
        <w:rPr>
          <w:sz w:val="24"/>
          <w:szCs w:val="24"/>
        </w:rPr>
        <w:t>150</w:t>
      </w:r>
      <w:r w:rsidRPr="00FE70F8">
        <w:rPr>
          <w:rFonts w:hint="eastAsia"/>
          <w:sz w:val="24"/>
          <w:szCs w:val="24"/>
        </w:rPr>
        <w:t>厚的中砂。粒径不得大于</w:t>
      </w:r>
      <w:r w:rsidRPr="00FE70F8">
        <w:rPr>
          <w:sz w:val="24"/>
          <w:szCs w:val="24"/>
        </w:rPr>
        <w:t>10mm</w:t>
      </w:r>
      <w:r w:rsidRPr="00FE70F8">
        <w:rPr>
          <w:rFonts w:hint="eastAsia"/>
          <w:sz w:val="24"/>
          <w:szCs w:val="24"/>
        </w:rPr>
        <w:t>，并分层夯实密实度不小于</w:t>
      </w:r>
      <w:r w:rsidRPr="00FE70F8">
        <w:rPr>
          <w:sz w:val="24"/>
          <w:szCs w:val="24"/>
        </w:rPr>
        <w:t>90%</w:t>
      </w:r>
      <w:r w:rsidRPr="00FE70F8">
        <w:rPr>
          <w:rFonts w:hint="eastAsia"/>
          <w:sz w:val="24"/>
          <w:szCs w:val="24"/>
        </w:rPr>
        <w:t>。管顶以上部分（</w:t>
      </w:r>
      <w:r w:rsidRPr="00FE70F8">
        <w:rPr>
          <w:sz w:val="24"/>
          <w:szCs w:val="24"/>
        </w:rPr>
        <w:t>150mm</w:t>
      </w:r>
      <w:r w:rsidRPr="00FE70F8">
        <w:rPr>
          <w:rFonts w:hint="eastAsia"/>
          <w:sz w:val="24"/>
          <w:szCs w:val="24"/>
        </w:rPr>
        <w:t>以上）回填原土不得有垃圾杂物，并分层夯实，密</w:t>
      </w:r>
      <w:r w:rsidRPr="00FE70F8">
        <w:rPr>
          <w:rFonts w:hint="eastAsia"/>
          <w:sz w:val="24"/>
          <w:szCs w:val="24"/>
        </w:rPr>
        <w:lastRenderedPageBreak/>
        <w:t>实度不小于</w:t>
      </w:r>
      <w:r w:rsidRPr="00FE70F8">
        <w:rPr>
          <w:sz w:val="24"/>
          <w:szCs w:val="24"/>
        </w:rPr>
        <w:t>95%</w:t>
      </w:r>
      <w:r w:rsidRPr="00FE70F8">
        <w:rPr>
          <w:rFonts w:hint="eastAsia"/>
          <w:sz w:val="24"/>
          <w:szCs w:val="24"/>
        </w:rPr>
        <w:t>。</w:t>
      </w:r>
    </w:p>
    <w:p w:rsidR="00E949CD" w:rsidRPr="00FE70F8" w:rsidRDefault="00E949CD" w:rsidP="00E949CD">
      <w:pPr>
        <w:rPr>
          <w:b/>
          <w:sz w:val="24"/>
          <w:szCs w:val="24"/>
        </w:rPr>
      </w:pPr>
      <w:r w:rsidRPr="00FE70F8">
        <w:rPr>
          <w:rFonts w:asciiTheme="minorEastAsia" w:eastAsiaTheme="minorEastAsia" w:hAnsiTheme="minorEastAsia" w:hint="eastAsia"/>
          <w:b/>
          <w:sz w:val="24"/>
          <w:szCs w:val="24"/>
        </w:rPr>
        <w:t>3）、</w:t>
      </w:r>
      <w:r w:rsidRPr="00FE70F8">
        <w:rPr>
          <w:rFonts w:asciiTheme="minorEastAsia" w:eastAsiaTheme="minorEastAsia" w:hAnsiTheme="minorEastAsia"/>
          <w:b/>
          <w:sz w:val="24"/>
          <w:szCs w:val="24"/>
        </w:rPr>
        <w:t>明渠堰槽排污口设计安装以及规范化设计要求</w:t>
      </w:r>
    </w:p>
    <w:p w:rsidR="00E949CD" w:rsidRPr="00FE70F8" w:rsidRDefault="00E949CD" w:rsidP="00E949CD">
      <w:pPr>
        <w:pStyle w:val="13"/>
        <w:spacing w:line="360" w:lineRule="auto"/>
        <w:ind w:firstLineChars="200" w:firstLine="480"/>
        <w:rPr>
          <w:sz w:val="24"/>
          <w:szCs w:val="24"/>
        </w:rPr>
      </w:pPr>
      <w:r w:rsidRPr="00FE70F8">
        <w:rPr>
          <w:sz w:val="24"/>
          <w:szCs w:val="24"/>
        </w:rPr>
        <w:t>根据</w:t>
      </w:r>
      <w:r w:rsidRPr="00FE70F8">
        <w:rPr>
          <w:rFonts w:hint="eastAsia"/>
          <w:sz w:val="24"/>
          <w:szCs w:val="24"/>
        </w:rPr>
        <w:t>技术</w:t>
      </w:r>
      <w:r w:rsidRPr="00FE70F8">
        <w:rPr>
          <w:sz w:val="24"/>
          <w:szCs w:val="24"/>
        </w:rPr>
        <w:t>要求，结合便于计量、便于采样、便于日常监督管理的原则，</w:t>
      </w:r>
      <w:r w:rsidRPr="00FE70F8">
        <w:rPr>
          <w:rFonts w:hint="eastAsia"/>
          <w:sz w:val="24"/>
          <w:szCs w:val="24"/>
        </w:rPr>
        <w:t>雨水监控系统</w:t>
      </w:r>
      <w:r w:rsidRPr="00FE70F8">
        <w:rPr>
          <w:sz w:val="24"/>
          <w:szCs w:val="24"/>
        </w:rPr>
        <w:t>排放口规范化</w:t>
      </w:r>
      <w:r w:rsidRPr="00FE70F8">
        <w:rPr>
          <w:rFonts w:hint="eastAsia"/>
          <w:sz w:val="24"/>
          <w:szCs w:val="24"/>
        </w:rPr>
        <w:t>建设</w:t>
      </w:r>
      <w:r w:rsidRPr="00FE70F8">
        <w:rPr>
          <w:sz w:val="24"/>
          <w:szCs w:val="24"/>
        </w:rPr>
        <w:t>由以下几部分组成</w:t>
      </w:r>
    </w:p>
    <w:p w:rsidR="00E949CD" w:rsidRPr="00FE70F8" w:rsidRDefault="00E949CD" w:rsidP="00E949CD">
      <w:pPr>
        <w:pStyle w:val="13"/>
        <w:spacing w:line="360" w:lineRule="auto"/>
        <w:rPr>
          <w:sz w:val="24"/>
          <w:szCs w:val="24"/>
        </w:rPr>
      </w:pPr>
      <w:r w:rsidRPr="00FE70F8">
        <w:rPr>
          <w:rFonts w:hint="eastAsia"/>
          <w:sz w:val="24"/>
          <w:szCs w:val="24"/>
        </w:rPr>
        <w:t>①</w:t>
      </w:r>
      <w:r w:rsidRPr="00FE70F8">
        <w:rPr>
          <w:sz w:val="24"/>
          <w:szCs w:val="24"/>
        </w:rPr>
        <w:t>渠道的整治</w:t>
      </w:r>
    </w:p>
    <w:p w:rsidR="00E949CD" w:rsidRPr="00FE70F8" w:rsidRDefault="00E949CD" w:rsidP="00E949CD">
      <w:pPr>
        <w:pStyle w:val="13"/>
        <w:spacing w:line="360" w:lineRule="auto"/>
        <w:rPr>
          <w:sz w:val="24"/>
          <w:szCs w:val="24"/>
        </w:rPr>
      </w:pPr>
      <w:r w:rsidRPr="00FE70F8">
        <w:rPr>
          <w:rFonts w:hint="eastAsia"/>
          <w:sz w:val="24"/>
          <w:szCs w:val="24"/>
        </w:rPr>
        <w:t>②</w:t>
      </w:r>
      <w:r w:rsidRPr="00FE70F8">
        <w:rPr>
          <w:sz w:val="24"/>
          <w:szCs w:val="24"/>
        </w:rPr>
        <w:t>安装计量装置（标准堰槽、</w:t>
      </w:r>
      <w:r w:rsidRPr="00FE70F8">
        <w:rPr>
          <w:rFonts w:hint="eastAsia"/>
          <w:sz w:val="24"/>
          <w:szCs w:val="24"/>
        </w:rPr>
        <w:t>明渠</w:t>
      </w:r>
      <w:r w:rsidRPr="00FE70F8">
        <w:rPr>
          <w:sz w:val="24"/>
          <w:szCs w:val="24"/>
        </w:rPr>
        <w:t>流量计）</w:t>
      </w:r>
    </w:p>
    <w:p w:rsidR="00E949CD" w:rsidRPr="00FE70F8" w:rsidRDefault="00E949CD" w:rsidP="00E949CD">
      <w:pPr>
        <w:pStyle w:val="13"/>
        <w:spacing w:line="360" w:lineRule="auto"/>
        <w:rPr>
          <w:sz w:val="24"/>
          <w:szCs w:val="24"/>
        </w:rPr>
      </w:pPr>
      <w:r w:rsidRPr="00FE70F8">
        <w:rPr>
          <w:rFonts w:hint="eastAsia"/>
          <w:sz w:val="24"/>
          <w:szCs w:val="24"/>
        </w:rPr>
        <w:t>③</w:t>
      </w:r>
      <w:r w:rsidRPr="00FE70F8">
        <w:rPr>
          <w:sz w:val="24"/>
          <w:szCs w:val="24"/>
        </w:rPr>
        <w:t>设立明显标志（标志牌）</w:t>
      </w:r>
    </w:p>
    <w:p w:rsidR="00E949CD" w:rsidRPr="00FE70F8" w:rsidRDefault="00E949CD" w:rsidP="00E949CD">
      <w:pPr>
        <w:pStyle w:val="13"/>
        <w:spacing w:line="360" w:lineRule="auto"/>
        <w:rPr>
          <w:sz w:val="24"/>
          <w:szCs w:val="24"/>
        </w:rPr>
      </w:pPr>
      <w:r w:rsidRPr="00FE70F8">
        <w:rPr>
          <w:rFonts w:hint="eastAsia"/>
          <w:sz w:val="24"/>
          <w:szCs w:val="24"/>
        </w:rPr>
        <w:t>（</w:t>
      </w:r>
      <w:r w:rsidRPr="00FE70F8">
        <w:rPr>
          <w:rFonts w:hint="eastAsia"/>
          <w:sz w:val="24"/>
          <w:szCs w:val="24"/>
        </w:rPr>
        <w:t>1</w:t>
      </w:r>
      <w:r w:rsidRPr="00FE70F8">
        <w:rPr>
          <w:rFonts w:hint="eastAsia"/>
          <w:sz w:val="24"/>
          <w:szCs w:val="24"/>
        </w:rPr>
        <w:t>）</w:t>
      </w:r>
      <w:r w:rsidRPr="00FE70F8">
        <w:rPr>
          <w:sz w:val="24"/>
          <w:szCs w:val="24"/>
        </w:rPr>
        <w:t>位置选择</w:t>
      </w:r>
    </w:p>
    <w:p w:rsidR="00E949CD" w:rsidRPr="00FE70F8" w:rsidRDefault="00E949CD" w:rsidP="00E949CD">
      <w:pPr>
        <w:pStyle w:val="13"/>
        <w:spacing w:line="360" w:lineRule="auto"/>
        <w:ind w:firstLineChars="200" w:firstLine="480"/>
        <w:rPr>
          <w:sz w:val="24"/>
          <w:szCs w:val="24"/>
        </w:rPr>
      </w:pPr>
      <w:r w:rsidRPr="00FE70F8">
        <w:rPr>
          <w:sz w:val="24"/>
          <w:szCs w:val="24"/>
        </w:rPr>
        <w:t>排放口的位置为企业</w:t>
      </w:r>
      <w:r w:rsidRPr="00FE70F8">
        <w:rPr>
          <w:rFonts w:hint="eastAsia"/>
          <w:sz w:val="24"/>
          <w:szCs w:val="24"/>
        </w:rPr>
        <w:t>雨水</w:t>
      </w:r>
      <w:r w:rsidRPr="00FE70F8">
        <w:rPr>
          <w:sz w:val="24"/>
          <w:szCs w:val="24"/>
        </w:rPr>
        <w:t>的最终排放口且有一定的落差地段，初步基础要求有</w:t>
      </w:r>
      <w:r w:rsidRPr="00FE70F8">
        <w:rPr>
          <w:sz w:val="24"/>
          <w:szCs w:val="24"/>
        </w:rPr>
        <w:t>6-12</w:t>
      </w:r>
      <w:r w:rsidRPr="00FE70F8">
        <w:rPr>
          <w:sz w:val="24"/>
          <w:szCs w:val="24"/>
        </w:rPr>
        <w:t>米的直流段，要求渠道为规则的矩形，且要求渠壁光滑，水流平稳自由出流（无压力）。对于特殊情况不能满足</w:t>
      </w:r>
      <w:r w:rsidRPr="00FE70F8">
        <w:rPr>
          <w:sz w:val="24"/>
          <w:szCs w:val="24"/>
        </w:rPr>
        <w:t>6-12</w:t>
      </w:r>
      <w:r w:rsidRPr="00FE70F8">
        <w:rPr>
          <w:sz w:val="24"/>
          <w:szCs w:val="24"/>
        </w:rPr>
        <w:t>米长度的排放口，需要增加整流板，使水流能够自由出流。</w:t>
      </w:r>
    </w:p>
    <w:p w:rsidR="00E949CD" w:rsidRPr="00FE70F8" w:rsidRDefault="00E949CD" w:rsidP="00E949CD">
      <w:pPr>
        <w:pStyle w:val="13"/>
        <w:spacing w:line="360" w:lineRule="auto"/>
        <w:rPr>
          <w:sz w:val="24"/>
          <w:szCs w:val="24"/>
        </w:rPr>
      </w:pPr>
      <w:r w:rsidRPr="00FE70F8">
        <w:rPr>
          <w:rFonts w:hint="eastAsia"/>
          <w:sz w:val="24"/>
          <w:szCs w:val="24"/>
        </w:rPr>
        <w:t>（</w:t>
      </w:r>
      <w:r w:rsidRPr="00FE70F8">
        <w:rPr>
          <w:rFonts w:hint="eastAsia"/>
          <w:sz w:val="24"/>
          <w:szCs w:val="24"/>
        </w:rPr>
        <w:t>2</w:t>
      </w:r>
      <w:r w:rsidRPr="00FE70F8">
        <w:rPr>
          <w:rFonts w:hint="eastAsia"/>
          <w:sz w:val="24"/>
          <w:szCs w:val="24"/>
        </w:rPr>
        <w:t>）</w:t>
      </w:r>
      <w:r w:rsidRPr="00FE70F8">
        <w:rPr>
          <w:sz w:val="24"/>
          <w:szCs w:val="24"/>
        </w:rPr>
        <w:t>标准堰槽的选择</w:t>
      </w:r>
    </w:p>
    <w:p w:rsidR="00E949CD" w:rsidRPr="00FE70F8" w:rsidRDefault="00E949CD" w:rsidP="00E949CD">
      <w:pPr>
        <w:pStyle w:val="13"/>
        <w:spacing w:line="360" w:lineRule="auto"/>
        <w:rPr>
          <w:sz w:val="24"/>
          <w:szCs w:val="24"/>
        </w:rPr>
      </w:pPr>
      <w:r w:rsidRPr="00FE70F8">
        <w:rPr>
          <w:rFonts w:hint="eastAsia"/>
          <w:sz w:val="24"/>
          <w:szCs w:val="24"/>
        </w:rPr>
        <w:t>①</w:t>
      </w:r>
      <w:r w:rsidRPr="00FE70F8">
        <w:rPr>
          <w:sz w:val="24"/>
          <w:szCs w:val="24"/>
        </w:rPr>
        <w:t>根据企业排放的</w:t>
      </w:r>
      <w:r w:rsidRPr="00FE70F8">
        <w:rPr>
          <w:rFonts w:hint="eastAsia"/>
          <w:sz w:val="24"/>
          <w:szCs w:val="24"/>
        </w:rPr>
        <w:t>雨水</w:t>
      </w:r>
      <w:r w:rsidRPr="00FE70F8">
        <w:rPr>
          <w:sz w:val="24"/>
          <w:szCs w:val="24"/>
        </w:rPr>
        <w:t>实际情况选择用堰板或巴歇尔槽。主要分两种情况。对于含有淤泥或其他沉积物的</w:t>
      </w:r>
      <w:r w:rsidRPr="00FE70F8">
        <w:rPr>
          <w:rFonts w:hint="eastAsia"/>
          <w:sz w:val="24"/>
          <w:szCs w:val="24"/>
        </w:rPr>
        <w:t>雨水</w:t>
      </w:r>
      <w:r w:rsidRPr="00FE70F8">
        <w:rPr>
          <w:sz w:val="24"/>
          <w:szCs w:val="24"/>
        </w:rPr>
        <w:t>应选用巴歇尔槽。其他的可选用堰板装置。</w:t>
      </w:r>
    </w:p>
    <w:p w:rsidR="00E949CD" w:rsidRPr="00FE70F8" w:rsidRDefault="00E949CD" w:rsidP="00E949CD">
      <w:pPr>
        <w:pStyle w:val="13"/>
        <w:spacing w:line="360" w:lineRule="auto"/>
        <w:rPr>
          <w:sz w:val="24"/>
          <w:szCs w:val="24"/>
        </w:rPr>
      </w:pPr>
      <w:r w:rsidRPr="00FE70F8">
        <w:rPr>
          <w:rFonts w:hint="eastAsia"/>
          <w:sz w:val="24"/>
          <w:szCs w:val="24"/>
        </w:rPr>
        <w:t>②</w:t>
      </w:r>
      <w:r w:rsidRPr="00FE70F8">
        <w:rPr>
          <w:sz w:val="24"/>
          <w:szCs w:val="24"/>
        </w:rPr>
        <w:t>堰槽的型号选择，</w:t>
      </w:r>
      <w:r w:rsidRPr="00FE70F8">
        <w:rPr>
          <w:rFonts w:hint="eastAsia"/>
          <w:sz w:val="24"/>
          <w:szCs w:val="24"/>
        </w:rPr>
        <w:t>雨水</w:t>
      </w:r>
      <w:r w:rsidRPr="00FE70F8">
        <w:rPr>
          <w:sz w:val="24"/>
          <w:szCs w:val="24"/>
        </w:rPr>
        <w:t>排放口设计前期，首先要有以下几个数据。</w:t>
      </w:r>
      <w:r w:rsidRPr="00FE70F8">
        <w:rPr>
          <w:sz w:val="24"/>
          <w:szCs w:val="24"/>
        </w:rPr>
        <w:t xml:space="preserve"> </w:t>
      </w:r>
      <w:r w:rsidRPr="00FE70F8">
        <w:rPr>
          <w:sz w:val="24"/>
          <w:szCs w:val="24"/>
        </w:rPr>
        <w:t>渠深、渠宽、最大瞬时流量、最大正常水深（对应最大瞬时流量）称为设计排放口的四要素。根据这四个基本条件，结合</w:t>
      </w:r>
      <w:r w:rsidRPr="00FE70F8">
        <w:rPr>
          <w:rFonts w:hint="eastAsia"/>
          <w:sz w:val="24"/>
          <w:szCs w:val="24"/>
        </w:rPr>
        <w:t>雨水</w:t>
      </w:r>
      <w:r w:rsidRPr="00FE70F8">
        <w:rPr>
          <w:sz w:val="24"/>
          <w:szCs w:val="24"/>
        </w:rPr>
        <w:t>的水质情况</w:t>
      </w:r>
      <w:r w:rsidRPr="00FE70F8">
        <w:rPr>
          <w:rFonts w:hint="eastAsia"/>
          <w:sz w:val="24"/>
          <w:szCs w:val="24"/>
        </w:rPr>
        <w:t>选定</w:t>
      </w:r>
      <w:r w:rsidRPr="00FE70F8">
        <w:rPr>
          <w:sz w:val="24"/>
          <w:szCs w:val="24"/>
        </w:rPr>
        <w:t>堰槽。按照计量部门要求，流量计的测量误差是</w:t>
      </w:r>
      <w:r w:rsidRPr="00FE70F8">
        <w:rPr>
          <w:sz w:val="24"/>
          <w:szCs w:val="24"/>
        </w:rPr>
        <w:t>3-5%</w:t>
      </w:r>
      <w:r w:rsidRPr="00FE70F8">
        <w:rPr>
          <w:sz w:val="24"/>
          <w:szCs w:val="24"/>
        </w:rPr>
        <w:t>，标准堰槽作为流量计的测量基础，也是产生误差的主要原因，所以必须严格按照其技术要求进行设计与安装。堰槽要垂直安装在渠道内，且保证与渠道接触的三面不漏水，其中心线与渠道中心线重合。</w:t>
      </w:r>
    </w:p>
    <w:p w:rsidR="00E949CD" w:rsidRPr="00FE70F8" w:rsidRDefault="00E949CD" w:rsidP="00E949CD">
      <w:pPr>
        <w:pStyle w:val="13"/>
        <w:spacing w:line="360" w:lineRule="auto"/>
        <w:rPr>
          <w:sz w:val="24"/>
          <w:szCs w:val="24"/>
        </w:rPr>
      </w:pPr>
      <w:r w:rsidRPr="00FE70F8">
        <w:rPr>
          <w:rFonts w:hint="eastAsia"/>
          <w:sz w:val="24"/>
          <w:szCs w:val="24"/>
        </w:rPr>
        <w:t>（</w:t>
      </w:r>
      <w:r w:rsidRPr="00FE70F8">
        <w:rPr>
          <w:rFonts w:hint="eastAsia"/>
          <w:sz w:val="24"/>
          <w:szCs w:val="24"/>
        </w:rPr>
        <w:t>3</w:t>
      </w:r>
      <w:r w:rsidRPr="00FE70F8">
        <w:rPr>
          <w:rFonts w:hint="eastAsia"/>
          <w:sz w:val="24"/>
          <w:szCs w:val="24"/>
        </w:rPr>
        <w:t>）</w:t>
      </w:r>
      <w:r w:rsidRPr="00FE70F8">
        <w:rPr>
          <w:sz w:val="24"/>
          <w:szCs w:val="24"/>
        </w:rPr>
        <w:t>流量计</w:t>
      </w:r>
    </w:p>
    <w:p w:rsidR="00E949CD" w:rsidRPr="00FE70F8" w:rsidRDefault="00E949CD" w:rsidP="00E949CD">
      <w:pPr>
        <w:pStyle w:val="13"/>
        <w:spacing w:line="360" w:lineRule="auto"/>
        <w:ind w:firstLineChars="200" w:firstLine="480"/>
        <w:rPr>
          <w:sz w:val="24"/>
          <w:szCs w:val="24"/>
        </w:rPr>
      </w:pPr>
      <w:r w:rsidRPr="00FE70F8">
        <w:rPr>
          <w:sz w:val="24"/>
          <w:szCs w:val="24"/>
        </w:rPr>
        <w:t>流量计的测量原理为，通过传感器测量得过堰槽水头高度，对应不同堰槽的计算方法计算出流量。流量计应具备能够显示瞬时数据，累计数据。可以查询或打印时、日、月、年的历史数据。具备</w:t>
      </w:r>
      <w:r w:rsidRPr="00FE70F8">
        <w:rPr>
          <w:sz w:val="24"/>
          <w:szCs w:val="24"/>
        </w:rPr>
        <w:t>4-20MA</w:t>
      </w:r>
      <w:r w:rsidRPr="00FE70F8">
        <w:rPr>
          <w:sz w:val="24"/>
          <w:szCs w:val="24"/>
        </w:rPr>
        <w:t>模拟量输出，</w:t>
      </w:r>
      <w:r w:rsidRPr="00FE70F8">
        <w:rPr>
          <w:sz w:val="24"/>
          <w:szCs w:val="24"/>
        </w:rPr>
        <w:t>232</w:t>
      </w:r>
      <w:r w:rsidRPr="00FE70F8">
        <w:rPr>
          <w:sz w:val="24"/>
          <w:szCs w:val="24"/>
        </w:rPr>
        <w:t>或</w:t>
      </w:r>
      <w:r w:rsidRPr="00FE70F8">
        <w:rPr>
          <w:sz w:val="24"/>
          <w:szCs w:val="24"/>
        </w:rPr>
        <w:t>485</w:t>
      </w:r>
      <w:r w:rsidRPr="00FE70F8">
        <w:rPr>
          <w:sz w:val="24"/>
          <w:szCs w:val="24"/>
        </w:rPr>
        <w:t>数字信号输出。</w:t>
      </w:r>
    </w:p>
    <w:p w:rsidR="00E949CD" w:rsidRPr="00FE70F8" w:rsidRDefault="00E949CD" w:rsidP="00E949CD">
      <w:pPr>
        <w:pStyle w:val="13"/>
        <w:spacing w:line="360" w:lineRule="auto"/>
        <w:ind w:firstLineChars="200" w:firstLine="480"/>
        <w:rPr>
          <w:sz w:val="24"/>
          <w:szCs w:val="24"/>
        </w:rPr>
      </w:pPr>
      <w:r w:rsidRPr="00FE70F8">
        <w:rPr>
          <w:sz w:val="24"/>
          <w:szCs w:val="24"/>
        </w:rPr>
        <w:t>传感器的安装位置应在靠近出水端距离堰板或喉道（巴歇尔槽）大于</w:t>
      </w:r>
      <w:r w:rsidRPr="00FE70F8">
        <w:rPr>
          <w:sz w:val="24"/>
          <w:szCs w:val="24"/>
        </w:rPr>
        <w:t>4</w:t>
      </w:r>
      <w:r w:rsidRPr="00FE70F8">
        <w:rPr>
          <w:sz w:val="24"/>
          <w:szCs w:val="24"/>
        </w:rPr>
        <w:t>倍最大水头高度（过堰槽水位）的地方。</w:t>
      </w:r>
    </w:p>
    <w:p w:rsidR="00E949CD" w:rsidRPr="00FE70F8" w:rsidRDefault="00E949CD" w:rsidP="00E949CD">
      <w:pPr>
        <w:pStyle w:val="13"/>
        <w:spacing w:line="360" w:lineRule="auto"/>
        <w:ind w:firstLineChars="200" w:firstLine="480"/>
        <w:rPr>
          <w:sz w:val="24"/>
          <w:szCs w:val="24"/>
        </w:rPr>
      </w:pPr>
    </w:p>
    <w:p w:rsidR="00E949CD" w:rsidRPr="00FE70F8" w:rsidRDefault="00E949CD" w:rsidP="00E949CD">
      <w:pPr>
        <w:rPr>
          <w:rFonts w:asciiTheme="minorEastAsia" w:eastAsiaTheme="minorEastAsia" w:hAnsiTheme="minorEastAsia"/>
          <w:b/>
          <w:sz w:val="24"/>
          <w:szCs w:val="24"/>
        </w:rPr>
      </w:pPr>
      <w:bookmarkStart w:id="116" w:name="_Toc484022712"/>
      <w:r w:rsidRPr="00FE70F8">
        <w:rPr>
          <w:rFonts w:asciiTheme="minorEastAsia" w:eastAsiaTheme="minorEastAsia" w:hAnsiTheme="minorEastAsia" w:hint="eastAsia"/>
          <w:b/>
          <w:sz w:val="24"/>
          <w:szCs w:val="24"/>
        </w:rPr>
        <w:lastRenderedPageBreak/>
        <w:t>4）、阀门安装技术</w:t>
      </w:r>
      <w:bookmarkEnd w:id="115"/>
      <w:bookmarkEnd w:id="116"/>
    </w:p>
    <w:p w:rsidR="00E949CD" w:rsidRPr="00FE70F8" w:rsidRDefault="00E949CD" w:rsidP="00E949CD">
      <w:pPr>
        <w:pStyle w:val="13"/>
        <w:numPr>
          <w:ilvl w:val="0"/>
          <w:numId w:val="13"/>
        </w:numPr>
        <w:spacing w:line="360" w:lineRule="auto"/>
        <w:rPr>
          <w:sz w:val="24"/>
          <w:szCs w:val="24"/>
        </w:rPr>
      </w:pPr>
      <w:r w:rsidRPr="00FE70F8">
        <w:rPr>
          <w:rFonts w:hint="eastAsia"/>
          <w:sz w:val="24"/>
          <w:szCs w:val="24"/>
        </w:rPr>
        <w:t>在阀门厂家技术人员的指导下进行。</w:t>
      </w:r>
    </w:p>
    <w:p w:rsidR="00E949CD" w:rsidRPr="00FE70F8" w:rsidRDefault="00E949CD" w:rsidP="00E949CD">
      <w:pPr>
        <w:pStyle w:val="13"/>
        <w:numPr>
          <w:ilvl w:val="0"/>
          <w:numId w:val="13"/>
        </w:numPr>
        <w:spacing w:line="360" w:lineRule="auto"/>
        <w:rPr>
          <w:sz w:val="24"/>
          <w:szCs w:val="24"/>
        </w:rPr>
      </w:pPr>
      <w:r w:rsidRPr="00FE70F8">
        <w:rPr>
          <w:rFonts w:hint="eastAsia"/>
          <w:sz w:val="24"/>
          <w:szCs w:val="24"/>
        </w:rPr>
        <w:t>阀门副法兰与管道的焊接，其焊缝为一类焊缝，焊接方法与焊缝的检验符合相关规范的要求。</w:t>
      </w:r>
    </w:p>
    <w:p w:rsidR="00E949CD" w:rsidRPr="00FE70F8" w:rsidRDefault="00E949CD" w:rsidP="00E949CD">
      <w:pPr>
        <w:pStyle w:val="13"/>
        <w:numPr>
          <w:ilvl w:val="0"/>
          <w:numId w:val="13"/>
        </w:numPr>
        <w:spacing w:line="360" w:lineRule="auto"/>
        <w:rPr>
          <w:sz w:val="24"/>
          <w:szCs w:val="24"/>
        </w:rPr>
      </w:pPr>
      <w:r w:rsidRPr="00FE70F8">
        <w:rPr>
          <w:rFonts w:hint="eastAsia"/>
          <w:sz w:val="24"/>
          <w:szCs w:val="24"/>
        </w:rPr>
        <w:t>阀门横向中心线与设计中心线的偏差不大于</w:t>
      </w:r>
      <w:smartTag w:uri="urn:schemas-microsoft-com:office:smarttags" w:element="chmetcnv">
        <w:smartTagPr>
          <w:attr w:name="TCSC" w:val="0"/>
          <w:attr w:name="NumberType" w:val="1"/>
          <w:attr w:name="Negative" w:val="False"/>
          <w:attr w:name="HasSpace" w:val="False"/>
          <w:attr w:name="SourceValue" w:val="15"/>
          <w:attr w:name="UnitName" w:val="mm"/>
        </w:smartTagPr>
        <w:r w:rsidRPr="00FE70F8">
          <w:rPr>
            <w:rFonts w:hint="eastAsia"/>
            <w:sz w:val="24"/>
            <w:szCs w:val="24"/>
          </w:rPr>
          <w:t>15mm</w:t>
        </w:r>
      </w:smartTag>
      <w:r w:rsidRPr="00FE70F8">
        <w:rPr>
          <w:rFonts w:hint="eastAsia"/>
          <w:sz w:val="24"/>
          <w:szCs w:val="24"/>
        </w:rPr>
        <w:t>，阀门的水平与垂直度，在法兰焊接后其偏差不大于</w:t>
      </w:r>
      <w:smartTag w:uri="urn:schemas-microsoft-com:office:smarttags" w:element="chmetcnv">
        <w:smartTagPr>
          <w:attr w:name="TCSC" w:val="0"/>
          <w:attr w:name="NumberType" w:val="1"/>
          <w:attr w:name="Negative" w:val="False"/>
          <w:attr w:name="HasSpace" w:val="False"/>
          <w:attr w:name="SourceValue" w:val="1"/>
          <w:attr w:name="UnitName" w:val="mm"/>
        </w:smartTagPr>
        <w:r w:rsidRPr="00FE70F8">
          <w:rPr>
            <w:rFonts w:hint="eastAsia"/>
            <w:sz w:val="24"/>
            <w:szCs w:val="24"/>
          </w:rPr>
          <w:t>1mm</w:t>
        </w:r>
      </w:smartTag>
      <w:r w:rsidRPr="00FE70F8">
        <w:rPr>
          <w:rFonts w:hint="eastAsia"/>
          <w:sz w:val="24"/>
          <w:szCs w:val="24"/>
        </w:rPr>
        <w:t>/m</w:t>
      </w:r>
      <w:r w:rsidRPr="00FE70F8">
        <w:rPr>
          <w:rFonts w:hint="eastAsia"/>
          <w:sz w:val="24"/>
          <w:szCs w:val="24"/>
        </w:rPr>
        <w:t>。</w:t>
      </w:r>
    </w:p>
    <w:p w:rsidR="00E949CD" w:rsidRPr="00FE70F8" w:rsidRDefault="00E949CD" w:rsidP="00E949CD">
      <w:pPr>
        <w:pStyle w:val="13"/>
        <w:numPr>
          <w:ilvl w:val="0"/>
          <w:numId w:val="13"/>
        </w:numPr>
        <w:spacing w:line="360" w:lineRule="auto"/>
        <w:rPr>
          <w:sz w:val="24"/>
          <w:szCs w:val="24"/>
        </w:rPr>
      </w:pPr>
      <w:r w:rsidRPr="00FE70F8">
        <w:rPr>
          <w:rFonts w:hint="eastAsia"/>
          <w:sz w:val="24"/>
          <w:szCs w:val="24"/>
        </w:rPr>
        <w:t>安装时，如阀门无双向使用要求，必须使阀门流向标志与管道介质流向保持一致。</w:t>
      </w:r>
    </w:p>
    <w:p w:rsidR="00E949CD" w:rsidRPr="00FE70F8" w:rsidRDefault="00E949CD" w:rsidP="00E949CD">
      <w:pPr>
        <w:pStyle w:val="13"/>
        <w:numPr>
          <w:ilvl w:val="0"/>
          <w:numId w:val="13"/>
        </w:numPr>
        <w:spacing w:line="360" w:lineRule="auto"/>
        <w:rPr>
          <w:sz w:val="24"/>
          <w:szCs w:val="24"/>
        </w:rPr>
      </w:pPr>
      <w:r w:rsidRPr="00FE70F8">
        <w:rPr>
          <w:rFonts w:hint="eastAsia"/>
          <w:sz w:val="24"/>
          <w:szCs w:val="24"/>
        </w:rPr>
        <w:t>安装时，保持法兰端面保持清洁，法兰间加密封垫片，并使密封垫片在两法兰盘的凸部密封面对中。</w:t>
      </w:r>
    </w:p>
    <w:p w:rsidR="00E949CD" w:rsidRPr="00FE70F8" w:rsidRDefault="00E949CD" w:rsidP="00E949CD">
      <w:pPr>
        <w:pStyle w:val="13"/>
        <w:numPr>
          <w:ilvl w:val="0"/>
          <w:numId w:val="13"/>
        </w:numPr>
        <w:spacing w:line="360" w:lineRule="auto"/>
        <w:rPr>
          <w:sz w:val="24"/>
          <w:szCs w:val="24"/>
        </w:rPr>
      </w:pPr>
      <w:r w:rsidRPr="00FE70F8">
        <w:rPr>
          <w:rFonts w:hint="eastAsia"/>
          <w:sz w:val="24"/>
          <w:szCs w:val="24"/>
        </w:rPr>
        <w:t>法兰孔不可作为吊装使用。</w:t>
      </w:r>
    </w:p>
    <w:p w:rsidR="00E949CD" w:rsidRPr="00FE70F8" w:rsidRDefault="00E949CD" w:rsidP="00E949CD">
      <w:pPr>
        <w:pStyle w:val="13"/>
        <w:numPr>
          <w:ilvl w:val="0"/>
          <w:numId w:val="13"/>
        </w:numPr>
        <w:spacing w:line="360" w:lineRule="auto"/>
        <w:rPr>
          <w:sz w:val="24"/>
          <w:szCs w:val="24"/>
        </w:rPr>
      </w:pPr>
      <w:r w:rsidRPr="00FE70F8">
        <w:rPr>
          <w:rFonts w:hint="eastAsia"/>
          <w:sz w:val="24"/>
          <w:szCs w:val="24"/>
        </w:rPr>
        <w:t>在紧固法兰连接螺栓、螺母时，按对角交替均匀紧固，最好使用测力扳手，使螺栓达到要求的力矩。试压完后检查螺栓，再拧紧一次。</w:t>
      </w:r>
    </w:p>
    <w:p w:rsidR="00E949CD" w:rsidRPr="00FE70F8" w:rsidRDefault="00E949CD" w:rsidP="00E949CD">
      <w:pPr>
        <w:pStyle w:val="13"/>
        <w:numPr>
          <w:ilvl w:val="0"/>
          <w:numId w:val="13"/>
        </w:numPr>
        <w:spacing w:line="360" w:lineRule="auto"/>
        <w:rPr>
          <w:sz w:val="24"/>
          <w:szCs w:val="24"/>
        </w:rPr>
      </w:pPr>
      <w:r w:rsidRPr="00FE70F8">
        <w:rPr>
          <w:rFonts w:hint="eastAsia"/>
          <w:sz w:val="24"/>
          <w:szCs w:val="24"/>
        </w:rPr>
        <w:t>安装时，不可使阀门阀体、传动装置受到撞击。</w:t>
      </w:r>
    </w:p>
    <w:p w:rsidR="00E949CD" w:rsidRPr="00FE70F8" w:rsidRDefault="00E949CD" w:rsidP="00E949CD">
      <w:pPr>
        <w:pStyle w:val="13"/>
        <w:numPr>
          <w:ilvl w:val="0"/>
          <w:numId w:val="13"/>
        </w:numPr>
        <w:spacing w:line="360" w:lineRule="auto"/>
        <w:rPr>
          <w:sz w:val="24"/>
          <w:szCs w:val="24"/>
        </w:rPr>
      </w:pPr>
      <w:r w:rsidRPr="00FE70F8">
        <w:rPr>
          <w:rFonts w:hint="eastAsia"/>
          <w:sz w:val="24"/>
          <w:szCs w:val="24"/>
        </w:rPr>
        <w:t>阀门安装完成后，只可作为管路截断流量用，不可作为减压用，阀板开度在允许的范围内。</w:t>
      </w:r>
    </w:p>
    <w:p w:rsidR="00E949CD" w:rsidRPr="00FE70F8" w:rsidRDefault="00E949CD" w:rsidP="00E949CD">
      <w:pPr>
        <w:pStyle w:val="13"/>
        <w:numPr>
          <w:ilvl w:val="0"/>
          <w:numId w:val="13"/>
        </w:numPr>
        <w:spacing w:line="360" w:lineRule="auto"/>
        <w:rPr>
          <w:sz w:val="24"/>
          <w:szCs w:val="24"/>
        </w:rPr>
      </w:pPr>
      <w:r w:rsidRPr="00FE70F8">
        <w:rPr>
          <w:rFonts w:hint="eastAsia"/>
          <w:sz w:val="24"/>
          <w:szCs w:val="24"/>
        </w:rPr>
        <w:t>阀门施工现场安装及调整后，经</w:t>
      </w:r>
      <w:r w:rsidRPr="00FE70F8">
        <w:rPr>
          <w:rFonts w:hint="eastAsia"/>
          <w:sz w:val="24"/>
          <w:szCs w:val="24"/>
        </w:rPr>
        <w:t>24</w:t>
      </w:r>
      <w:r w:rsidRPr="00FE70F8">
        <w:rPr>
          <w:rFonts w:hint="eastAsia"/>
          <w:sz w:val="24"/>
          <w:szCs w:val="24"/>
        </w:rPr>
        <w:t>小时带负荷运行，进行现场测试，实测数值满足稳定运行的要求，符合有关规范和标准。</w:t>
      </w:r>
    </w:p>
    <w:p w:rsidR="00E949CD" w:rsidRPr="00FE70F8" w:rsidRDefault="00E949CD" w:rsidP="00E949CD">
      <w:pPr>
        <w:rPr>
          <w:rFonts w:asciiTheme="minorEastAsia" w:eastAsiaTheme="minorEastAsia" w:hAnsiTheme="minorEastAsia"/>
          <w:b/>
          <w:sz w:val="24"/>
          <w:szCs w:val="24"/>
        </w:rPr>
      </w:pPr>
      <w:r w:rsidRPr="00FE70F8">
        <w:rPr>
          <w:rFonts w:asciiTheme="minorEastAsia" w:eastAsiaTheme="minorEastAsia" w:hAnsiTheme="minorEastAsia" w:hint="eastAsia"/>
          <w:b/>
          <w:sz w:val="24"/>
          <w:szCs w:val="24"/>
        </w:rPr>
        <w:t>5）、雨水系统站在线仪表及设备安装</w:t>
      </w:r>
    </w:p>
    <w:p w:rsidR="00E949CD" w:rsidRPr="00FE70F8" w:rsidRDefault="00E949CD" w:rsidP="00E949CD">
      <w:pPr>
        <w:pStyle w:val="13"/>
        <w:numPr>
          <w:ilvl w:val="0"/>
          <w:numId w:val="13"/>
        </w:numPr>
        <w:spacing w:line="360" w:lineRule="auto"/>
        <w:rPr>
          <w:sz w:val="24"/>
          <w:szCs w:val="24"/>
        </w:rPr>
      </w:pPr>
      <w:r w:rsidRPr="00FE70F8">
        <w:rPr>
          <w:rFonts w:hint="eastAsia"/>
          <w:sz w:val="24"/>
          <w:szCs w:val="24"/>
        </w:rPr>
        <w:t>现场雨水系统站有必要的防震措施，保证设备安装牢固稳定。在主机内仪器周围应留有足够空间，方便仪器维护。此处未提及的要求参照仪器相应说明书内容，现场水质自动分析仪、采样器、</w:t>
      </w:r>
      <w:r w:rsidRPr="00FE70F8">
        <w:rPr>
          <w:rFonts w:hint="eastAsia"/>
          <w:sz w:val="24"/>
          <w:szCs w:val="24"/>
        </w:rPr>
        <w:t>COD</w:t>
      </w:r>
      <w:r w:rsidRPr="00FE70F8">
        <w:rPr>
          <w:rFonts w:hint="eastAsia"/>
          <w:sz w:val="24"/>
          <w:szCs w:val="24"/>
        </w:rPr>
        <w:t>等仪表的安装还应满足</w:t>
      </w:r>
      <w:r w:rsidRPr="00FE70F8">
        <w:rPr>
          <w:rFonts w:hint="eastAsia"/>
          <w:sz w:val="24"/>
          <w:szCs w:val="24"/>
        </w:rPr>
        <w:t>GB 50093</w:t>
      </w:r>
      <w:r w:rsidRPr="00FE70F8">
        <w:rPr>
          <w:rFonts w:hint="eastAsia"/>
          <w:sz w:val="24"/>
          <w:szCs w:val="24"/>
        </w:rPr>
        <w:t>的相关要求。</w:t>
      </w:r>
    </w:p>
    <w:p w:rsidR="00E949CD" w:rsidRPr="00FE70F8" w:rsidRDefault="00E949CD" w:rsidP="00E949CD">
      <w:pPr>
        <w:pStyle w:val="13"/>
        <w:numPr>
          <w:ilvl w:val="0"/>
          <w:numId w:val="13"/>
        </w:numPr>
        <w:spacing w:line="360" w:lineRule="auto"/>
        <w:rPr>
          <w:sz w:val="24"/>
          <w:szCs w:val="24"/>
        </w:rPr>
      </w:pPr>
      <w:r w:rsidRPr="00FE70F8">
        <w:rPr>
          <w:rFonts w:hint="eastAsia"/>
          <w:sz w:val="24"/>
          <w:szCs w:val="24"/>
        </w:rPr>
        <w:t>安装高温加热装置的现场水质自动分析仪，应避开可燃物和严禁烟火的场所。</w:t>
      </w:r>
    </w:p>
    <w:p w:rsidR="00E949CD" w:rsidRPr="00FE70F8" w:rsidRDefault="00E949CD" w:rsidP="00E949CD">
      <w:pPr>
        <w:pStyle w:val="13"/>
        <w:numPr>
          <w:ilvl w:val="0"/>
          <w:numId w:val="13"/>
        </w:numPr>
        <w:spacing w:line="360" w:lineRule="auto"/>
        <w:rPr>
          <w:sz w:val="24"/>
          <w:szCs w:val="24"/>
        </w:rPr>
      </w:pPr>
      <w:r w:rsidRPr="00FE70F8">
        <w:rPr>
          <w:rFonts w:hint="eastAsia"/>
          <w:sz w:val="24"/>
          <w:szCs w:val="24"/>
        </w:rPr>
        <w:t>现场水质自动分析仪与数据采集传输仪的电缆连接应可靠稳定，并尽量缩短信号传输距离，减少信号损失。</w:t>
      </w:r>
    </w:p>
    <w:p w:rsidR="00E949CD" w:rsidRPr="00FE70F8" w:rsidRDefault="00E949CD" w:rsidP="00E949CD">
      <w:pPr>
        <w:pStyle w:val="13"/>
        <w:numPr>
          <w:ilvl w:val="0"/>
          <w:numId w:val="13"/>
        </w:numPr>
        <w:spacing w:line="360" w:lineRule="auto"/>
        <w:rPr>
          <w:sz w:val="24"/>
          <w:szCs w:val="24"/>
        </w:rPr>
      </w:pPr>
      <w:r w:rsidRPr="00FE70F8">
        <w:rPr>
          <w:rFonts w:hint="eastAsia"/>
          <w:sz w:val="24"/>
          <w:szCs w:val="24"/>
        </w:rPr>
        <w:t>各种电缆和管路（流量计、阀门）应加保护管辅于地下或空中架设，空</w:t>
      </w:r>
      <w:r w:rsidRPr="00FE70F8">
        <w:rPr>
          <w:rFonts w:hint="eastAsia"/>
          <w:sz w:val="24"/>
          <w:szCs w:val="24"/>
        </w:rPr>
        <w:lastRenderedPageBreak/>
        <w:t>中架设的电缆应附着在牢固的桥架上，并在电缆和管路以及电缆和管路的两端作上明显标识。电缆线路的施工还应满足</w:t>
      </w:r>
      <w:r w:rsidRPr="00FE70F8">
        <w:rPr>
          <w:rFonts w:hint="eastAsia"/>
          <w:sz w:val="24"/>
          <w:szCs w:val="24"/>
        </w:rPr>
        <w:t>GB50168</w:t>
      </w:r>
      <w:r w:rsidRPr="00FE70F8">
        <w:rPr>
          <w:rFonts w:hint="eastAsia"/>
          <w:sz w:val="24"/>
          <w:szCs w:val="24"/>
        </w:rPr>
        <w:t>的相关要求。</w:t>
      </w:r>
    </w:p>
    <w:p w:rsidR="00E949CD" w:rsidRPr="00FE70F8" w:rsidRDefault="00E949CD" w:rsidP="00E949CD">
      <w:pPr>
        <w:pStyle w:val="13"/>
        <w:numPr>
          <w:ilvl w:val="0"/>
          <w:numId w:val="13"/>
        </w:numPr>
        <w:spacing w:line="360" w:lineRule="auto"/>
        <w:rPr>
          <w:sz w:val="24"/>
          <w:szCs w:val="24"/>
        </w:rPr>
      </w:pPr>
      <w:r w:rsidRPr="00FE70F8">
        <w:rPr>
          <w:rFonts w:hint="eastAsia"/>
          <w:sz w:val="24"/>
          <w:szCs w:val="24"/>
        </w:rPr>
        <w:t>仪器和电源设置防雷设施。</w:t>
      </w:r>
    </w:p>
    <w:p w:rsidR="00E949CD" w:rsidRPr="00FE70F8" w:rsidRDefault="00E949CD" w:rsidP="00E949CD">
      <w:pPr>
        <w:pStyle w:val="40"/>
        <w:spacing w:line="240" w:lineRule="auto"/>
        <w:rPr>
          <w:rFonts w:asciiTheme="minorEastAsia" w:eastAsiaTheme="minorEastAsia" w:hAnsiTheme="minorEastAsia"/>
          <w:sz w:val="24"/>
          <w:szCs w:val="24"/>
        </w:rPr>
      </w:pPr>
      <w:bookmarkStart w:id="117" w:name="_Toc226127912"/>
      <w:bookmarkStart w:id="118" w:name="_Toc460222910"/>
      <w:bookmarkStart w:id="119" w:name="_Toc461782553"/>
      <w:bookmarkStart w:id="120" w:name="_Toc484022699"/>
      <w:bookmarkStart w:id="121" w:name="_Toc504236896"/>
      <w:r w:rsidRPr="00FE70F8">
        <w:rPr>
          <w:rFonts w:asciiTheme="minorEastAsia" w:eastAsiaTheme="minorEastAsia" w:hAnsiTheme="minorEastAsia" w:hint="eastAsia"/>
          <w:sz w:val="24"/>
          <w:szCs w:val="24"/>
        </w:rPr>
        <w:t>9.4.4.8、技术方案的完整性、适用性</w:t>
      </w:r>
      <w:bookmarkEnd w:id="117"/>
      <w:bookmarkEnd w:id="118"/>
      <w:bookmarkEnd w:id="119"/>
      <w:bookmarkEnd w:id="120"/>
      <w:r w:rsidRPr="00FE70F8">
        <w:rPr>
          <w:rFonts w:asciiTheme="minorEastAsia" w:eastAsiaTheme="minorEastAsia" w:hAnsiTheme="minorEastAsia" w:hint="eastAsia"/>
          <w:sz w:val="24"/>
          <w:szCs w:val="24"/>
        </w:rPr>
        <w:t>、经济性</w:t>
      </w:r>
      <w:bookmarkEnd w:id="121"/>
    </w:p>
    <w:p w:rsidR="00E949CD" w:rsidRPr="00FE70F8" w:rsidRDefault="00E949CD" w:rsidP="00E949CD">
      <w:pPr>
        <w:pStyle w:val="ad"/>
        <w:rPr>
          <w:rFonts w:asciiTheme="minorEastAsia" w:eastAsiaTheme="minorEastAsia" w:hAnsiTheme="minorEastAsia"/>
          <w:b/>
          <w:sz w:val="24"/>
        </w:rPr>
      </w:pPr>
      <w:r w:rsidRPr="00FE70F8">
        <w:rPr>
          <w:rFonts w:asciiTheme="minorEastAsia" w:eastAsiaTheme="minorEastAsia" w:hAnsiTheme="minorEastAsia" w:hint="eastAsia"/>
          <w:b/>
          <w:sz w:val="24"/>
        </w:rPr>
        <w:t>1）、完整性</w:t>
      </w:r>
    </w:p>
    <w:p w:rsidR="00E949CD" w:rsidRPr="00FE70F8" w:rsidRDefault="00E949CD" w:rsidP="00E949CD">
      <w:pPr>
        <w:pStyle w:val="ad"/>
        <w:spacing w:line="500" w:lineRule="exact"/>
        <w:ind w:firstLineChars="200" w:firstLine="480"/>
        <w:rPr>
          <w:rFonts w:asciiTheme="minorEastAsia" w:eastAsiaTheme="minorEastAsia" w:hAnsiTheme="minorEastAsia"/>
          <w:sz w:val="24"/>
          <w:szCs w:val="24"/>
        </w:rPr>
      </w:pPr>
      <w:r w:rsidRPr="00FE70F8">
        <w:rPr>
          <w:rFonts w:asciiTheme="minorEastAsia" w:eastAsiaTheme="minorEastAsia" w:hAnsiTheme="minorEastAsia" w:hint="eastAsia"/>
          <w:sz w:val="24"/>
        </w:rPr>
        <w:t>系统项目建设采用合理的单元结构，系统由</w:t>
      </w:r>
      <w:r w:rsidRPr="00FE70F8">
        <w:rPr>
          <w:rFonts w:asciiTheme="minorEastAsia" w:eastAsiaTheme="minorEastAsia" w:hAnsiTheme="minorEastAsia" w:hint="eastAsia"/>
          <w:sz w:val="24"/>
          <w:szCs w:val="24"/>
        </w:rPr>
        <w:t>系统管理平台和各监控点仪器和设备、配套相关基础建设等组成。</w:t>
      </w:r>
    </w:p>
    <w:p w:rsidR="00E949CD" w:rsidRPr="00FE70F8" w:rsidRDefault="00E949CD" w:rsidP="00E949CD">
      <w:pPr>
        <w:widowControl w:val="0"/>
        <w:numPr>
          <w:ilvl w:val="0"/>
          <w:numId w:val="11"/>
        </w:numPr>
        <w:adjustRightInd/>
        <w:snapToGrid/>
        <w:spacing w:after="0" w:line="480" w:lineRule="exact"/>
        <w:jc w:val="both"/>
        <w:rPr>
          <w:rFonts w:asciiTheme="minorEastAsia" w:eastAsiaTheme="minorEastAsia" w:hAnsiTheme="minorEastAsia"/>
          <w:sz w:val="24"/>
        </w:rPr>
      </w:pPr>
      <w:r w:rsidRPr="00FE70F8">
        <w:rPr>
          <w:rFonts w:asciiTheme="minorEastAsia" w:eastAsiaTheme="minorEastAsia" w:hAnsiTheme="minorEastAsia" w:hint="eastAsia"/>
          <w:sz w:val="24"/>
        </w:rPr>
        <w:t>分析系统选用国际一流的分析仪器，能保证测量的精确性和稳定性；</w:t>
      </w:r>
    </w:p>
    <w:p w:rsidR="00E949CD" w:rsidRPr="00FE70F8" w:rsidRDefault="00E949CD" w:rsidP="00E949CD">
      <w:pPr>
        <w:widowControl w:val="0"/>
        <w:numPr>
          <w:ilvl w:val="0"/>
          <w:numId w:val="11"/>
        </w:numPr>
        <w:adjustRightInd/>
        <w:snapToGrid/>
        <w:spacing w:after="0" w:line="480" w:lineRule="exact"/>
        <w:jc w:val="both"/>
        <w:rPr>
          <w:rFonts w:asciiTheme="minorEastAsia" w:eastAsiaTheme="minorEastAsia" w:hAnsiTheme="minorEastAsia"/>
          <w:sz w:val="24"/>
        </w:rPr>
      </w:pPr>
      <w:r w:rsidRPr="00FE70F8">
        <w:rPr>
          <w:rFonts w:asciiTheme="minorEastAsia" w:eastAsiaTheme="minorEastAsia" w:hAnsiTheme="minorEastAsia" w:hint="eastAsia"/>
          <w:sz w:val="24"/>
        </w:rPr>
        <w:t>系统</w:t>
      </w:r>
      <w:r w:rsidRPr="00FE70F8">
        <w:rPr>
          <w:rFonts w:asciiTheme="minorEastAsia" w:eastAsiaTheme="minorEastAsia" w:hAnsiTheme="minorEastAsia"/>
          <w:sz w:val="24"/>
        </w:rPr>
        <w:t>由</w:t>
      </w:r>
      <w:r w:rsidRPr="00FE70F8">
        <w:rPr>
          <w:rFonts w:asciiTheme="minorEastAsia" w:eastAsiaTheme="minorEastAsia" w:hAnsiTheme="minorEastAsia" w:hint="eastAsia"/>
          <w:sz w:val="24"/>
        </w:rPr>
        <w:t>现场工控机</w:t>
      </w:r>
      <w:r w:rsidRPr="00FE70F8">
        <w:rPr>
          <w:rFonts w:asciiTheme="minorEastAsia" w:eastAsiaTheme="minorEastAsia" w:hAnsiTheme="minorEastAsia"/>
          <w:sz w:val="24"/>
        </w:rPr>
        <w:t>控制单元、总空气开关、各仪器设备的空气开关、接触器、直流电源、继电器和接线端子等部分组成。</w:t>
      </w:r>
      <w:r w:rsidRPr="00FE70F8">
        <w:rPr>
          <w:rFonts w:asciiTheme="minorEastAsia" w:eastAsiaTheme="minorEastAsia" w:hAnsiTheme="minorEastAsia" w:hint="eastAsia"/>
          <w:sz w:val="24"/>
        </w:rPr>
        <w:t>控制系统</w:t>
      </w:r>
      <w:r w:rsidRPr="00FE70F8">
        <w:rPr>
          <w:rFonts w:asciiTheme="minorEastAsia" w:eastAsiaTheme="minorEastAsia" w:hAnsiTheme="minorEastAsia"/>
          <w:sz w:val="24"/>
        </w:rPr>
        <w:t>对各单元按前述的要求进行控制</w:t>
      </w:r>
      <w:r w:rsidRPr="00FE70F8">
        <w:rPr>
          <w:rFonts w:asciiTheme="minorEastAsia" w:eastAsiaTheme="minorEastAsia" w:hAnsiTheme="minorEastAsia" w:hint="eastAsia"/>
          <w:sz w:val="24"/>
        </w:rPr>
        <w:t>，能对系统工</w:t>
      </w:r>
      <w:r w:rsidRPr="00FE70F8">
        <w:rPr>
          <w:rFonts w:asciiTheme="minorEastAsia" w:eastAsiaTheme="minorEastAsia" w:hAnsiTheme="minorEastAsia"/>
          <w:sz w:val="24"/>
        </w:rPr>
        <w:t>作状态、工作环境和安全控制等检测、控制及报警；</w:t>
      </w:r>
    </w:p>
    <w:p w:rsidR="00E949CD" w:rsidRPr="00FE70F8" w:rsidRDefault="00E949CD" w:rsidP="00E949CD">
      <w:pPr>
        <w:rPr>
          <w:rFonts w:asciiTheme="minorEastAsia" w:eastAsiaTheme="minorEastAsia" w:hAnsiTheme="minorEastAsia"/>
          <w:b/>
          <w:sz w:val="24"/>
        </w:rPr>
      </w:pPr>
      <w:r w:rsidRPr="00FE70F8">
        <w:rPr>
          <w:rFonts w:asciiTheme="minorEastAsia" w:eastAsiaTheme="minorEastAsia" w:hAnsiTheme="minorEastAsia" w:hint="eastAsia"/>
          <w:b/>
          <w:sz w:val="24"/>
        </w:rPr>
        <w:t>2）、适用性</w:t>
      </w:r>
    </w:p>
    <w:p w:rsidR="00E949CD" w:rsidRPr="00FE70F8" w:rsidRDefault="00E949CD" w:rsidP="00E949CD">
      <w:pPr>
        <w:pStyle w:val="ad"/>
        <w:ind w:firstLineChars="200" w:firstLine="480"/>
      </w:pPr>
      <w:r w:rsidRPr="00FE70F8">
        <w:rPr>
          <w:rFonts w:asciiTheme="minorEastAsia" w:eastAsiaTheme="minorEastAsia" w:hAnsiTheme="minorEastAsia" w:hint="eastAsia"/>
          <w:sz w:val="24"/>
        </w:rPr>
        <w:t>项目系统</w:t>
      </w:r>
      <w:r w:rsidRPr="00FE70F8">
        <w:rPr>
          <w:rFonts w:asciiTheme="minorEastAsia" w:eastAsiaTheme="minorEastAsia" w:hAnsiTheme="minorEastAsia"/>
          <w:sz w:val="24"/>
        </w:rPr>
        <w:t>简易</w:t>
      </w:r>
      <w:r w:rsidRPr="00FE70F8">
        <w:rPr>
          <w:rFonts w:asciiTheme="minorEastAsia" w:eastAsiaTheme="minorEastAsia" w:hAnsiTheme="minorEastAsia" w:hint="eastAsia"/>
          <w:sz w:val="24"/>
        </w:rPr>
        <w:t>适用</w:t>
      </w:r>
      <w:r w:rsidRPr="00FE70F8">
        <w:rPr>
          <w:rFonts w:asciiTheme="minorEastAsia" w:eastAsiaTheme="minorEastAsia" w:hAnsiTheme="minorEastAsia"/>
          <w:sz w:val="24"/>
        </w:rPr>
        <w:t>，易于掌握、操作、管理和维护</w:t>
      </w:r>
      <w:r w:rsidRPr="00FE70F8">
        <w:rPr>
          <w:rFonts w:asciiTheme="minorEastAsia" w:eastAsiaTheme="minorEastAsia" w:hAnsiTheme="minorEastAsia" w:hint="eastAsia"/>
          <w:sz w:val="24"/>
        </w:rPr>
        <w:t>。</w:t>
      </w:r>
    </w:p>
    <w:p w:rsidR="00E949CD" w:rsidRPr="00FE70F8" w:rsidRDefault="00E949CD" w:rsidP="00E949CD">
      <w:pPr>
        <w:spacing w:line="480" w:lineRule="exact"/>
        <w:ind w:firstLineChars="200" w:firstLine="480"/>
        <w:rPr>
          <w:rFonts w:asciiTheme="minorEastAsia" w:eastAsiaTheme="minorEastAsia" w:hAnsiTheme="minorEastAsia"/>
          <w:sz w:val="24"/>
        </w:rPr>
      </w:pPr>
      <w:r w:rsidRPr="00FE70F8">
        <w:rPr>
          <w:rFonts w:asciiTheme="minorEastAsia" w:eastAsiaTheme="minorEastAsia" w:hAnsiTheme="minorEastAsia"/>
          <w:sz w:val="24"/>
        </w:rPr>
        <w:t>设计时，</w:t>
      </w:r>
      <w:r w:rsidRPr="00FE70F8">
        <w:rPr>
          <w:rFonts w:asciiTheme="minorEastAsia" w:eastAsiaTheme="minorEastAsia" w:hAnsiTheme="minorEastAsia" w:hint="eastAsia"/>
          <w:sz w:val="24"/>
        </w:rPr>
        <w:t>系统</w:t>
      </w:r>
      <w:r w:rsidRPr="00FE70F8">
        <w:rPr>
          <w:rFonts w:asciiTheme="minorEastAsia" w:eastAsiaTheme="minorEastAsia" w:hAnsiTheme="minorEastAsia"/>
          <w:sz w:val="24"/>
        </w:rPr>
        <w:t>简易实用为设计根本，以简洁稳定为设计理念，以用户使用为设计基础。在系统的各个单元的设计上都体现简易实用的设计理念，也使得整个系统易于掌握、操作、管理和维护。</w:t>
      </w:r>
    </w:p>
    <w:p w:rsidR="00E949CD" w:rsidRPr="00FE70F8" w:rsidRDefault="00E949CD" w:rsidP="00E949CD">
      <w:pPr>
        <w:rPr>
          <w:rFonts w:asciiTheme="minorEastAsia" w:eastAsiaTheme="minorEastAsia" w:hAnsiTheme="minorEastAsia"/>
          <w:b/>
          <w:sz w:val="24"/>
        </w:rPr>
      </w:pPr>
      <w:r w:rsidRPr="00FE70F8">
        <w:rPr>
          <w:rFonts w:asciiTheme="minorEastAsia" w:eastAsiaTheme="minorEastAsia" w:hAnsiTheme="minorEastAsia" w:hint="eastAsia"/>
          <w:b/>
          <w:sz w:val="24"/>
        </w:rPr>
        <w:t>3）、经济性</w:t>
      </w:r>
    </w:p>
    <w:p w:rsidR="00E949CD" w:rsidRPr="00FE70F8" w:rsidRDefault="00E949CD" w:rsidP="00E949CD">
      <w:pPr>
        <w:spacing w:line="480" w:lineRule="exact"/>
        <w:ind w:firstLineChars="200" w:firstLine="480"/>
        <w:rPr>
          <w:rFonts w:asciiTheme="minorEastAsia" w:eastAsiaTheme="minorEastAsia" w:hAnsiTheme="minorEastAsia"/>
          <w:sz w:val="24"/>
        </w:rPr>
      </w:pPr>
      <w:r w:rsidRPr="00FE70F8">
        <w:rPr>
          <w:rFonts w:asciiTheme="minorEastAsia" w:eastAsiaTheme="minorEastAsia" w:hAnsiTheme="minorEastAsia" w:hint="eastAsia"/>
          <w:sz w:val="24"/>
        </w:rPr>
        <w:t>系统仪器设备的选择是以稳定、可靠为基础，充分考虑了其后续的运营和维护。同时我公司作为厂家仪器会便捷提供最优惠的备品备件价格，降低了运营成本。我公司的技术开发人员也在同时进行着对仪器优化工作，相信可以为用户提供质优价廉的备件服务。</w:t>
      </w:r>
    </w:p>
    <w:p w:rsidR="00E949CD" w:rsidRPr="00FE70F8" w:rsidRDefault="00E949CD" w:rsidP="00E949CD">
      <w:pPr>
        <w:pStyle w:val="ad"/>
        <w:spacing w:line="360" w:lineRule="auto"/>
        <w:ind w:firstLineChars="200" w:firstLine="480"/>
        <w:rPr>
          <w:rFonts w:asciiTheme="minorEastAsia" w:eastAsiaTheme="minorEastAsia" w:hAnsiTheme="minorEastAsia"/>
          <w:sz w:val="24"/>
        </w:rPr>
      </w:pPr>
      <w:r w:rsidRPr="00FE70F8">
        <w:rPr>
          <w:rFonts w:asciiTheme="minorEastAsia" w:eastAsiaTheme="minorEastAsia" w:hAnsiTheme="minorEastAsia" w:hint="eastAsia"/>
          <w:sz w:val="24"/>
        </w:rPr>
        <w:t>系统集成度达到99%，现场安装工作量非常小。</w:t>
      </w:r>
    </w:p>
    <w:p w:rsidR="00E949CD" w:rsidRPr="00FE70F8" w:rsidRDefault="00E949CD" w:rsidP="00E949CD">
      <w:pPr>
        <w:pStyle w:val="ad"/>
        <w:spacing w:line="360" w:lineRule="auto"/>
        <w:rPr>
          <w:rFonts w:asciiTheme="minorEastAsia" w:eastAsiaTheme="minorEastAsia" w:hAnsiTheme="minorEastAsia"/>
          <w:b/>
          <w:sz w:val="24"/>
        </w:rPr>
      </w:pPr>
      <w:r w:rsidRPr="00FE70F8">
        <w:rPr>
          <w:rFonts w:asciiTheme="minorEastAsia" w:eastAsiaTheme="minorEastAsia" w:hAnsiTheme="minorEastAsia" w:hint="eastAsia"/>
          <w:b/>
          <w:sz w:val="24"/>
        </w:rPr>
        <w:t>4）、满足招标文件的程度</w:t>
      </w:r>
    </w:p>
    <w:p w:rsidR="00E949CD" w:rsidRPr="00FE70F8" w:rsidRDefault="00E949CD" w:rsidP="00E949CD">
      <w:pPr>
        <w:spacing w:line="480" w:lineRule="exact"/>
        <w:ind w:firstLineChars="200" w:firstLine="480"/>
        <w:rPr>
          <w:rFonts w:asciiTheme="minorEastAsia" w:eastAsiaTheme="minorEastAsia" w:hAnsiTheme="minorEastAsia"/>
          <w:sz w:val="24"/>
        </w:rPr>
      </w:pPr>
      <w:r w:rsidRPr="00FE70F8">
        <w:rPr>
          <w:rFonts w:asciiTheme="minorEastAsia" w:eastAsiaTheme="minorEastAsia" w:hAnsiTheme="minorEastAsia" w:hint="eastAsia"/>
          <w:sz w:val="24"/>
        </w:rPr>
        <w:t>系统涉及的集成设备选用国内外性能先进的仪器，针对不同的特点提出点建设方案、控制系统应用、阀门选型、流量计选型的集成工作方案，使方案设计满足实施点位特点，系统结构完善，设计工艺严谨规范，布局合理，有效满足本次招标要求。</w:t>
      </w:r>
    </w:p>
    <w:p w:rsidR="00BF0761" w:rsidRDefault="00BF0761"/>
    <w:sectPr w:rsidR="00BF0761" w:rsidSect="00BF0761">
      <w:pgSz w:w="11906" w:h="16838"/>
      <w:pgMar w:top="1440" w:right="1800" w:bottom="1440" w:left="1800" w:header="851" w:footer="992" w:gutter="0"/>
      <w:cols w:space="425"/>
      <w:docGrid w:type="lines" w:linePitch="312"/>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微软雅黑">
    <w:panose1 w:val="020B0503020204020204"/>
    <w:charset w:val="86"/>
    <w:family w:val="swiss"/>
    <w:pitch w:val="variable"/>
    <w:sig w:usb0="80000287" w:usb1="280F3C52" w:usb2="00000016" w:usb3="00000000" w:csb0="0004001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ourier New">
    <w:panose1 w:val="02070309020205020404"/>
    <w:charset w:val="00"/>
    <w:family w:val="modern"/>
    <w:pitch w:val="fixed"/>
    <w:sig w:usb0="E0002AFF" w:usb1="C0007843" w:usb2="00000009" w:usb3="00000000" w:csb0="000001FF" w:csb1="00000000"/>
  </w:font>
  <w:font w:name="ˎ̥">
    <w:altName w:val="Times New Roman"/>
    <w:panose1 w:val="00000000000000000000"/>
    <w:charset w:val="00"/>
    <w:family w:val="roman"/>
    <w:notTrueType/>
    <w:pitch w:val="default"/>
    <w:sig w:usb0="00000000" w:usb1="00000000" w:usb2="00000000" w:usb3="00000000" w:csb0="00000000" w:csb1="00000000"/>
  </w:font>
  <w:font w:name="仿宋_GB2312">
    <w:altName w:val="仿宋"/>
    <w:charset w:val="86"/>
    <w:family w:val="modern"/>
    <w:pitch w:val="default"/>
    <w:sig w:usb0="00000000" w:usb1="00000000" w:usb2="00000010" w:usb3="00000000" w:csb0="00040000" w:csb1="00000000"/>
  </w:font>
  <w:font w:name="MS Mincho">
    <w:altName w:val="ＭＳ 明朝"/>
    <w:panose1 w:val="02020609040205080304"/>
    <w:charset w:val="80"/>
    <w:family w:val="modern"/>
    <w:pitch w:val="fixed"/>
    <w:sig w:usb0="E00002FF" w:usb1="6AC7FDFB" w:usb2="00000012" w:usb3="00000000" w:csb0="0002009F" w:csb1="00000000"/>
  </w:font>
  <w:font w:name="??">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6DB3" w:rsidRDefault="002F4E91">
    <w:pPr>
      <w:pStyle w:val="a4"/>
      <w:framePr w:wrap="around" w:vAnchor="text" w:hAnchor="margin" w:xAlign="right" w:y="2"/>
      <w:rPr>
        <w:rStyle w:val="af2"/>
      </w:rPr>
    </w:pPr>
    <w:r>
      <w:fldChar w:fldCharType="begin"/>
    </w:r>
    <w:r>
      <w:rPr>
        <w:rStyle w:val="af2"/>
      </w:rPr>
      <w:instrText xml:space="preserve">PAGE  </w:instrText>
    </w:r>
    <w:r>
      <w:fldChar w:fldCharType="end"/>
    </w:r>
  </w:p>
  <w:p w:rsidR="00A86DB3" w:rsidRDefault="002F4E91">
    <w:pPr>
      <w:pStyle w:val="a4"/>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6DB3" w:rsidRPr="00D7309A" w:rsidRDefault="002F4E91">
    <w:pPr>
      <w:pStyle w:val="a4"/>
      <w:jc w:val="center"/>
      <w:rPr>
        <w:b/>
        <w:sz w:val="21"/>
        <w:szCs w:val="21"/>
      </w:rPr>
    </w:pPr>
    <w:r w:rsidRPr="00D7309A">
      <w:rPr>
        <w:b/>
        <w:sz w:val="21"/>
        <w:szCs w:val="21"/>
      </w:rPr>
      <w:fldChar w:fldCharType="begin"/>
    </w:r>
    <w:r w:rsidRPr="00D7309A">
      <w:rPr>
        <w:b/>
        <w:sz w:val="21"/>
        <w:szCs w:val="21"/>
      </w:rPr>
      <w:instrText xml:space="preserve"> PAGE   \* MERGEFORMAT </w:instrText>
    </w:r>
    <w:r w:rsidRPr="00D7309A">
      <w:rPr>
        <w:b/>
        <w:sz w:val="21"/>
        <w:szCs w:val="21"/>
      </w:rPr>
      <w:fldChar w:fldCharType="separate"/>
    </w:r>
    <w:r w:rsidR="00E949CD">
      <w:rPr>
        <w:b/>
        <w:noProof/>
        <w:sz w:val="21"/>
        <w:szCs w:val="21"/>
      </w:rPr>
      <w:t>238</w:t>
    </w:r>
    <w:r w:rsidRPr="00D7309A">
      <w:rPr>
        <w:b/>
        <w:sz w:val="21"/>
        <w:szCs w:val="21"/>
      </w:rPr>
      <w:fldChar w:fldCharType="end"/>
    </w:r>
  </w:p>
  <w:p w:rsidR="00A86DB3" w:rsidRDefault="002F4E91">
    <w:pPr>
      <w:pStyle w:val="a4"/>
      <w:ind w:right="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86DB3" w:rsidRPr="009F3FCF" w:rsidRDefault="002F4E91" w:rsidP="009F3FCF">
    <w:pPr>
      <w:jc w:val="center"/>
      <w:rPr>
        <w:b/>
        <w:sz w:val="21"/>
        <w:szCs w:val="21"/>
      </w:rPr>
    </w:pPr>
    <w:r w:rsidRPr="009F3FCF">
      <w:rPr>
        <w:b/>
        <w:sz w:val="21"/>
        <w:szCs w:val="21"/>
      </w:rPr>
      <w:fldChar w:fldCharType="begin"/>
    </w:r>
    <w:r w:rsidRPr="009F3FCF">
      <w:rPr>
        <w:b/>
        <w:sz w:val="21"/>
        <w:szCs w:val="21"/>
      </w:rPr>
      <w:instrText xml:space="preserve"> PAGE   \* MERGEFORMAT </w:instrText>
    </w:r>
    <w:r w:rsidRPr="009F3FCF">
      <w:rPr>
        <w:b/>
        <w:sz w:val="21"/>
        <w:szCs w:val="21"/>
      </w:rPr>
      <w:fldChar w:fldCharType="separate"/>
    </w:r>
    <w:r w:rsidR="00E949CD">
      <w:rPr>
        <w:b/>
        <w:noProof/>
        <w:sz w:val="21"/>
        <w:szCs w:val="21"/>
      </w:rPr>
      <w:t>364</w:t>
    </w:r>
    <w:r w:rsidRPr="009F3FCF">
      <w:rPr>
        <w:b/>
        <w:sz w:val="21"/>
        <w:szCs w:val="21"/>
      </w:rPr>
      <w:fldChar w:fldCharType="end"/>
    </w:r>
  </w:p>
  <w:p w:rsidR="00A86DB3" w:rsidRDefault="002F4E91">
    <w:pPr>
      <w:pStyle w:val="a4"/>
      <w:ind w:right="360"/>
    </w:pP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A5AA81AB"/>
    <w:multiLevelType w:val="singleLevel"/>
    <w:tmpl w:val="A5AA81AB"/>
    <w:lvl w:ilvl="0">
      <w:start w:val="2"/>
      <w:numFmt w:val="upperLetter"/>
      <w:suff w:val="nothing"/>
      <w:lvlText w:val="%1、"/>
      <w:lvlJc w:val="left"/>
    </w:lvl>
  </w:abstractNum>
  <w:abstractNum w:abstractNumId="1">
    <w:nsid w:val="F94121D7"/>
    <w:multiLevelType w:val="singleLevel"/>
    <w:tmpl w:val="F94121D7"/>
    <w:lvl w:ilvl="0">
      <w:start w:val="1"/>
      <w:numFmt w:val="bullet"/>
      <w:lvlText w:val=""/>
      <w:lvlJc w:val="left"/>
      <w:pPr>
        <w:ind w:left="420" w:hanging="420"/>
      </w:pPr>
      <w:rPr>
        <w:rFonts w:ascii="Wingdings" w:hAnsi="Wingdings" w:hint="default"/>
      </w:rPr>
    </w:lvl>
  </w:abstractNum>
  <w:abstractNum w:abstractNumId="2">
    <w:nsid w:val="00000028"/>
    <w:multiLevelType w:val="multilevel"/>
    <w:tmpl w:val="00000028"/>
    <w:lvl w:ilvl="0">
      <w:start w:val="1"/>
      <w:numFmt w:val="bullet"/>
      <w:lvlText w:val=""/>
      <w:lvlJc w:val="left"/>
      <w:pPr>
        <w:tabs>
          <w:tab w:val="num" w:pos="420"/>
        </w:tabs>
        <w:ind w:left="420" w:hanging="420"/>
      </w:pPr>
      <w:rPr>
        <w:rFonts w:ascii="Wingdings" w:hAnsi="Wingdings" w:hint="default"/>
      </w:rPr>
    </w:lvl>
    <w:lvl w:ilvl="1">
      <w:start w:val="1"/>
      <w:numFmt w:val="bullet"/>
      <w:lvlText w:val=""/>
      <w:lvlJc w:val="left"/>
      <w:pPr>
        <w:tabs>
          <w:tab w:val="num" w:pos="840"/>
        </w:tabs>
        <w:ind w:left="840" w:hanging="420"/>
      </w:pPr>
      <w:rPr>
        <w:rFonts w:ascii="Wingdings" w:hAnsi="Wingdings" w:hint="default"/>
      </w:rPr>
    </w:lvl>
    <w:lvl w:ilvl="2">
      <w:start w:val="1"/>
      <w:numFmt w:val="bullet"/>
      <w:lvlText w:val=""/>
      <w:lvlJc w:val="left"/>
      <w:pPr>
        <w:tabs>
          <w:tab w:val="num" w:pos="1260"/>
        </w:tabs>
        <w:ind w:left="1260" w:hanging="420"/>
      </w:pPr>
      <w:rPr>
        <w:rFonts w:ascii="Wingdings" w:hAnsi="Wingdings" w:hint="default"/>
      </w:rPr>
    </w:lvl>
    <w:lvl w:ilvl="3">
      <w:start w:val="1"/>
      <w:numFmt w:val="bullet"/>
      <w:lvlText w:val=""/>
      <w:lvlJc w:val="left"/>
      <w:pPr>
        <w:tabs>
          <w:tab w:val="num" w:pos="1680"/>
        </w:tabs>
        <w:ind w:left="1680" w:hanging="420"/>
      </w:pPr>
      <w:rPr>
        <w:rFonts w:ascii="Wingdings" w:hAnsi="Wingdings" w:hint="default"/>
      </w:rPr>
    </w:lvl>
    <w:lvl w:ilvl="4">
      <w:start w:val="1"/>
      <w:numFmt w:val="bullet"/>
      <w:lvlText w:val=""/>
      <w:lvlJc w:val="left"/>
      <w:pPr>
        <w:tabs>
          <w:tab w:val="num" w:pos="2100"/>
        </w:tabs>
        <w:ind w:left="2100" w:hanging="420"/>
      </w:pPr>
      <w:rPr>
        <w:rFonts w:ascii="Wingdings" w:hAnsi="Wingdings" w:hint="default"/>
      </w:rPr>
    </w:lvl>
    <w:lvl w:ilvl="5">
      <w:start w:val="1"/>
      <w:numFmt w:val="bullet"/>
      <w:lvlText w:val=""/>
      <w:lvlJc w:val="left"/>
      <w:pPr>
        <w:tabs>
          <w:tab w:val="num" w:pos="2520"/>
        </w:tabs>
        <w:ind w:left="2520" w:hanging="420"/>
      </w:pPr>
      <w:rPr>
        <w:rFonts w:ascii="Wingdings" w:hAnsi="Wingdings" w:hint="default"/>
      </w:rPr>
    </w:lvl>
    <w:lvl w:ilvl="6">
      <w:start w:val="1"/>
      <w:numFmt w:val="bullet"/>
      <w:lvlText w:val=""/>
      <w:lvlJc w:val="left"/>
      <w:pPr>
        <w:tabs>
          <w:tab w:val="num" w:pos="2940"/>
        </w:tabs>
        <w:ind w:left="2940" w:hanging="420"/>
      </w:pPr>
      <w:rPr>
        <w:rFonts w:ascii="Wingdings" w:hAnsi="Wingdings" w:hint="default"/>
      </w:rPr>
    </w:lvl>
    <w:lvl w:ilvl="7">
      <w:start w:val="1"/>
      <w:numFmt w:val="bullet"/>
      <w:lvlText w:val=""/>
      <w:lvlJc w:val="left"/>
      <w:pPr>
        <w:tabs>
          <w:tab w:val="num" w:pos="3360"/>
        </w:tabs>
        <w:ind w:left="3360" w:hanging="420"/>
      </w:pPr>
      <w:rPr>
        <w:rFonts w:ascii="Wingdings" w:hAnsi="Wingdings" w:hint="default"/>
      </w:rPr>
    </w:lvl>
    <w:lvl w:ilvl="8">
      <w:start w:val="1"/>
      <w:numFmt w:val="bullet"/>
      <w:lvlText w:val=""/>
      <w:lvlJc w:val="left"/>
      <w:pPr>
        <w:tabs>
          <w:tab w:val="num" w:pos="3780"/>
        </w:tabs>
        <w:ind w:left="3780" w:hanging="420"/>
      </w:pPr>
      <w:rPr>
        <w:rFonts w:ascii="Wingdings" w:hAnsi="Wingdings" w:hint="default"/>
      </w:rPr>
    </w:lvl>
  </w:abstractNum>
  <w:abstractNum w:abstractNumId="3">
    <w:nsid w:val="0A760F1C"/>
    <w:multiLevelType w:val="multilevel"/>
    <w:tmpl w:val="E716B2D2"/>
    <w:lvl w:ilvl="0">
      <w:start w:val="1"/>
      <w:numFmt w:val="decimal"/>
      <w:pStyle w:val="1"/>
      <w:suff w:val="space"/>
      <w:lvlText w:val="第%1章"/>
      <w:lvlJc w:val="center"/>
      <w:pPr>
        <w:ind w:left="0" w:firstLine="288"/>
      </w:pPr>
      <w:rPr>
        <w:rFonts w:ascii="黑体" w:eastAsia="黑体" w:hAnsi="黑体" w:hint="eastAsia"/>
        <w:sz w:val="36"/>
      </w:rPr>
    </w:lvl>
    <w:lvl w:ilvl="1">
      <w:start w:val="1"/>
      <w:numFmt w:val="decimal"/>
      <w:pStyle w:val="2"/>
      <w:suff w:val="space"/>
      <w:lvlText w:val="%1.%2"/>
      <w:lvlJc w:val="left"/>
      <w:pPr>
        <w:ind w:left="0" w:firstLine="0"/>
      </w:pPr>
      <w:rPr>
        <w:rFonts w:ascii="黑体" w:eastAsia="黑体" w:hAnsi="黑体" w:hint="eastAsia"/>
        <w:sz w:val="30"/>
      </w:rPr>
    </w:lvl>
    <w:lvl w:ilvl="2">
      <w:start w:val="1"/>
      <w:numFmt w:val="decimal"/>
      <w:pStyle w:val="3"/>
      <w:suff w:val="space"/>
      <w:lvlText w:val="%1.%2.%3"/>
      <w:lvlJc w:val="left"/>
      <w:pPr>
        <w:ind w:left="0" w:firstLine="0"/>
      </w:pPr>
      <w:rPr>
        <w:rFonts w:ascii="黑体" w:eastAsia="黑体" w:hAnsi="黑体" w:hint="eastAsia"/>
        <w:sz w:val="28"/>
      </w:rPr>
    </w:lvl>
    <w:lvl w:ilvl="3">
      <w:start w:val="1"/>
      <w:numFmt w:val="decimal"/>
      <w:pStyle w:val="4"/>
      <w:suff w:val="space"/>
      <w:lvlText w:val="%1.%2.%3.%4"/>
      <w:lvlJc w:val="left"/>
      <w:pPr>
        <w:ind w:left="0" w:firstLine="0"/>
      </w:pPr>
      <w:rPr>
        <w:rFonts w:ascii="黑体" w:eastAsia="黑体" w:hAnsi="黑体" w:hint="eastAsia"/>
        <w:sz w:val="24"/>
      </w:rPr>
    </w:lvl>
    <w:lvl w:ilvl="4">
      <w:start w:val="1"/>
      <w:numFmt w:val="decimal"/>
      <w:lvlText w:val="%1.%2.%3.%4.%5"/>
      <w:lvlJc w:val="left"/>
      <w:pPr>
        <w:ind w:left="0" w:firstLine="0"/>
      </w:pPr>
      <w:rPr>
        <w:rFonts w:hint="eastAsia"/>
      </w:rPr>
    </w:lvl>
    <w:lvl w:ilvl="5">
      <w:start w:val="1"/>
      <w:numFmt w:val="decimal"/>
      <w:lvlText w:val="%1.%2.%3.%4.%5.%6"/>
      <w:lvlJc w:val="left"/>
      <w:pPr>
        <w:ind w:left="0" w:firstLine="0"/>
      </w:pPr>
      <w:rPr>
        <w:rFonts w:hint="eastAsia"/>
      </w:rPr>
    </w:lvl>
    <w:lvl w:ilvl="6">
      <w:start w:val="1"/>
      <w:numFmt w:val="decimal"/>
      <w:lvlText w:val="%1.%2.%3.%4.%5.%6.%7"/>
      <w:lvlJc w:val="left"/>
      <w:pPr>
        <w:ind w:left="0" w:firstLine="0"/>
      </w:pPr>
      <w:rPr>
        <w:rFonts w:hint="eastAsia"/>
      </w:rPr>
    </w:lvl>
    <w:lvl w:ilvl="7">
      <w:start w:val="1"/>
      <w:numFmt w:val="decimal"/>
      <w:lvlText w:val="%1.%2.%3.%4.%5.%6.%7.%8"/>
      <w:lvlJc w:val="left"/>
      <w:pPr>
        <w:ind w:left="0" w:firstLine="0"/>
      </w:pPr>
      <w:rPr>
        <w:rFonts w:hint="eastAsia"/>
      </w:rPr>
    </w:lvl>
    <w:lvl w:ilvl="8">
      <w:start w:val="1"/>
      <w:numFmt w:val="decimal"/>
      <w:lvlText w:val="%1.%2.%3.%4.%5.%6.%7.%8.%9"/>
      <w:lvlJc w:val="left"/>
      <w:pPr>
        <w:ind w:left="0" w:firstLine="0"/>
      </w:pPr>
      <w:rPr>
        <w:rFonts w:hint="eastAsia"/>
      </w:rPr>
    </w:lvl>
  </w:abstractNum>
  <w:abstractNum w:abstractNumId="4">
    <w:nsid w:val="166D0211"/>
    <w:multiLevelType w:val="hybridMultilevel"/>
    <w:tmpl w:val="ECE22EFC"/>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69E6499"/>
    <w:multiLevelType w:val="hybridMultilevel"/>
    <w:tmpl w:val="32488324"/>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22B358CE"/>
    <w:multiLevelType w:val="hybridMultilevel"/>
    <w:tmpl w:val="64F0CDA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30D62F2C"/>
    <w:multiLevelType w:val="multilevel"/>
    <w:tmpl w:val="30D62F2C"/>
    <w:lvl w:ilvl="0">
      <w:start w:val="1"/>
      <w:numFmt w:val="decimal"/>
      <w:lvlText w:val="%1."/>
      <w:lvlJc w:val="left"/>
      <w:pPr>
        <w:tabs>
          <w:tab w:val="num" w:pos="420"/>
        </w:tabs>
        <w:ind w:left="420" w:hanging="420"/>
      </w:pPr>
      <w:rPr>
        <w:rFonts w:cs="Times New Roman"/>
      </w:rPr>
    </w:lvl>
    <w:lvl w:ilvl="1">
      <w:start w:val="1"/>
      <w:numFmt w:val="lowerLetter"/>
      <w:lvlText w:val="%2)"/>
      <w:lvlJc w:val="left"/>
      <w:pPr>
        <w:tabs>
          <w:tab w:val="num" w:pos="840"/>
        </w:tabs>
        <w:ind w:left="840" w:hanging="420"/>
      </w:pPr>
      <w:rPr>
        <w:rFonts w:cs="Times New Roman"/>
      </w:rPr>
    </w:lvl>
    <w:lvl w:ilvl="2">
      <w:start w:val="1"/>
      <w:numFmt w:val="lowerRoman"/>
      <w:lvlText w:val="%3."/>
      <w:lvlJc w:val="right"/>
      <w:pPr>
        <w:tabs>
          <w:tab w:val="num" w:pos="1260"/>
        </w:tabs>
        <w:ind w:left="1260" w:hanging="420"/>
      </w:pPr>
      <w:rPr>
        <w:rFonts w:cs="Times New Roman"/>
      </w:rPr>
    </w:lvl>
    <w:lvl w:ilvl="3">
      <w:start w:val="1"/>
      <w:numFmt w:val="decimal"/>
      <w:lvlText w:val="%4."/>
      <w:lvlJc w:val="left"/>
      <w:pPr>
        <w:tabs>
          <w:tab w:val="num" w:pos="1680"/>
        </w:tabs>
        <w:ind w:left="1680" w:hanging="420"/>
      </w:pPr>
      <w:rPr>
        <w:rFonts w:cs="Times New Roman"/>
      </w:rPr>
    </w:lvl>
    <w:lvl w:ilvl="4">
      <w:start w:val="1"/>
      <w:numFmt w:val="lowerLetter"/>
      <w:lvlText w:val="%5)"/>
      <w:lvlJc w:val="left"/>
      <w:pPr>
        <w:tabs>
          <w:tab w:val="num" w:pos="2100"/>
        </w:tabs>
        <w:ind w:left="2100" w:hanging="420"/>
      </w:pPr>
      <w:rPr>
        <w:rFonts w:cs="Times New Roman"/>
      </w:rPr>
    </w:lvl>
    <w:lvl w:ilvl="5">
      <w:start w:val="1"/>
      <w:numFmt w:val="lowerRoman"/>
      <w:lvlText w:val="%6."/>
      <w:lvlJc w:val="right"/>
      <w:pPr>
        <w:tabs>
          <w:tab w:val="num" w:pos="2520"/>
        </w:tabs>
        <w:ind w:left="2520" w:hanging="420"/>
      </w:pPr>
      <w:rPr>
        <w:rFonts w:cs="Times New Roman"/>
      </w:rPr>
    </w:lvl>
    <w:lvl w:ilvl="6">
      <w:start w:val="1"/>
      <w:numFmt w:val="decimal"/>
      <w:lvlText w:val="%7."/>
      <w:lvlJc w:val="left"/>
      <w:pPr>
        <w:tabs>
          <w:tab w:val="num" w:pos="2940"/>
        </w:tabs>
        <w:ind w:left="2940" w:hanging="420"/>
      </w:pPr>
      <w:rPr>
        <w:rFonts w:cs="Times New Roman"/>
      </w:rPr>
    </w:lvl>
    <w:lvl w:ilvl="7">
      <w:start w:val="1"/>
      <w:numFmt w:val="lowerLetter"/>
      <w:lvlText w:val="%8)"/>
      <w:lvlJc w:val="left"/>
      <w:pPr>
        <w:tabs>
          <w:tab w:val="num" w:pos="3360"/>
        </w:tabs>
        <w:ind w:left="3360" w:hanging="420"/>
      </w:pPr>
      <w:rPr>
        <w:rFonts w:cs="Times New Roman"/>
      </w:rPr>
    </w:lvl>
    <w:lvl w:ilvl="8">
      <w:start w:val="1"/>
      <w:numFmt w:val="lowerRoman"/>
      <w:lvlText w:val="%9."/>
      <w:lvlJc w:val="right"/>
      <w:pPr>
        <w:tabs>
          <w:tab w:val="num" w:pos="3780"/>
        </w:tabs>
        <w:ind w:left="3780" w:hanging="420"/>
      </w:pPr>
      <w:rPr>
        <w:rFonts w:cs="Times New Roman"/>
      </w:rPr>
    </w:lvl>
  </w:abstractNum>
  <w:abstractNum w:abstractNumId="8">
    <w:nsid w:val="3EFC19C2"/>
    <w:multiLevelType w:val="hybridMultilevel"/>
    <w:tmpl w:val="9B849C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4CFE7DFC"/>
    <w:multiLevelType w:val="multilevel"/>
    <w:tmpl w:val="240EB2B6"/>
    <w:lvl w:ilvl="0">
      <w:start w:val="1"/>
      <w:numFmt w:val="decimal"/>
      <w:lvlText w:val="%1"/>
      <w:lvlJc w:val="left"/>
      <w:pPr>
        <w:ind w:left="570" w:hanging="570"/>
      </w:pPr>
      <w:rPr>
        <w:rFonts w:hint="default"/>
      </w:rPr>
    </w:lvl>
    <w:lvl w:ilvl="1">
      <w:start w:val="1"/>
      <w:numFmt w:val="decimal"/>
      <w:lvlText w:val="%1.%2"/>
      <w:lvlJc w:val="left"/>
      <w:pPr>
        <w:ind w:left="570" w:hanging="57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0">
    <w:nsid w:val="53059ADB"/>
    <w:multiLevelType w:val="singleLevel"/>
    <w:tmpl w:val="53059ADB"/>
    <w:lvl w:ilvl="0">
      <w:start w:val="1"/>
      <w:numFmt w:val="chineseCounting"/>
      <w:suff w:val="space"/>
      <w:lvlText w:val="第%1节"/>
      <w:lvlJc w:val="left"/>
    </w:lvl>
  </w:abstractNum>
  <w:abstractNum w:abstractNumId="11">
    <w:nsid w:val="53059C94"/>
    <w:multiLevelType w:val="singleLevel"/>
    <w:tmpl w:val="53059C94"/>
    <w:lvl w:ilvl="0">
      <w:start w:val="2"/>
      <w:numFmt w:val="decimal"/>
      <w:suff w:val="nothing"/>
      <w:lvlText w:val="%1."/>
      <w:lvlJc w:val="left"/>
    </w:lvl>
  </w:abstractNum>
  <w:abstractNum w:abstractNumId="12">
    <w:nsid w:val="54342487"/>
    <w:multiLevelType w:val="hybridMultilevel"/>
    <w:tmpl w:val="FC0279FC"/>
    <w:lvl w:ilvl="0" w:tplc="FFFFFFFF">
      <w:start w:val="1"/>
      <w:numFmt w:val="bullet"/>
      <w:lvlText w:val=""/>
      <w:lvlJc w:val="left"/>
      <w:pPr>
        <w:tabs>
          <w:tab w:val="num" w:pos="650"/>
        </w:tabs>
        <w:ind w:left="480" w:firstLine="113"/>
      </w:pPr>
      <w:rPr>
        <w:rFonts w:ascii="Wingdings" w:hAnsi="Wingdings" w:hint="default"/>
      </w:rPr>
    </w:lvl>
    <w:lvl w:ilvl="1" w:tplc="FFFFFFFF">
      <w:start w:val="1"/>
      <w:numFmt w:val="bullet"/>
      <w:lvlText w:val=""/>
      <w:lvlJc w:val="left"/>
      <w:pPr>
        <w:tabs>
          <w:tab w:val="num" w:pos="1320"/>
        </w:tabs>
        <w:ind w:left="1320" w:hanging="420"/>
      </w:pPr>
      <w:rPr>
        <w:rFonts w:ascii="Wingdings" w:hAnsi="Wingdings" w:hint="default"/>
      </w:rPr>
    </w:lvl>
    <w:lvl w:ilvl="2" w:tplc="FFFFFFFF" w:tentative="1">
      <w:start w:val="1"/>
      <w:numFmt w:val="bullet"/>
      <w:lvlText w:val=""/>
      <w:lvlJc w:val="left"/>
      <w:pPr>
        <w:tabs>
          <w:tab w:val="num" w:pos="1740"/>
        </w:tabs>
        <w:ind w:left="1740" w:hanging="420"/>
      </w:pPr>
      <w:rPr>
        <w:rFonts w:ascii="Wingdings" w:hAnsi="Wingdings" w:hint="default"/>
      </w:rPr>
    </w:lvl>
    <w:lvl w:ilvl="3" w:tplc="FFFFFFFF" w:tentative="1">
      <w:start w:val="1"/>
      <w:numFmt w:val="bullet"/>
      <w:lvlText w:val=""/>
      <w:lvlJc w:val="left"/>
      <w:pPr>
        <w:tabs>
          <w:tab w:val="num" w:pos="2160"/>
        </w:tabs>
        <w:ind w:left="2160" w:hanging="420"/>
      </w:pPr>
      <w:rPr>
        <w:rFonts w:ascii="Wingdings" w:hAnsi="Wingdings" w:hint="default"/>
      </w:rPr>
    </w:lvl>
    <w:lvl w:ilvl="4" w:tplc="FFFFFFFF" w:tentative="1">
      <w:start w:val="1"/>
      <w:numFmt w:val="bullet"/>
      <w:lvlText w:val=""/>
      <w:lvlJc w:val="left"/>
      <w:pPr>
        <w:tabs>
          <w:tab w:val="num" w:pos="2580"/>
        </w:tabs>
        <w:ind w:left="2580" w:hanging="420"/>
      </w:pPr>
      <w:rPr>
        <w:rFonts w:ascii="Wingdings" w:hAnsi="Wingdings" w:hint="default"/>
      </w:rPr>
    </w:lvl>
    <w:lvl w:ilvl="5" w:tplc="FFFFFFFF" w:tentative="1">
      <w:start w:val="1"/>
      <w:numFmt w:val="bullet"/>
      <w:lvlText w:val=""/>
      <w:lvlJc w:val="left"/>
      <w:pPr>
        <w:tabs>
          <w:tab w:val="num" w:pos="3000"/>
        </w:tabs>
        <w:ind w:left="3000" w:hanging="420"/>
      </w:pPr>
      <w:rPr>
        <w:rFonts w:ascii="Wingdings" w:hAnsi="Wingdings" w:hint="default"/>
      </w:rPr>
    </w:lvl>
    <w:lvl w:ilvl="6" w:tplc="FFFFFFFF" w:tentative="1">
      <w:start w:val="1"/>
      <w:numFmt w:val="bullet"/>
      <w:lvlText w:val=""/>
      <w:lvlJc w:val="left"/>
      <w:pPr>
        <w:tabs>
          <w:tab w:val="num" w:pos="3420"/>
        </w:tabs>
        <w:ind w:left="3420" w:hanging="420"/>
      </w:pPr>
      <w:rPr>
        <w:rFonts w:ascii="Wingdings" w:hAnsi="Wingdings" w:hint="default"/>
      </w:rPr>
    </w:lvl>
    <w:lvl w:ilvl="7" w:tplc="FFFFFFFF" w:tentative="1">
      <w:start w:val="1"/>
      <w:numFmt w:val="bullet"/>
      <w:lvlText w:val=""/>
      <w:lvlJc w:val="left"/>
      <w:pPr>
        <w:tabs>
          <w:tab w:val="num" w:pos="3840"/>
        </w:tabs>
        <w:ind w:left="3840" w:hanging="420"/>
      </w:pPr>
      <w:rPr>
        <w:rFonts w:ascii="Wingdings" w:hAnsi="Wingdings" w:hint="default"/>
      </w:rPr>
    </w:lvl>
    <w:lvl w:ilvl="8" w:tplc="FFFFFFFF" w:tentative="1">
      <w:start w:val="1"/>
      <w:numFmt w:val="bullet"/>
      <w:lvlText w:val=""/>
      <w:lvlJc w:val="left"/>
      <w:pPr>
        <w:tabs>
          <w:tab w:val="num" w:pos="4260"/>
        </w:tabs>
        <w:ind w:left="4260" w:hanging="420"/>
      </w:pPr>
      <w:rPr>
        <w:rFonts w:ascii="Wingdings" w:hAnsi="Wingdings" w:hint="default"/>
      </w:rPr>
    </w:lvl>
  </w:abstractNum>
  <w:abstractNum w:abstractNumId="13">
    <w:nsid w:val="54A62739"/>
    <w:multiLevelType w:val="multilevel"/>
    <w:tmpl w:val="54A62739"/>
    <w:lvl w:ilvl="0">
      <w:start w:val="1"/>
      <w:numFmt w:val="bullet"/>
      <w:lvlText w:val=""/>
      <w:lvlJc w:val="left"/>
      <w:pPr>
        <w:tabs>
          <w:tab w:val="num" w:pos="840"/>
        </w:tabs>
        <w:ind w:left="840" w:hanging="420"/>
      </w:pPr>
      <w:rPr>
        <w:rFonts w:ascii="Wingdings" w:hAnsi="Wingdings" w:hint="default"/>
      </w:rPr>
    </w:lvl>
    <w:lvl w:ilvl="1">
      <w:start w:val="1"/>
      <w:numFmt w:val="bullet"/>
      <w:lvlText w:val=""/>
      <w:lvlJc w:val="left"/>
      <w:pPr>
        <w:tabs>
          <w:tab w:val="num" w:pos="1260"/>
        </w:tabs>
        <w:ind w:left="1260" w:hanging="420"/>
      </w:pPr>
      <w:rPr>
        <w:rFonts w:ascii="Wingdings" w:hAnsi="Wingdings" w:hint="default"/>
      </w:rPr>
    </w:lvl>
    <w:lvl w:ilvl="2">
      <w:start w:val="1"/>
      <w:numFmt w:val="bullet"/>
      <w:lvlText w:val=""/>
      <w:lvlJc w:val="left"/>
      <w:pPr>
        <w:tabs>
          <w:tab w:val="num" w:pos="1680"/>
        </w:tabs>
        <w:ind w:left="1680" w:hanging="420"/>
      </w:pPr>
      <w:rPr>
        <w:rFonts w:ascii="Wingdings" w:hAnsi="Wingdings" w:hint="default"/>
      </w:rPr>
    </w:lvl>
    <w:lvl w:ilvl="3">
      <w:start w:val="1"/>
      <w:numFmt w:val="bullet"/>
      <w:lvlText w:val=""/>
      <w:lvlJc w:val="left"/>
      <w:pPr>
        <w:tabs>
          <w:tab w:val="num" w:pos="2100"/>
        </w:tabs>
        <w:ind w:left="2100" w:hanging="420"/>
      </w:pPr>
      <w:rPr>
        <w:rFonts w:ascii="Wingdings" w:hAnsi="Wingdings" w:hint="default"/>
      </w:rPr>
    </w:lvl>
    <w:lvl w:ilvl="4">
      <w:start w:val="1"/>
      <w:numFmt w:val="bullet"/>
      <w:lvlText w:val=""/>
      <w:lvlJc w:val="left"/>
      <w:pPr>
        <w:tabs>
          <w:tab w:val="num" w:pos="2520"/>
        </w:tabs>
        <w:ind w:left="2520" w:hanging="420"/>
      </w:pPr>
      <w:rPr>
        <w:rFonts w:ascii="Wingdings" w:hAnsi="Wingdings" w:hint="default"/>
      </w:rPr>
    </w:lvl>
    <w:lvl w:ilvl="5">
      <w:start w:val="1"/>
      <w:numFmt w:val="bullet"/>
      <w:lvlText w:val=""/>
      <w:lvlJc w:val="left"/>
      <w:pPr>
        <w:tabs>
          <w:tab w:val="num" w:pos="2940"/>
        </w:tabs>
        <w:ind w:left="2940" w:hanging="420"/>
      </w:pPr>
      <w:rPr>
        <w:rFonts w:ascii="Wingdings" w:hAnsi="Wingdings" w:hint="default"/>
      </w:rPr>
    </w:lvl>
    <w:lvl w:ilvl="6">
      <w:start w:val="1"/>
      <w:numFmt w:val="bullet"/>
      <w:lvlText w:val=""/>
      <w:lvlJc w:val="left"/>
      <w:pPr>
        <w:tabs>
          <w:tab w:val="num" w:pos="3360"/>
        </w:tabs>
        <w:ind w:left="3360" w:hanging="420"/>
      </w:pPr>
      <w:rPr>
        <w:rFonts w:ascii="Wingdings" w:hAnsi="Wingdings" w:hint="default"/>
      </w:rPr>
    </w:lvl>
    <w:lvl w:ilvl="7">
      <w:start w:val="1"/>
      <w:numFmt w:val="bullet"/>
      <w:lvlText w:val=""/>
      <w:lvlJc w:val="left"/>
      <w:pPr>
        <w:tabs>
          <w:tab w:val="num" w:pos="3780"/>
        </w:tabs>
        <w:ind w:left="3780" w:hanging="420"/>
      </w:pPr>
      <w:rPr>
        <w:rFonts w:ascii="Wingdings" w:hAnsi="Wingdings" w:hint="default"/>
      </w:rPr>
    </w:lvl>
    <w:lvl w:ilvl="8">
      <w:start w:val="1"/>
      <w:numFmt w:val="bullet"/>
      <w:lvlText w:val=""/>
      <w:lvlJc w:val="left"/>
      <w:pPr>
        <w:tabs>
          <w:tab w:val="num" w:pos="4200"/>
        </w:tabs>
        <w:ind w:left="4200" w:hanging="420"/>
      </w:pPr>
      <w:rPr>
        <w:rFonts w:ascii="Wingdings" w:hAnsi="Wingdings" w:hint="default"/>
      </w:rPr>
    </w:lvl>
  </w:abstractNum>
  <w:abstractNum w:abstractNumId="14">
    <w:nsid w:val="56303DC1"/>
    <w:multiLevelType w:val="hybridMultilevel"/>
    <w:tmpl w:val="BE74ED7A"/>
    <w:lvl w:ilvl="0" w:tplc="04090001">
      <w:start w:val="1"/>
      <w:numFmt w:val="bullet"/>
      <w:lvlText w:val=""/>
      <w:lvlJc w:val="left"/>
      <w:pPr>
        <w:ind w:left="820" w:hanging="420"/>
      </w:pPr>
      <w:rPr>
        <w:rFonts w:ascii="Wingdings" w:hAnsi="Wingdings" w:hint="default"/>
      </w:rPr>
    </w:lvl>
    <w:lvl w:ilvl="1" w:tplc="04090003" w:tentative="1">
      <w:start w:val="1"/>
      <w:numFmt w:val="bullet"/>
      <w:lvlText w:val=""/>
      <w:lvlJc w:val="left"/>
      <w:pPr>
        <w:ind w:left="1240" w:hanging="420"/>
      </w:pPr>
      <w:rPr>
        <w:rFonts w:ascii="Wingdings" w:hAnsi="Wingdings" w:hint="default"/>
      </w:rPr>
    </w:lvl>
    <w:lvl w:ilvl="2" w:tplc="04090005" w:tentative="1">
      <w:start w:val="1"/>
      <w:numFmt w:val="bullet"/>
      <w:lvlText w:val=""/>
      <w:lvlJc w:val="left"/>
      <w:pPr>
        <w:ind w:left="1660" w:hanging="420"/>
      </w:pPr>
      <w:rPr>
        <w:rFonts w:ascii="Wingdings" w:hAnsi="Wingdings" w:hint="default"/>
      </w:rPr>
    </w:lvl>
    <w:lvl w:ilvl="3" w:tplc="04090001" w:tentative="1">
      <w:start w:val="1"/>
      <w:numFmt w:val="bullet"/>
      <w:lvlText w:val=""/>
      <w:lvlJc w:val="left"/>
      <w:pPr>
        <w:ind w:left="2080" w:hanging="420"/>
      </w:pPr>
      <w:rPr>
        <w:rFonts w:ascii="Wingdings" w:hAnsi="Wingdings" w:hint="default"/>
      </w:rPr>
    </w:lvl>
    <w:lvl w:ilvl="4" w:tplc="04090003" w:tentative="1">
      <w:start w:val="1"/>
      <w:numFmt w:val="bullet"/>
      <w:lvlText w:val=""/>
      <w:lvlJc w:val="left"/>
      <w:pPr>
        <w:ind w:left="2500" w:hanging="420"/>
      </w:pPr>
      <w:rPr>
        <w:rFonts w:ascii="Wingdings" w:hAnsi="Wingdings" w:hint="default"/>
      </w:rPr>
    </w:lvl>
    <w:lvl w:ilvl="5" w:tplc="04090005" w:tentative="1">
      <w:start w:val="1"/>
      <w:numFmt w:val="bullet"/>
      <w:lvlText w:val=""/>
      <w:lvlJc w:val="left"/>
      <w:pPr>
        <w:ind w:left="2920" w:hanging="420"/>
      </w:pPr>
      <w:rPr>
        <w:rFonts w:ascii="Wingdings" w:hAnsi="Wingdings" w:hint="default"/>
      </w:rPr>
    </w:lvl>
    <w:lvl w:ilvl="6" w:tplc="04090001" w:tentative="1">
      <w:start w:val="1"/>
      <w:numFmt w:val="bullet"/>
      <w:lvlText w:val=""/>
      <w:lvlJc w:val="left"/>
      <w:pPr>
        <w:ind w:left="3340" w:hanging="420"/>
      </w:pPr>
      <w:rPr>
        <w:rFonts w:ascii="Wingdings" w:hAnsi="Wingdings" w:hint="default"/>
      </w:rPr>
    </w:lvl>
    <w:lvl w:ilvl="7" w:tplc="04090003" w:tentative="1">
      <w:start w:val="1"/>
      <w:numFmt w:val="bullet"/>
      <w:lvlText w:val=""/>
      <w:lvlJc w:val="left"/>
      <w:pPr>
        <w:ind w:left="3760" w:hanging="420"/>
      </w:pPr>
      <w:rPr>
        <w:rFonts w:ascii="Wingdings" w:hAnsi="Wingdings" w:hint="default"/>
      </w:rPr>
    </w:lvl>
    <w:lvl w:ilvl="8" w:tplc="04090005" w:tentative="1">
      <w:start w:val="1"/>
      <w:numFmt w:val="bullet"/>
      <w:lvlText w:val=""/>
      <w:lvlJc w:val="left"/>
      <w:pPr>
        <w:ind w:left="4180" w:hanging="420"/>
      </w:pPr>
      <w:rPr>
        <w:rFonts w:ascii="Wingdings" w:hAnsi="Wingdings" w:hint="default"/>
      </w:rPr>
    </w:lvl>
  </w:abstractNum>
  <w:abstractNum w:abstractNumId="15">
    <w:nsid w:val="56E42296"/>
    <w:multiLevelType w:val="hybridMultilevel"/>
    <w:tmpl w:val="4F8E536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5A40C28A"/>
    <w:multiLevelType w:val="singleLevel"/>
    <w:tmpl w:val="5A40C28A"/>
    <w:lvl w:ilvl="0">
      <w:start w:val="1"/>
      <w:numFmt w:val="bullet"/>
      <w:lvlText w:val=""/>
      <w:lvlJc w:val="left"/>
      <w:pPr>
        <w:ind w:left="420" w:hanging="420"/>
      </w:pPr>
      <w:rPr>
        <w:rFonts w:ascii="Wingdings" w:hAnsi="Wingdings" w:hint="default"/>
      </w:rPr>
    </w:lvl>
  </w:abstractNum>
  <w:abstractNum w:abstractNumId="17">
    <w:nsid w:val="5A620A01"/>
    <w:multiLevelType w:val="singleLevel"/>
    <w:tmpl w:val="B46E74A4"/>
    <w:lvl w:ilvl="0">
      <w:start w:val="1"/>
      <w:numFmt w:val="upperLetter"/>
      <w:lvlText w:val="%1."/>
      <w:lvlJc w:val="left"/>
      <w:pPr>
        <w:ind w:left="420" w:hanging="420"/>
      </w:pPr>
      <w:rPr>
        <w:b/>
      </w:rPr>
    </w:lvl>
  </w:abstractNum>
  <w:abstractNum w:abstractNumId="18">
    <w:nsid w:val="5A6210D6"/>
    <w:multiLevelType w:val="singleLevel"/>
    <w:tmpl w:val="04090015"/>
    <w:lvl w:ilvl="0">
      <w:start w:val="1"/>
      <w:numFmt w:val="upperLetter"/>
      <w:lvlText w:val="%1."/>
      <w:lvlJc w:val="left"/>
      <w:pPr>
        <w:ind w:left="420" w:hanging="420"/>
      </w:pPr>
    </w:lvl>
  </w:abstractNum>
  <w:abstractNum w:abstractNumId="19">
    <w:nsid w:val="5A621559"/>
    <w:multiLevelType w:val="singleLevel"/>
    <w:tmpl w:val="5A621559"/>
    <w:lvl w:ilvl="0">
      <w:start w:val="1"/>
      <w:numFmt w:val="decimal"/>
      <w:suff w:val="nothing"/>
      <w:lvlText w:val="（%1）"/>
      <w:lvlJc w:val="left"/>
    </w:lvl>
  </w:abstractNum>
  <w:abstractNum w:abstractNumId="20">
    <w:nsid w:val="5A622840"/>
    <w:multiLevelType w:val="singleLevel"/>
    <w:tmpl w:val="04090015"/>
    <w:lvl w:ilvl="0">
      <w:start w:val="1"/>
      <w:numFmt w:val="upperLetter"/>
      <w:lvlText w:val="%1."/>
      <w:lvlJc w:val="left"/>
      <w:pPr>
        <w:ind w:left="704" w:hanging="420"/>
      </w:pPr>
    </w:lvl>
  </w:abstractNum>
  <w:abstractNum w:abstractNumId="21">
    <w:nsid w:val="5A62B232"/>
    <w:multiLevelType w:val="singleLevel"/>
    <w:tmpl w:val="367475A4"/>
    <w:lvl w:ilvl="0">
      <w:start w:val="1"/>
      <w:numFmt w:val="upperLetter"/>
      <w:lvlText w:val="%1."/>
      <w:lvlJc w:val="left"/>
      <w:pPr>
        <w:ind w:left="420" w:hanging="420"/>
      </w:pPr>
      <w:rPr>
        <w:b/>
      </w:rPr>
    </w:lvl>
  </w:abstractNum>
  <w:abstractNum w:abstractNumId="22">
    <w:nsid w:val="5C934E05"/>
    <w:multiLevelType w:val="multilevel"/>
    <w:tmpl w:val="5C934E05"/>
    <w:lvl w:ilvl="0">
      <w:start w:val="1"/>
      <w:numFmt w:val="japaneseCounting"/>
      <w:lvlText w:val="%1、"/>
      <w:lvlJc w:val="left"/>
      <w:pPr>
        <w:tabs>
          <w:tab w:val="num" w:pos="930"/>
        </w:tabs>
        <w:ind w:left="930" w:hanging="720"/>
      </w:pPr>
      <w:rPr>
        <w:rFonts w:cs="Times New Roman" w:hint="default"/>
      </w:rPr>
    </w:lvl>
    <w:lvl w:ilvl="1">
      <w:start w:val="1"/>
      <w:numFmt w:val="lowerLetter"/>
      <w:lvlText w:val="%2)"/>
      <w:lvlJc w:val="left"/>
      <w:pPr>
        <w:tabs>
          <w:tab w:val="num" w:pos="1050"/>
        </w:tabs>
        <w:ind w:left="1050" w:hanging="420"/>
      </w:pPr>
      <w:rPr>
        <w:rFonts w:cs="Times New Roman"/>
      </w:rPr>
    </w:lvl>
    <w:lvl w:ilvl="2">
      <w:start w:val="1"/>
      <w:numFmt w:val="lowerRoman"/>
      <w:lvlText w:val="%3."/>
      <w:lvlJc w:val="right"/>
      <w:pPr>
        <w:tabs>
          <w:tab w:val="num" w:pos="1470"/>
        </w:tabs>
        <w:ind w:left="1470" w:hanging="420"/>
      </w:pPr>
      <w:rPr>
        <w:rFonts w:cs="Times New Roman"/>
      </w:rPr>
    </w:lvl>
    <w:lvl w:ilvl="3">
      <w:start w:val="1"/>
      <w:numFmt w:val="decimal"/>
      <w:lvlText w:val="%4."/>
      <w:lvlJc w:val="left"/>
      <w:pPr>
        <w:tabs>
          <w:tab w:val="num" w:pos="1890"/>
        </w:tabs>
        <w:ind w:left="1890" w:hanging="420"/>
      </w:pPr>
      <w:rPr>
        <w:rFonts w:cs="Times New Roman"/>
      </w:rPr>
    </w:lvl>
    <w:lvl w:ilvl="4">
      <w:start w:val="1"/>
      <w:numFmt w:val="lowerLetter"/>
      <w:lvlText w:val="%5)"/>
      <w:lvlJc w:val="left"/>
      <w:pPr>
        <w:tabs>
          <w:tab w:val="num" w:pos="2310"/>
        </w:tabs>
        <w:ind w:left="2310" w:hanging="420"/>
      </w:pPr>
      <w:rPr>
        <w:rFonts w:cs="Times New Roman"/>
      </w:rPr>
    </w:lvl>
    <w:lvl w:ilvl="5">
      <w:start w:val="1"/>
      <w:numFmt w:val="lowerRoman"/>
      <w:lvlText w:val="%6."/>
      <w:lvlJc w:val="right"/>
      <w:pPr>
        <w:tabs>
          <w:tab w:val="num" w:pos="2730"/>
        </w:tabs>
        <w:ind w:left="2730" w:hanging="420"/>
      </w:pPr>
      <w:rPr>
        <w:rFonts w:cs="Times New Roman"/>
      </w:rPr>
    </w:lvl>
    <w:lvl w:ilvl="6">
      <w:start w:val="1"/>
      <w:numFmt w:val="decimal"/>
      <w:lvlText w:val="%7."/>
      <w:lvlJc w:val="left"/>
      <w:pPr>
        <w:tabs>
          <w:tab w:val="num" w:pos="3150"/>
        </w:tabs>
        <w:ind w:left="3150" w:hanging="420"/>
      </w:pPr>
      <w:rPr>
        <w:rFonts w:cs="Times New Roman"/>
      </w:rPr>
    </w:lvl>
    <w:lvl w:ilvl="7">
      <w:start w:val="1"/>
      <w:numFmt w:val="lowerLetter"/>
      <w:lvlText w:val="%8)"/>
      <w:lvlJc w:val="left"/>
      <w:pPr>
        <w:tabs>
          <w:tab w:val="num" w:pos="3570"/>
        </w:tabs>
        <w:ind w:left="3570" w:hanging="420"/>
      </w:pPr>
      <w:rPr>
        <w:rFonts w:cs="Times New Roman"/>
      </w:rPr>
    </w:lvl>
    <w:lvl w:ilvl="8">
      <w:start w:val="1"/>
      <w:numFmt w:val="lowerRoman"/>
      <w:lvlText w:val="%9."/>
      <w:lvlJc w:val="right"/>
      <w:pPr>
        <w:tabs>
          <w:tab w:val="num" w:pos="3990"/>
        </w:tabs>
        <w:ind w:left="3990" w:hanging="420"/>
      </w:pPr>
      <w:rPr>
        <w:rFonts w:cs="Times New Roman"/>
      </w:rPr>
    </w:lvl>
  </w:abstractNum>
  <w:abstractNum w:abstractNumId="23">
    <w:nsid w:val="5DAD77A2"/>
    <w:multiLevelType w:val="hybridMultilevel"/>
    <w:tmpl w:val="ECC265F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65A0726D"/>
    <w:multiLevelType w:val="hybridMultilevel"/>
    <w:tmpl w:val="030AEB0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6B061DA2"/>
    <w:multiLevelType w:val="hybridMultilevel"/>
    <w:tmpl w:val="F5F8DB82"/>
    <w:lvl w:ilvl="0" w:tplc="04090005">
      <w:start w:val="1"/>
      <w:numFmt w:val="bullet"/>
      <w:lvlText w:val=""/>
      <w:lvlJc w:val="left"/>
      <w:pPr>
        <w:ind w:left="902" w:hanging="420"/>
      </w:pPr>
      <w:rPr>
        <w:rFonts w:ascii="Wingdings" w:hAnsi="Wingdings" w:hint="default"/>
      </w:rPr>
    </w:lvl>
    <w:lvl w:ilvl="1" w:tplc="04090003" w:tentative="1">
      <w:start w:val="1"/>
      <w:numFmt w:val="bullet"/>
      <w:lvlText w:val=""/>
      <w:lvlJc w:val="left"/>
      <w:pPr>
        <w:ind w:left="1322" w:hanging="420"/>
      </w:pPr>
      <w:rPr>
        <w:rFonts w:ascii="Wingdings" w:hAnsi="Wingdings" w:hint="default"/>
      </w:rPr>
    </w:lvl>
    <w:lvl w:ilvl="2" w:tplc="04090005" w:tentative="1">
      <w:start w:val="1"/>
      <w:numFmt w:val="bullet"/>
      <w:lvlText w:val=""/>
      <w:lvlJc w:val="left"/>
      <w:pPr>
        <w:ind w:left="1742" w:hanging="420"/>
      </w:pPr>
      <w:rPr>
        <w:rFonts w:ascii="Wingdings" w:hAnsi="Wingdings" w:hint="default"/>
      </w:rPr>
    </w:lvl>
    <w:lvl w:ilvl="3" w:tplc="04090001" w:tentative="1">
      <w:start w:val="1"/>
      <w:numFmt w:val="bullet"/>
      <w:lvlText w:val=""/>
      <w:lvlJc w:val="left"/>
      <w:pPr>
        <w:ind w:left="2162" w:hanging="420"/>
      </w:pPr>
      <w:rPr>
        <w:rFonts w:ascii="Wingdings" w:hAnsi="Wingdings" w:hint="default"/>
      </w:rPr>
    </w:lvl>
    <w:lvl w:ilvl="4" w:tplc="04090003" w:tentative="1">
      <w:start w:val="1"/>
      <w:numFmt w:val="bullet"/>
      <w:lvlText w:val=""/>
      <w:lvlJc w:val="left"/>
      <w:pPr>
        <w:ind w:left="2582" w:hanging="420"/>
      </w:pPr>
      <w:rPr>
        <w:rFonts w:ascii="Wingdings" w:hAnsi="Wingdings" w:hint="default"/>
      </w:rPr>
    </w:lvl>
    <w:lvl w:ilvl="5" w:tplc="04090005" w:tentative="1">
      <w:start w:val="1"/>
      <w:numFmt w:val="bullet"/>
      <w:lvlText w:val=""/>
      <w:lvlJc w:val="left"/>
      <w:pPr>
        <w:ind w:left="3002" w:hanging="420"/>
      </w:pPr>
      <w:rPr>
        <w:rFonts w:ascii="Wingdings" w:hAnsi="Wingdings" w:hint="default"/>
      </w:rPr>
    </w:lvl>
    <w:lvl w:ilvl="6" w:tplc="04090001" w:tentative="1">
      <w:start w:val="1"/>
      <w:numFmt w:val="bullet"/>
      <w:lvlText w:val=""/>
      <w:lvlJc w:val="left"/>
      <w:pPr>
        <w:ind w:left="3422" w:hanging="420"/>
      </w:pPr>
      <w:rPr>
        <w:rFonts w:ascii="Wingdings" w:hAnsi="Wingdings" w:hint="default"/>
      </w:rPr>
    </w:lvl>
    <w:lvl w:ilvl="7" w:tplc="04090003" w:tentative="1">
      <w:start w:val="1"/>
      <w:numFmt w:val="bullet"/>
      <w:lvlText w:val=""/>
      <w:lvlJc w:val="left"/>
      <w:pPr>
        <w:ind w:left="3842" w:hanging="420"/>
      </w:pPr>
      <w:rPr>
        <w:rFonts w:ascii="Wingdings" w:hAnsi="Wingdings" w:hint="default"/>
      </w:rPr>
    </w:lvl>
    <w:lvl w:ilvl="8" w:tplc="04090005" w:tentative="1">
      <w:start w:val="1"/>
      <w:numFmt w:val="bullet"/>
      <w:lvlText w:val=""/>
      <w:lvlJc w:val="left"/>
      <w:pPr>
        <w:ind w:left="4262" w:hanging="420"/>
      </w:pPr>
      <w:rPr>
        <w:rFonts w:ascii="Wingdings" w:hAnsi="Wingdings" w:hint="default"/>
      </w:rPr>
    </w:lvl>
  </w:abstractNum>
  <w:abstractNum w:abstractNumId="26">
    <w:nsid w:val="6BDD3B97"/>
    <w:multiLevelType w:val="multilevel"/>
    <w:tmpl w:val="6BDD3B97"/>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27">
    <w:nsid w:val="6BDD5D80"/>
    <w:multiLevelType w:val="hybridMultilevel"/>
    <w:tmpl w:val="8C4251B0"/>
    <w:lvl w:ilvl="0" w:tplc="50820C0E">
      <w:start w:val="1"/>
      <w:numFmt w:val="bullet"/>
      <w:lvlText w:val=""/>
      <w:lvlJc w:val="left"/>
      <w:pPr>
        <w:tabs>
          <w:tab w:val="num" w:pos="720"/>
        </w:tabs>
        <w:ind w:left="720" w:hanging="360"/>
      </w:pPr>
      <w:rPr>
        <w:rFonts w:ascii="Wingdings" w:hAnsi="Wingdings" w:hint="default"/>
      </w:rPr>
    </w:lvl>
    <w:lvl w:ilvl="1" w:tplc="BB786B98" w:tentative="1">
      <w:start w:val="1"/>
      <w:numFmt w:val="bullet"/>
      <w:lvlText w:val=""/>
      <w:lvlJc w:val="left"/>
      <w:pPr>
        <w:tabs>
          <w:tab w:val="num" w:pos="1440"/>
        </w:tabs>
        <w:ind w:left="1440" w:hanging="360"/>
      </w:pPr>
      <w:rPr>
        <w:rFonts w:ascii="Wingdings" w:hAnsi="Wingdings" w:hint="default"/>
      </w:rPr>
    </w:lvl>
    <w:lvl w:ilvl="2" w:tplc="257C6094" w:tentative="1">
      <w:start w:val="1"/>
      <w:numFmt w:val="bullet"/>
      <w:lvlText w:val=""/>
      <w:lvlJc w:val="left"/>
      <w:pPr>
        <w:tabs>
          <w:tab w:val="num" w:pos="2160"/>
        </w:tabs>
        <w:ind w:left="2160" w:hanging="360"/>
      </w:pPr>
      <w:rPr>
        <w:rFonts w:ascii="Wingdings" w:hAnsi="Wingdings" w:hint="default"/>
      </w:rPr>
    </w:lvl>
    <w:lvl w:ilvl="3" w:tplc="71AE877E" w:tentative="1">
      <w:start w:val="1"/>
      <w:numFmt w:val="bullet"/>
      <w:lvlText w:val=""/>
      <w:lvlJc w:val="left"/>
      <w:pPr>
        <w:tabs>
          <w:tab w:val="num" w:pos="2880"/>
        </w:tabs>
        <w:ind w:left="2880" w:hanging="360"/>
      </w:pPr>
      <w:rPr>
        <w:rFonts w:ascii="Wingdings" w:hAnsi="Wingdings" w:hint="default"/>
      </w:rPr>
    </w:lvl>
    <w:lvl w:ilvl="4" w:tplc="5DF0579C" w:tentative="1">
      <w:start w:val="1"/>
      <w:numFmt w:val="bullet"/>
      <w:lvlText w:val=""/>
      <w:lvlJc w:val="left"/>
      <w:pPr>
        <w:tabs>
          <w:tab w:val="num" w:pos="3600"/>
        </w:tabs>
        <w:ind w:left="3600" w:hanging="360"/>
      </w:pPr>
      <w:rPr>
        <w:rFonts w:ascii="Wingdings" w:hAnsi="Wingdings" w:hint="default"/>
      </w:rPr>
    </w:lvl>
    <w:lvl w:ilvl="5" w:tplc="89EA480E" w:tentative="1">
      <w:start w:val="1"/>
      <w:numFmt w:val="bullet"/>
      <w:lvlText w:val=""/>
      <w:lvlJc w:val="left"/>
      <w:pPr>
        <w:tabs>
          <w:tab w:val="num" w:pos="4320"/>
        </w:tabs>
        <w:ind w:left="4320" w:hanging="360"/>
      </w:pPr>
      <w:rPr>
        <w:rFonts w:ascii="Wingdings" w:hAnsi="Wingdings" w:hint="default"/>
      </w:rPr>
    </w:lvl>
    <w:lvl w:ilvl="6" w:tplc="A414FC72" w:tentative="1">
      <w:start w:val="1"/>
      <w:numFmt w:val="bullet"/>
      <w:lvlText w:val=""/>
      <w:lvlJc w:val="left"/>
      <w:pPr>
        <w:tabs>
          <w:tab w:val="num" w:pos="5040"/>
        </w:tabs>
        <w:ind w:left="5040" w:hanging="360"/>
      </w:pPr>
      <w:rPr>
        <w:rFonts w:ascii="Wingdings" w:hAnsi="Wingdings" w:hint="default"/>
      </w:rPr>
    </w:lvl>
    <w:lvl w:ilvl="7" w:tplc="55B0A476" w:tentative="1">
      <w:start w:val="1"/>
      <w:numFmt w:val="bullet"/>
      <w:lvlText w:val=""/>
      <w:lvlJc w:val="left"/>
      <w:pPr>
        <w:tabs>
          <w:tab w:val="num" w:pos="5760"/>
        </w:tabs>
        <w:ind w:left="5760" w:hanging="360"/>
      </w:pPr>
      <w:rPr>
        <w:rFonts w:ascii="Wingdings" w:hAnsi="Wingdings" w:hint="default"/>
      </w:rPr>
    </w:lvl>
    <w:lvl w:ilvl="8" w:tplc="DA28D8EA" w:tentative="1">
      <w:start w:val="1"/>
      <w:numFmt w:val="bullet"/>
      <w:lvlText w:val=""/>
      <w:lvlJc w:val="left"/>
      <w:pPr>
        <w:tabs>
          <w:tab w:val="num" w:pos="6480"/>
        </w:tabs>
        <w:ind w:left="6480" w:hanging="360"/>
      </w:pPr>
      <w:rPr>
        <w:rFonts w:ascii="Wingdings" w:hAnsi="Wingdings" w:hint="default"/>
      </w:rPr>
    </w:lvl>
  </w:abstractNum>
  <w:abstractNum w:abstractNumId="28">
    <w:nsid w:val="6C9605FD"/>
    <w:multiLevelType w:val="hybridMultilevel"/>
    <w:tmpl w:val="B53E935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742E49CC"/>
    <w:multiLevelType w:val="hybridMultilevel"/>
    <w:tmpl w:val="B4FA6B0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79DC47D7"/>
    <w:multiLevelType w:val="multilevel"/>
    <w:tmpl w:val="79DC47D7"/>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1">
    <w:nsid w:val="7B40218D"/>
    <w:multiLevelType w:val="multilevel"/>
    <w:tmpl w:val="7B40218D"/>
    <w:lvl w:ilvl="0">
      <w:start w:val="1"/>
      <w:numFmt w:val="bullet"/>
      <w:lvlText w:val=""/>
      <w:lvlJc w:val="left"/>
      <w:pPr>
        <w:tabs>
          <w:tab w:val="num" w:pos="528"/>
        </w:tabs>
        <w:ind w:left="528" w:hanging="420"/>
      </w:pPr>
      <w:rPr>
        <w:rFonts w:ascii="Wingdings" w:hAnsi="Wingdings" w:hint="default"/>
      </w:rPr>
    </w:lvl>
    <w:lvl w:ilvl="1">
      <w:start w:val="1"/>
      <w:numFmt w:val="bullet"/>
      <w:lvlText w:val=""/>
      <w:lvlJc w:val="left"/>
      <w:pPr>
        <w:tabs>
          <w:tab w:val="num" w:pos="948"/>
        </w:tabs>
        <w:ind w:left="948" w:hanging="420"/>
      </w:pPr>
      <w:rPr>
        <w:rFonts w:ascii="Wingdings" w:hAnsi="Wingdings" w:hint="default"/>
      </w:rPr>
    </w:lvl>
    <w:lvl w:ilvl="2">
      <w:start w:val="1"/>
      <w:numFmt w:val="bullet"/>
      <w:lvlText w:val=""/>
      <w:lvlJc w:val="left"/>
      <w:pPr>
        <w:tabs>
          <w:tab w:val="num" w:pos="1368"/>
        </w:tabs>
        <w:ind w:left="1368" w:hanging="420"/>
      </w:pPr>
      <w:rPr>
        <w:rFonts w:ascii="Wingdings" w:hAnsi="Wingdings" w:hint="default"/>
      </w:rPr>
    </w:lvl>
    <w:lvl w:ilvl="3">
      <w:start w:val="1"/>
      <w:numFmt w:val="bullet"/>
      <w:lvlText w:val=""/>
      <w:lvlJc w:val="left"/>
      <w:pPr>
        <w:tabs>
          <w:tab w:val="num" w:pos="1788"/>
        </w:tabs>
        <w:ind w:left="1788" w:hanging="420"/>
      </w:pPr>
      <w:rPr>
        <w:rFonts w:ascii="Wingdings" w:hAnsi="Wingdings" w:hint="default"/>
      </w:rPr>
    </w:lvl>
    <w:lvl w:ilvl="4">
      <w:start w:val="1"/>
      <w:numFmt w:val="bullet"/>
      <w:lvlText w:val=""/>
      <w:lvlJc w:val="left"/>
      <w:pPr>
        <w:tabs>
          <w:tab w:val="num" w:pos="2208"/>
        </w:tabs>
        <w:ind w:left="2208" w:hanging="420"/>
      </w:pPr>
      <w:rPr>
        <w:rFonts w:ascii="Wingdings" w:hAnsi="Wingdings" w:hint="default"/>
      </w:rPr>
    </w:lvl>
    <w:lvl w:ilvl="5">
      <w:start w:val="1"/>
      <w:numFmt w:val="bullet"/>
      <w:lvlText w:val=""/>
      <w:lvlJc w:val="left"/>
      <w:pPr>
        <w:tabs>
          <w:tab w:val="num" w:pos="2628"/>
        </w:tabs>
        <w:ind w:left="2628" w:hanging="420"/>
      </w:pPr>
      <w:rPr>
        <w:rFonts w:ascii="Wingdings" w:hAnsi="Wingdings" w:hint="default"/>
      </w:rPr>
    </w:lvl>
    <w:lvl w:ilvl="6">
      <w:start w:val="1"/>
      <w:numFmt w:val="bullet"/>
      <w:lvlText w:val=""/>
      <w:lvlJc w:val="left"/>
      <w:pPr>
        <w:tabs>
          <w:tab w:val="num" w:pos="3048"/>
        </w:tabs>
        <w:ind w:left="3048" w:hanging="420"/>
      </w:pPr>
      <w:rPr>
        <w:rFonts w:ascii="Wingdings" w:hAnsi="Wingdings" w:hint="default"/>
      </w:rPr>
    </w:lvl>
    <w:lvl w:ilvl="7">
      <w:start w:val="1"/>
      <w:numFmt w:val="bullet"/>
      <w:lvlText w:val=""/>
      <w:lvlJc w:val="left"/>
      <w:pPr>
        <w:tabs>
          <w:tab w:val="num" w:pos="3468"/>
        </w:tabs>
        <w:ind w:left="3468" w:hanging="420"/>
      </w:pPr>
      <w:rPr>
        <w:rFonts w:ascii="Wingdings" w:hAnsi="Wingdings" w:hint="default"/>
      </w:rPr>
    </w:lvl>
    <w:lvl w:ilvl="8">
      <w:start w:val="1"/>
      <w:numFmt w:val="bullet"/>
      <w:lvlText w:val=""/>
      <w:lvlJc w:val="left"/>
      <w:pPr>
        <w:tabs>
          <w:tab w:val="num" w:pos="3888"/>
        </w:tabs>
        <w:ind w:left="3888" w:hanging="420"/>
      </w:pPr>
      <w:rPr>
        <w:rFonts w:ascii="Wingdings" w:hAnsi="Wingdings" w:hint="default"/>
      </w:rPr>
    </w:lvl>
  </w:abstractNum>
  <w:abstractNum w:abstractNumId="32">
    <w:nsid w:val="7C726EC3"/>
    <w:multiLevelType w:val="hybridMultilevel"/>
    <w:tmpl w:val="F0882FEA"/>
    <w:lvl w:ilvl="0" w:tplc="80501712">
      <w:start w:val="1"/>
      <w:numFmt w:val="bullet"/>
      <w:lvlText w:val=""/>
      <w:lvlJc w:val="left"/>
      <w:pPr>
        <w:tabs>
          <w:tab w:val="num" w:pos="720"/>
        </w:tabs>
        <w:ind w:left="720" w:hanging="360"/>
      </w:pPr>
      <w:rPr>
        <w:rFonts w:ascii="Wingdings" w:hAnsi="Wingdings" w:hint="default"/>
      </w:rPr>
    </w:lvl>
    <w:lvl w:ilvl="1" w:tplc="69DECDC2" w:tentative="1">
      <w:start w:val="1"/>
      <w:numFmt w:val="bullet"/>
      <w:lvlText w:val=""/>
      <w:lvlJc w:val="left"/>
      <w:pPr>
        <w:tabs>
          <w:tab w:val="num" w:pos="1440"/>
        </w:tabs>
        <w:ind w:left="1440" w:hanging="360"/>
      </w:pPr>
      <w:rPr>
        <w:rFonts w:ascii="Wingdings" w:hAnsi="Wingdings" w:hint="default"/>
      </w:rPr>
    </w:lvl>
    <w:lvl w:ilvl="2" w:tplc="23FCE190" w:tentative="1">
      <w:start w:val="1"/>
      <w:numFmt w:val="bullet"/>
      <w:lvlText w:val=""/>
      <w:lvlJc w:val="left"/>
      <w:pPr>
        <w:tabs>
          <w:tab w:val="num" w:pos="2160"/>
        </w:tabs>
        <w:ind w:left="2160" w:hanging="360"/>
      </w:pPr>
      <w:rPr>
        <w:rFonts w:ascii="Wingdings" w:hAnsi="Wingdings" w:hint="default"/>
      </w:rPr>
    </w:lvl>
    <w:lvl w:ilvl="3" w:tplc="041C13FA" w:tentative="1">
      <w:start w:val="1"/>
      <w:numFmt w:val="bullet"/>
      <w:lvlText w:val=""/>
      <w:lvlJc w:val="left"/>
      <w:pPr>
        <w:tabs>
          <w:tab w:val="num" w:pos="2880"/>
        </w:tabs>
        <w:ind w:left="2880" w:hanging="360"/>
      </w:pPr>
      <w:rPr>
        <w:rFonts w:ascii="Wingdings" w:hAnsi="Wingdings" w:hint="default"/>
      </w:rPr>
    </w:lvl>
    <w:lvl w:ilvl="4" w:tplc="A7026E06" w:tentative="1">
      <w:start w:val="1"/>
      <w:numFmt w:val="bullet"/>
      <w:lvlText w:val=""/>
      <w:lvlJc w:val="left"/>
      <w:pPr>
        <w:tabs>
          <w:tab w:val="num" w:pos="3600"/>
        </w:tabs>
        <w:ind w:left="3600" w:hanging="360"/>
      </w:pPr>
      <w:rPr>
        <w:rFonts w:ascii="Wingdings" w:hAnsi="Wingdings" w:hint="default"/>
      </w:rPr>
    </w:lvl>
    <w:lvl w:ilvl="5" w:tplc="743EEB48" w:tentative="1">
      <w:start w:val="1"/>
      <w:numFmt w:val="bullet"/>
      <w:lvlText w:val=""/>
      <w:lvlJc w:val="left"/>
      <w:pPr>
        <w:tabs>
          <w:tab w:val="num" w:pos="4320"/>
        </w:tabs>
        <w:ind w:left="4320" w:hanging="360"/>
      </w:pPr>
      <w:rPr>
        <w:rFonts w:ascii="Wingdings" w:hAnsi="Wingdings" w:hint="default"/>
      </w:rPr>
    </w:lvl>
    <w:lvl w:ilvl="6" w:tplc="E6E45182" w:tentative="1">
      <w:start w:val="1"/>
      <w:numFmt w:val="bullet"/>
      <w:lvlText w:val=""/>
      <w:lvlJc w:val="left"/>
      <w:pPr>
        <w:tabs>
          <w:tab w:val="num" w:pos="5040"/>
        </w:tabs>
        <w:ind w:left="5040" w:hanging="360"/>
      </w:pPr>
      <w:rPr>
        <w:rFonts w:ascii="Wingdings" w:hAnsi="Wingdings" w:hint="default"/>
      </w:rPr>
    </w:lvl>
    <w:lvl w:ilvl="7" w:tplc="75D87830" w:tentative="1">
      <w:start w:val="1"/>
      <w:numFmt w:val="bullet"/>
      <w:lvlText w:val=""/>
      <w:lvlJc w:val="left"/>
      <w:pPr>
        <w:tabs>
          <w:tab w:val="num" w:pos="5760"/>
        </w:tabs>
        <w:ind w:left="5760" w:hanging="360"/>
      </w:pPr>
      <w:rPr>
        <w:rFonts w:ascii="Wingdings" w:hAnsi="Wingdings" w:hint="default"/>
      </w:rPr>
    </w:lvl>
    <w:lvl w:ilvl="8" w:tplc="29563C62" w:tentative="1">
      <w:start w:val="1"/>
      <w:numFmt w:val="bullet"/>
      <w:lvlText w:val=""/>
      <w:lvlJc w:val="left"/>
      <w:pPr>
        <w:tabs>
          <w:tab w:val="num" w:pos="6480"/>
        </w:tabs>
        <w:ind w:left="6480" w:hanging="360"/>
      </w:pPr>
      <w:rPr>
        <w:rFonts w:ascii="Wingdings" w:hAnsi="Wingdings" w:hint="default"/>
      </w:rPr>
    </w:lvl>
  </w:abstractNum>
  <w:num w:numId="1">
    <w:abstractNumId w:val="8"/>
  </w:num>
  <w:num w:numId="2">
    <w:abstractNumId w:val="32"/>
  </w:num>
  <w:num w:numId="3">
    <w:abstractNumId w:val="27"/>
  </w:num>
  <w:num w:numId="4">
    <w:abstractNumId w:val="31"/>
  </w:num>
  <w:num w:numId="5">
    <w:abstractNumId w:val="23"/>
  </w:num>
  <w:num w:numId="6">
    <w:abstractNumId w:val="16"/>
  </w:num>
  <w:num w:numId="7">
    <w:abstractNumId w:val="7"/>
  </w:num>
  <w:num w:numId="8">
    <w:abstractNumId w:val="22"/>
  </w:num>
  <w:num w:numId="9">
    <w:abstractNumId w:val="13"/>
  </w:num>
  <w:num w:numId="10">
    <w:abstractNumId w:val="3"/>
  </w:num>
  <w:num w:numId="11">
    <w:abstractNumId w:val="2"/>
  </w:num>
  <w:num w:numId="12">
    <w:abstractNumId w:val="9"/>
  </w:num>
  <w:num w:numId="13">
    <w:abstractNumId w:val="14"/>
  </w:num>
  <w:num w:numId="14">
    <w:abstractNumId w:val="0"/>
  </w:num>
  <w:num w:numId="15">
    <w:abstractNumId w:val="1"/>
  </w:num>
  <w:num w:numId="16">
    <w:abstractNumId w:val="10"/>
  </w:num>
  <w:num w:numId="17">
    <w:abstractNumId w:val="11"/>
  </w:num>
  <w:num w:numId="18">
    <w:abstractNumId w:val="30"/>
  </w:num>
  <w:num w:numId="19">
    <w:abstractNumId w:val="26"/>
  </w:num>
  <w:num w:numId="20">
    <w:abstractNumId w:val="5"/>
  </w:num>
  <w:num w:numId="21">
    <w:abstractNumId w:val="28"/>
  </w:num>
  <w:num w:numId="22">
    <w:abstractNumId w:val="29"/>
  </w:num>
  <w:num w:numId="23">
    <w:abstractNumId w:val="6"/>
  </w:num>
  <w:num w:numId="24">
    <w:abstractNumId w:val="12"/>
  </w:num>
  <w:num w:numId="25">
    <w:abstractNumId w:val="24"/>
  </w:num>
  <w:num w:numId="26">
    <w:abstractNumId w:val="4"/>
  </w:num>
  <w:num w:numId="27">
    <w:abstractNumId w:val="15"/>
  </w:num>
  <w:num w:numId="28">
    <w:abstractNumId w:val="25"/>
  </w:num>
  <w:num w:numId="29">
    <w:abstractNumId w:val="21"/>
  </w:num>
  <w:num w:numId="30">
    <w:abstractNumId w:val="17"/>
  </w:num>
  <w:num w:numId="31">
    <w:abstractNumId w:val="18"/>
  </w:num>
  <w:num w:numId="32">
    <w:abstractNumId w:val="19"/>
  </w:num>
  <w:num w:numId="33">
    <w:abstractNumId w:val="2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E949CD"/>
    <w:rsid w:val="002F4E91"/>
    <w:rsid w:val="00BF0761"/>
    <w:rsid w:val="00E949C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metcnv"/>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qFormat="1"/>
    <w:lsdException w:name="caption" w:uiPriority="35" w:qFormat="1"/>
    <w:lsdException w:name="annotation reference" w:uiPriority="0"/>
    <w:lsdException w:name="page number" w:uiPriority="0"/>
    <w:lsdException w:name="toa heading" w:uiPriority="0"/>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Date" w:uiPriority="0"/>
    <w:lsdException w:name="Strong" w:semiHidden="0" w:uiPriority="22" w:unhideWhenUsed="0" w:qFormat="1"/>
    <w:lsdException w:name="Emphasis" w:semiHidden="0" w:uiPriority="20" w:unhideWhenUsed="0" w:qFormat="1"/>
    <w:lsdException w:name="Document Map" w:uiPriority="0"/>
    <w:lsdException w:name="Plain Text" w:uiPriority="0" w:qFormat="1"/>
    <w:lsdException w:name="Normal (Web)" w:uiPriority="0" w:qFormat="1"/>
    <w:lsdException w:name="HTML Preformatted" w:uiPriority="0"/>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949CD"/>
    <w:pPr>
      <w:adjustRightInd w:val="0"/>
      <w:snapToGrid w:val="0"/>
      <w:spacing w:after="200"/>
    </w:pPr>
    <w:rPr>
      <w:rFonts w:ascii="Tahoma" w:eastAsia="微软雅黑" w:hAnsi="Tahoma"/>
      <w:kern w:val="0"/>
      <w:sz w:val="22"/>
    </w:rPr>
  </w:style>
  <w:style w:type="paragraph" w:styleId="10">
    <w:name w:val="heading 1"/>
    <w:basedOn w:val="a"/>
    <w:next w:val="a"/>
    <w:link w:val="1Char"/>
    <w:qFormat/>
    <w:rsid w:val="00E949CD"/>
    <w:pPr>
      <w:keepNext/>
      <w:keepLines/>
      <w:widowControl w:val="0"/>
      <w:adjustRightInd/>
      <w:snapToGrid/>
      <w:spacing w:before="340" w:after="330" w:line="578" w:lineRule="auto"/>
      <w:jc w:val="both"/>
      <w:outlineLvl w:val="0"/>
    </w:pPr>
    <w:rPr>
      <w:rFonts w:ascii="Times New Roman" w:eastAsia="宋体" w:hAnsi="Times New Roman" w:cs="Times New Roman"/>
      <w:b/>
      <w:bCs/>
      <w:kern w:val="44"/>
      <w:sz w:val="44"/>
      <w:szCs w:val="44"/>
    </w:rPr>
  </w:style>
  <w:style w:type="paragraph" w:styleId="20">
    <w:name w:val="heading 2"/>
    <w:aliases w:val="Heading 2 Hidden,Heading 2 CCBS,H2,PA Major Section,Titre3,HD2,h2,节,l2,Heading 2,PIM2,2nd level,2,Header 2,Titre2,Head 2,Level 2 Head,heading 2,H2normal full,标题 4.1,UNDERRUBRIK 1-2,Underrubrik1,prop2,Title2,标题 2my2,sect 1.2,H21,sect 1.21,H22,H211,A"/>
    <w:basedOn w:val="a"/>
    <w:next w:val="a"/>
    <w:link w:val="2Char"/>
    <w:qFormat/>
    <w:rsid w:val="00E949CD"/>
    <w:pPr>
      <w:keepNext/>
      <w:keepLines/>
      <w:widowControl w:val="0"/>
      <w:adjustRightInd/>
      <w:snapToGrid/>
      <w:spacing w:before="260" w:after="260" w:line="416" w:lineRule="auto"/>
      <w:jc w:val="both"/>
      <w:outlineLvl w:val="1"/>
    </w:pPr>
    <w:rPr>
      <w:rFonts w:ascii="Arial" w:eastAsia="黑体" w:hAnsi="Arial" w:cs="Times New Roman"/>
      <w:b/>
      <w:bCs/>
      <w:kern w:val="2"/>
      <w:sz w:val="32"/>
      <w:szCs w:val="32"/>
    </w:rPr>
  </w:style>
  <w:style w:type="paragraph" w:styleId="30">
    <w:name w:val="heading 3"/>
    <w:basedOn w:val="a"/>
    <w:next w:val="a"/>
    <w:link w:val="3Char"/>
    <w:qFormat/>
    <w:rsid w:val="00E949CD"/>
    <w:pPr>
      <w:keepNext/>
      <w:keepLines/>
      <w:widowControl w:val="0"/>
      <w:adjustRightInd/>
      <w:snapToGrid/>
      <w:spacing w:before="260" w:after="260" w:line="416" w:lineRule="auto"/>
      <w:jc w:val="both"/>
      <w:outlineLvl w:val="2"/>
    </w:pPr>
    <w:rPr>
      <w:rFonts w:ascii="Times New Roman" w:eastAsia="宋体" w:hAnsi="Times New Roman" w:cs="Times New Roman"/>
      <w:b/>
      <w:bCs/>
      <w:kern w:val="2"/>
      <w:sz w:val="32"/>
      <w:szCs w:val="32"/>
    </w:rPr>
  </w:style>
  <w:style w:type="paragraph" w:styleId="40">
    <w:name w:val="heading 4"/>
    <w:basedOn w:val="a"/>
    <w:next w:val="a"/>
    <w:link w:val="4Char"/>
    <w:unhideWhenUsed/>
    <w:qFormat/>
    <w:rsid w:val="00E949C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0"/>
    <w:rsid w:val="00E949CD"/>
    <w:rPr>
      <w:rFonts w:ascii="Times New Roman" w:eastAsia="宋体" w:hAnsi="Times New Roman" w:cs="Times New Roman"/>
      <w:b/>
      <w:bCs/>
      <w:kern w:val="44"/>
      <w:sz w:val="44"/>
      <w:szCs w:val="44"/>
    </w:rPr>
  </w:style>
  <w:style w:type="character" w:customStyle="1" w:styleId="2Char">
    <w:name w:val="标题 2 Char"/>
    <w:aliases w:val="Heading 2 Hidden Char,Heading 2 CCBS Char,H2 Char,PA Major Section Char,Titre3 Char,HD2 Char,h2 Char,节 Char,l2 Char,Heading 2 Char,PIM2 Char,2nd level Char,2 Char,Header 2 Char,Titre2 Char,Head 2 Char,Level 2 Head Char,heading 2 Char,H21 Char"/>
    <w:basedOn w:val="a0"/>
    <w:link w:val="20"/>
    <w:qFormat/>
    <w:rsid w:val="00E949CD"/>
    <w:rPr>
      <w:rFonts w:ascii="Arial" w:eastAsia="黑体" w:hAnsi="Arial" w:cs="Times New Roman"/>
      <w:b/>
      <w:bCs/>
      <w:sz w:val="32"/>
      <w:szCs w:val="32"/>
    </w:rPr>
  </w:style>
  <w:style w:type="character" w:customStyle="1" w:styleId="3Char">
    <w:name w:val="标题 3 Char"/>
    <w:basedOn w:val="a0"/>
    <w:link w:val="30"/>
    <w:rsid w:val="00E949CD"/>
    <w:rPr>
      <w:rFonts w:ascii="Times New Roman" w:eastAsia="宋体" w:hAnsi="Times New Roman" w:cs="Times New Roman"/>
      <w:b/>
      <w:bCs/>
      <w:sz w:val="32"/>
      <w:szCs w:val="32"/>
    </w:rPr>
  </w:style>
  <w:style w:type="character" w:customStyle="1" w:styleId="4Char">
    <w:name w:val="标题 4 Char"/>
    <w:basedOn w:val="a0"/>
    <w:link w:val="40"/>
    <w:rsid w:val="00E949CD"/>
    <w:rPr>
      <w:rFonts w:asciiTheme="majorHAnsi" w:eastAsiaTheme="majorEastAsia" w:hAnsiTheme="majorHAnsi" w:cstheme="majorBidi"/>
      <w:b/>
      <w:bCs/>
      <w:kern w:val="0"/>
      <w:sz w:val="28"/>
      <w:szCs w:val="28"/>
    </w:rPr>
  </w:style>
  <w:style w:type="paragraph" w:styleId="a3">
    <w:name w:val="header"/>
    <w:basedOn w:val="a"/>
    <w:link w:val="Char"/>
    <w:unhideWhenUsed/>
    <w:qFormat/>
    <w:rsid w:val="00E949CD"/>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3"/>
    <w:rsid w:val="00E949CD"/>
    <w:rPr>
      <w:rFonts w:ascii="Tahoma" w:eastAsia="微软雅黑" w:hAnsi="Tahoma"/>
      <w:kern w:val="0"/>
      <w:sz w:val="18"/>
      <w:szCs w:val="18"/>
    </w:rPr>
  </w:style>
  <w:style w:type="paragraph" w:styleId="a4">
    <w:name w:val="footer"/>
    <w:basedOn w:val="a"/>
    <w:link w:val="Char0"/>
    <w:uiPriority w:val="99"/>
    <w:unhideWhenUsed/>
    <w:rsid w:val="00E949CD"/>
    <w:pPr>
      <w:tabs>
        <w:tab w:val="center" w:pos="4153"/>
        <w:tab w:val="right" w:pos="8306"/>
      </w:tabs>
    </w:pPr>
    <w:rPr>
      <w:sz w:val="18"/>
      <w:szCs w:val="18"/>
    </w:rPr>
  </w:style>
  <w:style w:type="character" w:customStyle="1" w:styleId="Char0">
    <w:name w:val="页脚 Char"/>
    <w:basedOn w:val="a0"/>
    <w:link w:val="a4"/>
    <w:uiPriority w:val="99"/>
    <w:rsid w:val="00E949CD"/>
    <w:rPr>
      <w:rFonts w:ascii="Tahoma" w:eastAsia="微软雅黑" w:hAnsi="Tahoma"/>
      <w:kern w:val="0"/>
      <w:sz w:val="18"/>
      <w:szCs w:val="18"/>
    </w:rPr>
  </w:style>
  <w:style w:type="paragraph" w:styleId="a5">
    <w:name w:val="Document Map"/>
    <w:basedOn w:val="a"/>
    <w:link w:val="Char1"/>
    <w:unhideWhenUsed/>
    <w:rsid w:val="00E949CD"/>
    <w:rPr>
      <w:rFonts w:ascii="宋体" w:eastAsia="宋体"/>
      <w:sz w:val="18"/>
      <w:szCs w:val="18"/>
    </w:rPr>
  </w:style>
  <w:style w:type="character" w:customStyle="1" w:styleId="Char1">
    <w:name w:val="文档结构图 Char"/>
    <w:basedOn w:val="a0"/>
    <w:link w:val="a5"/>
    <w:rsid w:val="00E949CD"/>
    <w:rPr>
      <w:rFonts w:ascii="宋体" w:eastAsia="宋体" w:hAnsi="Tahoma"/>
      <w:kern w:val="0"/>
      <w:sz w:val="18"/>
      <w:szCs w:val="18"/>
    </w:rPr>
  </w:style>
  <w:style w:type="paragraph" w:customStyle="1" w:styleId="a6">
    <w:name w:val="普通正文"/>
    <w:basedOn w:val="a"/>
    <w:qFormat/>
    <w:rsid w:val="00E949CD"/>
    <w:pPr>
      <w:widowControl w:val="0"/>
      <w:snapToGrid/>
      <w:spacing w:before="120" w:after="120" w:line="360" w:lineRule="auto"/>
      <w:ind w:firstLine="480"/>
      <w:textAlignment w:val="baseline"/>
    </w:pPr>
    <w:rPr>
      <w:rFonts w:ascii="Arial" w:eastAsia="宋体" w:hAnsi="Arial" w:cs="Times New Roman"/>
      <w:sz w:val="24"/>
      <w:szCs w:val="24"/>
    </w:rPr>
  </w:style>
  <w:style w:type="paragraph" w:styleId="TOC">
    <w:name w:val="TOC Heading"/>
    <w:basedOn w:val="10"/>
    <w:next w:val="a"/>
    <w:uiPriority w:val="39"/>
    <w:unhideWhenUsed/>
    <w:qFormat/>
    <w:rsid w:val="00E949CD"/>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11">
    <w:name w:val="toc 1"/>
    <w:basedOn w:val="a"/>
    <w:next w:val="a"/>
    <w:autoRedefine/>
    <w:uiPriority w:val="39"/>
    <w:unhideWhenUsed/>
    <w:rsid w:val="00E949CD"/>
    <w:pPr>
      <w:tabs>
        <w:tab w:val="right" w:leader="dot" w:pos="8296"/>
      </w:tabs>
      <w:spacing w:line="360" w:lineRule="exact"/>
    </w:pPr>
  </w:style>
  <w:style w:type="character" w:styleId="a7">
    <w:name w:val="Hyperlink"/>
    <w:basedOn w:val="a0"/>
    <w:uiPriority w:val="99"/>
    <w:unhideWhenUsed/>
    <w:rsid w:val="00E949CD"/>
    <w:rPr>
      <w:color w:val="0000FF" w:themeColor="hyperlink"/>
      <w:u w:val="single"/>
    </w:rPr>
  </w:style>
  <w:style w:type="paragraph" w:styleId="a8">
    <w:name w:val="Balloon Text"/>
    <w:basedOn w:val="a"/>
    <w:link w:val="Char2"/>
    <w:uiPriority w:val="99"/>
    <w:semiHidden/>
    <w:unhideWhenUsed/>
    <w:rsid w:val="00E949CD"/>
    <w:pPr>
      <w:spacing w:after="0"/>
    </w:pPr>
    <w:rPr>
      <w:sz w:val="18"/>
      <w:szCs w:val="18"/>
    </w:rPr>
  </w:style>
  <w:style w:type="character" w:customStyle="1" w:styleId="Char2">
    <w:name w:val="批注框文本 Char"/>
    <w:basedOn w:val="a0"/>
    <w:link w:val="a8"/>
    <w:uiPriority w:val="99"/>
    <w:semiHidden/>
    <w:rsid w:val="00E949CD"/>
    <w:rPr>
      <w:rFonts w:ascii="Tahoma" w:eastAsia="微软雅黑" w:hAnsi="Tahoma"/>
      <w:kern w:val="0"/>
      <w:sz w:val="18"/>
      <w:szCs w:val="18"/>
    </w:rPr>
  </w:style>
  <w:style w:type="paragraph" w:styleId="a9">
    <w:name w:val="Plain Text"/>
    <w:aliases w:val="普通文字 Char,纯文本 Char Char,普通文字,普通文字 Char Char,普通文字 Char Char Char,普通文字 Char Char Char Char,纯文本 Char Char Char Char Char Char Char Char Char,纯文本 Char Char Char Char Char Char Char Char Char C,Texte,普通文字1,普通文字2,普通文字3,普通文字4,普通文字5,普通文字6,普通文字11,小,普通文字21,文字"/>
    <w:basedOn w:val="a"/>
    <w:link w:val="Char3"/>
    <w:qFormat/>
    <w:rsid w:val="00E949CD"/>
    <w:pPr>
      <w:widowControl w:val="0"/>
      <w:adjustRightInd/>
      <w:snapToGrid/>
      <w:spacing w:after="0"/>
      <w:jc w:val="both"/>
    </w:pPr>
    <w:rPr>
      <w:rFonts w:ascii="宋体" w:eastAsia="宋体" w:hAnsi="Courier New" w:cs="Times New Roman"/>
      <w:sz w:val="20"/>
      <w:szCs w:val="21"/>
    </w:rPr>
  </w:style>
  <w:style w:type="character" w:customStyle="1" w:styleId="Char3">
    <w:name w:val="纯文本 Char"/>
    <w:aliases w:val="普通文字 Char Char1,纯文本 Char Char Char,普通文字 Char1,普通文字 Char Char Char1,普通文字 Char Char Char Char1,普通文字 Char Char Char Char Char,纯文本 Char Char Char Char Char Char Char Char Char Char,纯文本 Char Char Char Char Char Char Char Char Char C Char,Texte Char"/>
    <w:basedOn w:val="a0"/>
    <w:link w:val="a9"/>
    <w:rsid w:val="00E949CD"/>
    <w:rPr>
      <w:rFonts w:ascii="宋体" w:eastAsia="宋体" w:hAnsi="Courier New" w:cs="Times New Roman"/>
      <w:kern w:val="0"/>
      <w:sz w:val="20"/>
      <w:szCs w:val="21"/>
    </w:rPr>
  </w:style>
  <w:style w:type="paragraph" w:styleId="aa">
    <w:name w:val="Body Text Indent"/>
    <w:basedOn w:val="a"/>
    <w:link w:val="Char4"/>
    <w:rsid w:val="00E949CD"/>
    <w:pPr>
      <w:widowControl w:val="0"/>
      <w:adjustRightInd/>
      <w:snapToGrid/>
      <w:spacing w:after="120"/>
      <w:ind w:leftChars="200" w:left="420"/>
      <w:jc w:val="both"/>
    </w:pPr>
    <w:rPr>
      <w:rFonts w:ascii="Times New Roman" w:eastAsia="宋体" w:hAnsi="Times New Roman" w:cs="Times New Roman"/>
      <w:sz w:val="20"/>
      <w:szCs w:val="21"/>
    </w:rPr>
  </w:style>
  <w:style w:type="character" w:customStyle="1" w:styleId="Char4">
    <w:name w:val="正文文本缩进 Char"/>
    <w:basedOn w:val="a0"/>
    <w:link w:val="aa"/>
    <w:rsid w:val="00E949CD"/>
    <w:rPr>
      <w:rFonts w:ascii="Times New Roman" w:eastAsia="宋体" w:hAnsi="Times New Roman" w:cs="Times New Roman"/>
      <w:kern w:val="0"/>
      <w:sz w:val="20"/>
      <w:szCs w:val="21"/>
    </w:rPr>
  </w:style>
  <w:style w:type="paragraph" w:customStyle="1" w:styleId="ab">
    <w:name w:val="一级目录"/>
    <w:next w:val="a"/>
    <w:uiPriority w:val="99"/>
    <w:rsid w:val="00E949CD"/>
    <w:pPr>
      <w:spacing w:afterLines="100"/>
      <w:jc w:val="center"/>
      <w:outlineLvl w:val="0"/>
    </w:pPr>
    <w:rPr>
      <w:rFonts w:ascii="黑体" w:eastAsia="黑体" w:hAnsi="Times New Roman" w:cs="Times New Roman"/>
      <w:b/>
      <w:sz w:val="44"/>
      <w:szCs w:val="44"/>
    </w:rPr>
  </w:style>
  <w:style w:type="character" w:styleId="ac">
    <w:name w:val="annotation reference"/>
    <w:rsid w:val="00E949CD"/>
    <w:rPr>
      <w:rFonts w:cs="Times New Roman"/>
      <w:sz w:val="21"/>
    </w:rPr>
  </w:style>
  <w:style w:type="paragraph" w:styleId="ad">
    <w:name w:val="No Spacing"/>
    <w:uiPriority w:val="1"/>
    <w:qFormat/>
    <w:rsid w:val="00E949CD"/>
    <w:pPr>
      <w:adjustRightInd w:val="0"/>
      <w:snapToGrid w:val="0"/>
    </w:pPr>
    <w:rPr>
      <w:rFonts w:ascii="Tahoma" w:eastAsia="微软雅黑" w:hAnsi="Tahoma"/>
      <w:kern w:val="0"/>
      <w:sz w:val="22"/>
    </w:rPr>
  </w:style>
  <w:style w:type="paragraph" w:styleId="21">
    <w:name w:val="toc 2"/>
    <w:basedOn w:val="a"/>
    <w:next w:val="a"/>
    <w:autoRedefine/>
    <w:uiPriority w:val="39"/>
    <w:unhideWhenUsed/>
    <w:rsid w:val="00E949CD"/>
    <w:pPr>
      <w:ind w:leftChars="200" w:left="420"/>
    </w:pPr>
  </w:style>
  <w:style w:type="paragraph" w:styleId="31">
    <w:name w:val="toc 3"/>
    <w:basedOn w:val="a"/>
    <w:next w:val="a"/>
    <w:autoRedefine/>
    <w:uiPriority w:val="39"/>
    <w:unhideWhenUsed/>
    <w:rsid w:val="00E949CD"/>
    <w:pPr>
      <w:ind w:leftChars="400" w:left="840"/>
    </w:pPr>
  </w:style>
  <w:style w:type="paragraph" w:styleId="ae">
    <w:name w:val="Normal (Web)"/>
    <w:basedOn w:val="a"/>
    <w:unhideWhenUsed/>
    <w:qFormat/>
    <w:rsid w:val="00E949CD"/>
    <w:pPr>
      <w:adjustRightInd/>
      <w:snapToGrid/>
      <w:spacing w:before="100" w:beforeAutospacing="1" w:after="100" w:afterAutospacing="1"/>
    </w:pPr>
    <w:rPr>
      <w:rFonts w:ascii="宋体" w:eastAsia="宋体" w:hAnsi="宋体" w:cs="宋体"/>
      <w:sz w:val="24"/>
      <w:szCs w:val="24"/>
    </w:rPr>
  </w:style>
  <w:style w:type="character" w:customStyle="1" w:styleId="Char10">
    <w:name w:val="纯文本 Char1"/>
    <w:aliases w:val="Texte Char1,纯文本 Char Char1,小 Char,普通文字1 Char,普通文字2 Char,普通文字3 Char,普通文字4 Char,普通文字5 Char,普通文字6 Char,普通文字11 Char,普通文字21 Char,普通文字31 Char,普通文字41 Char,纯文本 Char Char Char Char,普通文字7 Char"/>
    <w:basedOn w:val="a0"/>
    <w:qFormat/>
    <w:rsid w:val="00E949CD"/>
    <w:rPr>
      <w:rFonts w:ascii="宋体" w:eastAsia="宋体" w:hAnsi="Courier New" w:cs="Courier New"/>
      <w:szCs w:val="21"/>
    </w:rPr>
  </w:style>
  <w:style w:type="character" w:customStyle="1" w:styleId="lanse1">
    <w:name w:val="lanse1"/>
    <w:basedOn w:val="a0"/>
    <w:rsid w:val="00E949CD"/>
    <w:rPr>
      <w:rFonts w:ascii="ˎ̥" w:hAnsi="ˎ̥" w:hint="default"/>
      <w:strike w:val="0"/>
      <w:dstrike w:val="0"/>
      <w:color w:val="0066FF"/>
      <w:sz w:val="18"/>
      <w:szCs w:val="18"/>
      <w:u w:val="none"/>
      <w:effect w:val="none"/>
    </w:rPr>
  </w:style>
  <w:style w:type="paragraph" w:styleId="af">
    <w:name w:val="Normal Indent"/>
    <w:basedOn w:val="a"/>
    <w:link w:val="Char5"/>
    <w:uiPriority w:val="99"/>
    <w:rsid w:val="00E949CD"/>
    <w:pPr>
      <w:widowControl w:val="0"/>
      <w:adjustRightInd/>
      <w:snapToGrid/>
      <w:spacing w:after="0"/>
      <w:ind w:firstLineChars="200" w:firstLine="420"/>
      <w:jc w:val="both"/>
    </w:pPr>
    <w:rPr>
      <w:rFonts w:ascii="Arial" w:eastAsia="宋体" w:hAnsi="Arial" w:cs="Arial"/>
      <w:kern w:val="2"/>
      <w:sz w:val="21"/>
      <w:szCs w:val="20"/>
    </w:rPr>
  </w:style>
  <w:style w:type="paragraph" w:styleId="af0">
    <w:name w:val="List Paragraph"/>
    <w:basedOn w:val="a"/>
    <w:uiPriority w:val="34"/>
    <w:qFormat/>
    <w:rsid w:val="00E949CD"/>
    <w:pPr>
      <w:widowControl w:val="0"/>
      <w:adjustRightInd/>
      <w:snapToGrid/>
      <w:spacing w:after="0"/>
      <w:ind w:firstLineChars="200" w:firstLine="420"/>
      <w:jc w:val="both"/>
    </w:pPr>
    <w:rPr>
      <w:rFonts w:asciiTheme="minorHAnsi" w:eastAsiaTheme="minorEastAsia" w:hAnsiTheme="minorHAnsi"/>
      <w:kern w:val="2"/>
      <w:sz w:val="21"/>
    </w:rPr>
  </w:style>
  <w:style w:type="character" w:customStyle="1" w:styleId="apple-style-span">
    <w:name w:val="apple-style-span"/>
    <w:basedOn w:val="a0"/>
    <w:rsid w:val="00E949CD"/>
  </w:style>
  <w:style w:type="paragraph" w:customStyle="1" w:styleId="af1">
    <w:name w:val="二级目录"/>
    <w:next w:val="a"/>
    <w:uiPriority w:val="99"/>
    <w:rsid w:val="00E949CD"/>
    <w:pPr>
      <w:tabs>
        <w:tab w:val="left" w:pos="720"/>
      </w:tabs>
      <w:ind w:left="720" w:hanging="720"/>
      <w:outlineLvl w:val="1"/>
    </w:pPr>
    <w:rPr>
      <w:rFonts w:ascii="Calibri" w:eastAsia="宋体" w:hAnsi="Calibri" w:cs="Times New Roman"/>
      <w:b/>
      <w:sz w:val="30"/>
      <w:szCs w:val="28"/>
    </w:rPr>
  </w:style>
  <w:style w:type="character" w:customStyle="1" w:styleId="Char5">
    <w:name w:val="正文缩进 Char"/>
    <w:basedOn w:val="a0"/>
    <w:link w:val="af"/>
    <w:uiPriority w:val="99"/>
    <w:rsid w:val="00E949CD"/>
    <w:rPr>
      <w:rFonts w:ascii="Arial" w:eastAsia="宋体" w:hAnsi="Arial" w:cs="Arial"/>
      <w:szCs w:val="20"/>
    </w:rPr>
  </w:style>
  <w:style w:type="character" w:styleId="af2">
    <w:name w:val="page number"/>
    <w:basedOn w:val="a0"/>
    <w:rsid w:val="00E949CD"/>
    <w:rPr>
      <w:rFonts w:ascii="仿宋_GB2312" w:eastAsia="仿宋_GB2312" w:hAnsi="宋体"/>
      <w:b/>
      <w:kern w:val="2"/>
      <w:sz w:val="21"/>
      <w:szCs w:val="21"/>
      <w:lang w:val="en-US" w:eastAsia="zh-CN" w:bidi="ar-SA"/>
    </w:rPr>
  </w:style>
  <w:style w:type="paragraph" w:customStyle="1" w:styleId="12">
    <w:name w:val="黄林的样式1"/>
    <w:basedOn w:val="a"/>
    <w:rsid w:val="00E949CD"/>
    <w:pPr>
      <w:widowControl w:val="0"/>
      <w:adjustRightInd/>
      <w:snapToGrid/>
      <w:spacing w:after="0"/>
      <w:jc w:val="center"/>
    </w:pPr>
    <w:rPr>
      <w:rFonts w:ascii="Arial" w:eastAsia="宋体" w:hAnsi="Arial" w:cs="Times New Roman"/>
      <w:kern w:val="2"/>
      <w:sz w:val="24"/>
      <w:szCs w:val="24"/>
    </w:rPr>
  </w:style>
  <w:style w:type="paragraph" w:customStyle="1" w:styleId="1">
    <w:name w:val="1级标题"/>
    <w:basedOn w:val="a"/>
    <w:qFormat/>
    <w:rsid w:val="00E949CD"/>
    <w:pPr>
      <w:keepLines/>
      <w:pageBreakBefore/>
      <w:widowControl w:val="0"/>
      <w:numPr>
        <w:numId w:val="10"/>
      </w:numPr>
      <w:adjustRightInd/>
      <w:snapToGrid/>
      <w:spacing w:before="240" w:after="240" w:line="360" w:lineRule="auto"/>
      <w:ind w:firstLine="0"/>
      <w:contextualSpacing/>
      <w:jc w:val="center"/>
      <w:outlineLvl w:val="0"/>
    </w:pPr>
    <w:rPr>
      <w:rFonts w:ascii="黑体" w:eastAsia="黑体" w:hAnsi="黑体" w:cs="Times New Roman"/>
      <w:sz w:val="36"/>
      <w:szCs w:val="36"/>
      <w:lang w:eastAsia="en-US" w:bidi="en-US"/>
    </w:rPr>
  </w:style>
  <w:style w:type="paragraph" w:customStyle="1" w:styleId="2">
    <w:name w:val="2级标题"/>
    <w:basedOn w:val="a"/>
    <w:link w:val="2Char0"/>
    <w:qFormat/>
    <w:rsid w:val="00E949CD"/>
    <w:pPr>
      <w:keepLines/>
      <w:widowControl w:val="0"/>
      <w:numPr>
        <w:ilvl w:val="1"/>
        <w:numId w:val="10"/>
      </w:numPr>
      <w:adjustRightInd/>
      <w:snapToGrid/>
      <w:spacing w:before="240" w:after="120" w:line="360" w:lineRule="auto"/>
      <w:contextualSpacing/>
      <w:outlineLvl w:val="1"/>
    </w:pPr>
    <w:rPr>
      <w:rFonts w:ascii="黑体" w:eastAsia="黑体" w:hAnsi="黑体" w:cs="Times New Roman"/>
      <w:sz w:val="32"/>
      <w:szCs w:val="36"/>
      <w:lang w:eastAsia="en-US" w:bidi="en-US"/>
    </w:rPr>
  </w:style>
  <w:style w:type="paragraph" w:customStyle="1" w:styleId="3">
    <w:name w:val="3级标题"/>
    <w:basedOn w:val="a"/>
    <w:qFormat/>
    <w:rsid w:val="00E949CD"/>
    <w:pPr>
      <w:keepLines/>
      <w:widowControl w:val="0"/>
      <w:numPr>
        <w:ilvl w:val="2"/>
        <w:numId w:val="10"/>
      </w:numPr>
      <w:adjustRightInd/>
      <w:snapToGrid/>
      <w:spacing w:before="120" w:after="120" w:line="360" w:lineRule="auto"/>
      <w:contextualSpacing/>
      <w:outlineLvl w:val="2"/>
    </w:pPr>
    <w:rPr>
      <w:rFonts w:ascii="黑体" w:eastAsia="黑体" w:hAnsi="黑体" w:cs="Times New Roman"/>
      <w:sz w:val="28"/>
      <w:szCs w:val="36"/>
      <w:lang w:eastAsia="en-US" w:bidi="en-US"/>
    </w:rPr>
  </w:style>
  <w:style w:type="paragraph" w:customStyle="1" w:styleId="4">
    <w:name w:val="4级标题"/>
    <w:basedOn w:val="a"/>
    <w:qFormat/>
    <w:rsid w:val="00E949CD"/>
    <w:pPr>
      <w:keepLines/>
      <w:widowControl w:val="0"/>
      <w:numPr>
        <w:ilvl w:val="3"/>
        <w:numId w:val="10"/>
      </w:numPr>
      <w:adjustRightInd/>
      <w:snapToGrid/>
      <w:spacing w:after="0" w:line="360" w:lineRule="auto"/>
      <w:contextualSpacing/>
      <w:outlineLvl w:val="3"/>
    </w:pPr>
    <w:rPr>
      <w:rFonts w:ascii="黑体" w:eastAsia="黑体" w:hAnsi="黑体" w:cs="Times New Roman"/>
      <w:sz w:val="24"/>
      <w:szCs w:val="24"/>
      <w:lang w:eastAsia="en-US" w:bidi="en-US"/>
    </w:rPr>
  </w:style>
  <w:style w:type="character" w:customStyle="1" w:styleId="2Char0">
    <w:name w:val="2级标题 Char"/>
    <w:link w:val="2"/>
    <w:rsid w:val="00E949CD"/>
    <w:rPr>
      <w:rFonts w:ascii="黑体" w:eastAsia="黑体" w:hAnsi="黑体" w:cs="Times New Roman"/>
      <w:kern w:val="0"/>
      <w:sz w:val="32"/>
      <w:szCs w:val="36"/>
      <w:lang w:eastAsia="en-US" w:bidi="en-US"/>
    </w:rPr>
  </w:style>
  <w:style w:type="paragraph" w:customStyle="1" w:styleId="13">
    <w:name w:val="无间隔1"/>
    <w:qFormat/>
    <w:rsid w:val="00E949CD"/>
    <w:pPr>
      <w:widowControl w:val="0"/>
      <w:spacing w:line="300" w:lineRule="auto"/>
      <w:jc w:val="both"/>
    </w:pPr>
    <w:rPr>
      <w:rFonts w:ascii="Calibri" w:eastAsia="宋体" w:hAnsi="Calibri" w:cs="Times New Roman"/>
      <w:kern w:val="0"/>
      <w:sz w:val="20"/>
      <w:szCs w:val="20"/>
    </w:rPr>
  </w:style>
  <w:style w:type="paragraph" w:styleId="af3">
    <w:name w:val="Date"/>
    <w:basedOn w:val="a"/>
    <w:next w:val="a"/>
    <w:link w:val="Char6"/>
    <w:semiHidden/>
    <w:rsid w:val="00E949CD"/>
    <w:pPr>
      <w:widowControl w:val="0"/>
      <w:adjustRightInd/>
      <w:snapToGrid/>
      <w:spacing w:after="0"/>
      <w:jc w:val="both"/>
    </w:pPr>
    <w:rPr>
      <w:rFonts w:ascii="Times New Roman" w:eastAsia="宋体" w:hAnsi="Times New Roman" w:cs="Times New Roman"/>
      <w:kern w:val="2"/>
      <w:sz w:val="28"/>
      <w:szCs w:val="20"/>
    </w:rPr>
  </w:style>
  <w:style w:type="character" w:customStyle="1" w:styleId="Char6">
    <w:name w:val="日期 Char"/>
    <w:basedOn w:val="a0"/>
    <w:link w:val="af3"/>
    <w:semiHidden/>
    <w:rsid w:val="00E949CD"/>
    <w:rPr>
      <w:rFonts w:ascii="Times New Roman" w:eastAsia="宋体" w:hAnsi="Times New Roman" w:cs="Times New Roman"/>
      <w:sz w:val="28"/>
      <w:szCs w:val="20"/>
    </w:rPr>
  </w:style>
  <w:style w:type="paragraph" w:customStyle="1" w:styleId="ListParagraph1">
    <w:name w:val="List Paragraph1"/>
    <w:basedOn w:val="a"/>
    <w:rsid w:val="00E949CD"/>
    <w:pPr>
      <w:widowControl w:val="0"/>
      <w:adjustRightInd/>
      <w:snapToGrid/>
      <w:spacing w:after="0"/>
      <w:ind w:firstLineChars="200" w:firstLine="420"/>
      <w:jc w:val="both"/>
    </w:pPr>
    <w:rPr>
      <w:rFonts w:ascii="Times New Roman" w:eastAsia="宋体" w:hAnsi="Times New Roman" w:cs="Times New Roman"/>
      <w:kern w:val="2"/>
      <w:sz w:val="21"/>
      <w:szCs w:val="24"/>
    </w:rPr>
  </w:style>
  <w:style w:type="paragraph" w:styleId="HTML">
    <w:name w:val="HTML Preformatted"/>
    <w:basedOn w:val="a"/>
    <w:link w:val="HTMLChar"/>
    <w:rsid w:val="00E949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Arial" w:eastAsia="宋体" w:hAnsi="Arial" w:cs="Arial"/>
      <w:sz w:val="24"/>
      <w:szCs w:val="24"/>
    </w:rPr>
  </w:style>
  <w:style w:type="character" w:customStyle="1" w:styleId="HTMLChar">
    <w:name w:val="HTML 预设格式 Char"/>
    <w:basedOn w:val="a0"/>
    <w:link w:val="HTML"/>
    <w:rsid w:val="00E949CD"/>
    <w:rPr>
      <w:rFonts w:ascii="Arial" w:eastAsia="宋体" w:hAnsi="Arial" w:cs="Arial"/>
      <w:kern w:val="0"/>
      <w:sz w:val="24"/>
      <w:szCs w:val="24"/>
    </w:rPr>
  </w:style>
  <w:style w:type="character" w:customStyle="1" w:styleId="41">
    <w:name w:val="正文文本 (4)_"/>
    <w:basedOn w:val="a0"/>
    <w:link w:val="42"/>
    <w:uiPriority w:val="99"/>
    <w:rsid w:val="00E949CD"/>
    <w:rPr>
      <w:rFonts w:ascii="MS Mincho" w:eastAsia="MS Mincho" w:cs="MS Mincho"/>
      <w:szCs w:val="21"/>
      <w:shd w:val="clear" w:color="auto" w:fill="FFFFFF"/>
    </w:rPr>
  </w:style>
  <w:style w:type="paragraph" w:customStyle="1" w:styleId="42">
    <w:name w:val="正文文本 (4)"/>
    <w:basedOn w:val="a"/>
    <w:link w:val="41"/>
    <w:uiPriority w:val="99"/>
    <w:rsid w:val="00E949CD"/>
    <w:pPr>
      <w:widowControl w:val="0"/>
      <w:shd w:val="clear" w:color="auto" w:fill="FFFFFF"/>
      <w:adjustRightInd/>
      <w:snapToGrid/>
      <w:spacing w:after="0" w:line="456" w:lineRule="exact"/>
      <w:jc w:val="distribute"/>
    </w:pPr>
    <w:rPr>
      <w:rFonts w:ascii="MS Mincho" w:eastAsia="MS Mincho" w:hAnsiTheme="minorHAnsi" w:cs="MS Mincho"/>
      <w:kern w:val="2"/>
      <w:sz w:val="21"/>
      <w:szCs w:val="21"/>
    </w:rPr>
  </w:style>
  <w:style w:type="character" w:customStyle="1" w:styleId="ttag">
    <w:name w:val="t_tag"/>
    <w:basedOn w:val="a0"/>
    <w:rsid w:val="00E949CD"/>
  </w:style>
  <w:style w:type="character" w:customStyle="1" w:styleId="font41">
    <w:name w:val="font41"/>
    <w:basedOn w:val="a0"/>
    <w:qFormat/>
    <w:rsid w:val="00E949CD"/>
    <w:rPr>
      <w:rFonts w:ascii="宋体" w:eastAsia="宋体" w:hAnsi="宋体" w:cs="宋体" w:hint="eastAsia"/>
      <w:color w:val="000000"/>
      <w:sz w:val="22"/>
      <w:szCs w:val="22"/>
      <w:u w:val="none"/>
    </w:rPr>
  </w:style>
  <w:style w:type="character" w:customStyle="1" w:styleId="font01">
    <w:name w:val="font01"/>
    <w:basedOn w:val="a0"/>
    <w:qFormat/>
    <w:rsid w:val="00E949CD"/>
    <w:rPr>
      <w:rFonts w:ascii="Calibri" w:hAnsi="Calibri" w:cs="Calibri" w:hint="default"/>
      <w:color w:val="FF0000"/>
      <w:sz w:val="22"/>
      <w:szCs w:val="22"/>
      <w:u w:val="none"/>
    </w:rPr>
  </w:style>
  <w:style w:type="paragraph" w:styleId="af4">
    <w:name w:val="toa heading"/>
    <w:basedOn w:val="a"/>
    <w:next w:val="a"/>
    <w:rsid w:val="00E949CD"/>
    <w:pPr>
      <w:widowControl w:val="0"/>
      <w:adjustRightInd/>
      <w:snapToGrid/>
      <w:spacing w:before="120" w:after="0"/>
      <w:jc w:val="both"/>
    </w:pPr>
    <w:rPr>
      <w:rFonts w:ascii="Arial" w:eastAsia="宋体" w:hAnsi="Arial" w:cs="Times New Roman"/>
      <w:kern w:val="2"/>
      <w:sz w:val="24"/>
      <w:szCs w:val="24"/>
    </w:rPr>
  </w:style>
  <w:style w:type="paragraph" w:styleId="5">
    <w:name w:val="toc 5"/>
    <w:basedOn w:val="a"/>
    <w:next w:val="a"/>
    <w:uiPriority w:val="39"/>
    <w:rsid w:val="00E949CD"/>
    <w:pPr>
      <w:widowControl w:val="0"/>
      <w:adjustRightInd/>
      <w:snapToGrid/>
      <w:spacing w:after="0"/>
      <w:ind w:leftChars="800" w:left="1680"/>
      <w:jc w:val="both"/>
    </w:pPr>
    <w:rPr>
      <w:rFonts w:ascii="Calibri" w:eastAsia="宋体" w:hAnsi="Calibri" w:cs="Times New Roman"/>
      <w:kern w:val="2"/>
      <w:sz w:val="21"/>
      <w:szCs w:val="24"/>
    </w:rPr>
  </w:style>
  <w:style w:type="paragraph" w:customStyle="1" w:styleId="WPSOffice1">
    <w:name w:val="WPSOffice手动目录 1"/>
    <w:rsid w:val="00E949CD"/>
    <w:rPr>
      <w:rFonts w:ascii="Times New Roman" w:eastAsia="宋体" w:hAnsi="Times New Roman" w:cs="Times New Roman"/>
      <w:kern w:val="0"/>
      <w:sz w:val="20"/>
      <w:szCs w:val="20"/>
    </w:rPr>
  </w:style>
  <w:style w:type="paragraph" w:customStyle="1" w:styleId="WPSOffice3">
    <w:name w:val="WPSOffice手动目录 3"/>
    <w:rsid w:val="00E949CD"/>
    <w:pPr>
      <w:ind w:leftChars="400" w:left="400"/>
    </w:pPr>
    <w:rPr>
      <w:rFonts w:ascii="Times New Roman" w:eastAsia="宋体" w:hAnsi="Times New Roman" w:cs="Times New Roman"/>
      <w:kern w:val="0"/>
      <w:sz w:val="20"/>
      <w:szCs w:val="20"/>
    </w:rPr>
  </w:style>
  <w:style w:type="paragraph" w:customStyle="1" w:styleId="WPSOffice2">
    <w:name w:val="WPSOffice手动目录 2"/>
    <w:rsid w:val="00E949CD"/>
    <w:pPr>
      <w:ind w:leftChars="200" w:left="200"/>
    </w:pPr>
    <w:rPr>
      <w:rFonts w:ascii="Times New Roman" w:eastAsia="宋体" w:hAnsi="Times New Roman" w:cs="Times New Roman"/>
      <w:kern w:val="0"/>
      <w:sz w:val="20"/>
      <w:szCs w:val="20"/>
    </w:rPr>
  </w:style>
  <w:style w:type="paragraph" w:customStyle="1" w:styleId="CharChar">
    <w:name w:val="正文首行缩进两字符 Char Char"/>
    <w:basedOn w:val="a"/>
    <w:qFormat/>
    <w:rsid w:val="00E949CD"/>
    <w:pPr>
      <w:widowControl w:val="0"/>
      <w:adjustRightInd/>
      <w:snapToGrid/>
      <w:spacing w:after="0" w:line="360" w:lineRule="auto"/>
      <w:jc w:val="both"/>
    </w:pPr>
    <w:rPr>
      <w:rFonts w:ascii="Times New Roman" w:eastAsia="宋体" w:hAnsi="Times New Roman" w:cs="Times New Roman"/>
      <w:kern w:val="2"/>
      <w:sz w:val="24"/>
      <w:szCs w:val="24"/>
    </w:rPr>
  </w:style>
  <w:style w:type="paragraph" w:styleId="43">
    <w:name w:val="toc 4"/>
    <w:basedOn w:val="a"/>
    <w:next w:val="a"/>
    <w:uiPriority w:val="39"/>
    <w:rsid w:val="00E949CD"/>
    <w:pPr>
      <w:widowControl w:val="0"/>
      <w:adjustRightInd/>
      <w:snapToGrid/>
      <w:spacing w:after="0"/>
      <w:ind w:leftChars="600" w:left="1260"/>
      <w:jc w:val="both"/>
    </w:pPr>
    <w:rPr>
      <w:rFonts w:ascii="Calibri" w:eastAsia="宋体" w:hAnsi="Calibri" w:cs="Times New Roman"/>
      <w:kern w:val="2"/>
      <w:sz w:val="21"/>
      <w:szCs w:val="24"/>
    </w:rPr>
  </w:style>
  <w:style w:type="paragraph" w:customStyle="1" w:styleId="14">
    <w:name w:val="样式1"/>
    <w:basedOn w:val="af4"/>
    <w:next w:val="11"/>
    <w:rsid w:val="00E949CD"/>
  </w:style>
  <w:style w:type="paragraph" w:customStyle="1" w:styleId="15">
    <w:name w:val="列出段落1"/>
    <w:basedOn w:val="a"/>
    <w:uiPriority w:val="34"/>
    <w:qFormat/>
    <w:rsid w:val="00E949CD"/>
    <w:pPr>
      <w:widowControl w:val="0"/>
      <w:adjustRightInd/>
      <w:snapToGrid/>
      <w:spacing w:after="0"/>
      <w:ind w:firstLineChars="200" w:firstLine="420"/>
      <w:jc w:val="both"/>
    </w:pPr>
    <w:rPr>
      <w:rFonts w:ascii="Calibri" w:eastAsia="宋体" w:hAnsi="Calibri" w:cs="Times New Roman"/>
      <w:kern w:val="2"/>
      <w:sz w:val="21"/>
      <w:szCs w:val="24"/>
    </w:rPr>
  </w:style>
  <w:style w:type="paragraph" w:customStyle="1" w:styleId="af5">
    <w:name w:val="正文 样式"/>
    <w:basedOn w:val="a"/>
    <w:qFormat/>
    <w:rsid w:val="00E949CD"/>
    <w:pPr>
      <w:widowControl w:val="0"/>
      <w:adjustRightInd/>
      <w:snapToGrid/>
      <w:spacing w:after="0" w:line="360" w:lineRule="auto"/>
      <w:ind w:firstLineChars="200" w:firstLine="480"/>
      <w:jc w:val="both"/>
    </w:pPr>
    <w:rPr>
      <w:rFonts w:ascii="Calibri" w:eastAsia="宋体" w:hAnsi="Calibri" w:cs="Times New Roman"/>
      <w:kern w:val="2"/>
      <w:sz w:val="24"/>
      <w:szCs w:val="24"/>
    </w:rPr>
  </w:style>
  <w:style w:type="table" w:styleId="af6">
    <w:name w:val="Table Grid"/>
    <w:basedOn w:val="a1"/>
    <w:rsid w:val="00E949CD"/>
    <w:pPr>
      <w:widowControl w:val="0"/>
      <w:jc w:val="both"/>
    </w:pPr>
    <w:rPr>
      <w:rFonts w:ascii="Times New Roman" w:eastAsia="宋体" w:hAnsi="Times New Roman" w:cs="Times New Roman"/>
      <w:kern w:val="0"/>
      <w:sz w:val="20"/>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6">
    <w:name w:val="toc 6"/>
    <w:basedOn w:val="a"/>
    <w:next w:val="a"/>
    <w:autoRedefine/>
    <w:uiPriority w:val="39"/>
    <w:unhideWhenUsed/>
    <w:rsid w:val="00E949CD"/>
    <w:pPr>
      <w:widowControl w:val="0"/>
      <w:adjustRightInd/>
      <w:snapToGrid/>
      <w:spacing w:after="0"/>
      <w:ind w:leftChars="1000" w:left="2100"/>
      <w:jc w:val="both"/>
    </w:pPr>
    <w:rPr>
      <w:rFonts w:asciiTheme="minorHAnsi" w:eastAsiaTheme="minorEastAsia" w:hAnsiTheme="minorHAnsi"/>
      <w:kern w:val="2"/>
      <w:sz w:val="21"/>
    </w:rPr>
  </w:style>
  <w:style w:type="paragraph" w:styleId="7">
    <w:name w:val="toc 7"/>
    <w:basedOn w:val="a"/>
    <w:next w:val="a"/>
    <w:autoRedefine/>
    <w:uiPriority w:val="39"/>
    <w:unhideWhenUsed/>
    <w:rsid w:val="00E949CD"/>
    <w:pPr>
      <w:widowControl w:val="0"/>
      <w:adjustRightInd/>
      <w:snapToGrid/>
      <w:spacing w:after="0"/>
      <w:ind w:leftChars="1200" w:left="2520"/>
      <w:jc w:val="both"/>
    </w:pPr>
    <w:rPr>
      <w:rFonts w:asciiTheme="minorHAnsi" w:eastAsiaTheme="minorEastAsia" w:hAnsiTheme="minorHAnsi"/>
      <w:kern w:val="2"/>
      <w:sz w:val="21"/>
    </w:rPr>
  </w:style>
  <w:style w:type="paragraph" w:styleId="8">
    <w:name w:val="toc 8"/>
    <w:basedOn w:val="a"/>
    <w:next w:val="a"/>
    <w:autoRedefine/>
    <w:uiPriority w:val="39"/>
    <w:unhideWhenUsed/>
    <w:rsid w:val="00E949CD"/>
    <w:pPr>
      <w:widowControl w:val="0"/>
      <w:adjustRightInd/>
      <w:snapToGrid/>
      <w:spacing w:after="0"/>
      <w:ind w:leftChars="1400" w:left="2940"/>
      <w:jc w:val="both"/>
    </w:pPr>
    <w:rPr>
      <w:rFonts w:asciiTheme="minorHAnsi" w:eastAsiaTheme="minorEastAsia" w:hAnsiTheme="minorHAnsi"/>
      <w:kern w:val="2"/>
      <w:sz w:val="21"/>
    </w:rPr>
  </w:style>
  <w:style w:type="paragraph" w:styleId="9">
    <w:name w:val="toc 9"/>
    <w:basedOn w:val="a"/>
    <w:next w:val="a"/>
    <w:autoRedefine/>
    <w:uiPriority w:val="39"/>
    <w:unhideWhenUsed/>
    <w:rsid w:val="00E949CD"/>
    <w:pPr>
      <w:widowControl w:val="0"/>
      <w:adjustRightInd/>
      <w:snapToGrid/>
      <w:spacing w:after="0"/>
      <w:ind w:leftChars="1600" w:left="3360"/>
      <w:jc w:val="both"/>
    </w:pPr>
    <w:rPr>
      <w:rFonts w:asciiTheme="minorHAnsi" w:eastAsiaTheme="minorEastAsia" w:hAnsiTheme="minorHAnsi"/>
      <w:kern w:val="2"/>
      <w:sz w:val="21"/>
    </w:rPr>
  </w:style>
  <w:style w:type="paragraph" w:styleId="af7">
    <w:name w:val="Body Text"/>
    <w:basedOn w:val="a"/>
    <w:link w:val="Char7"/>
    <w:uiPriority w:val="99"/>
    <w:semiHidden/>
    <w:unhideWhenUsed/>
    <w:rsid w:val="00E949CD"/>
    <w:pPr>
      <w:spacing w:after="120"/>
    </w:pPr>
  </w:style>
  <w:style w:type="character" w:customStyle="1" w:styleId="Char7">
    <w:name w:val="正文文本 Char"/>
    <w:basedOn w:val="a0"/>
    <w:link w:val="af7"/>
    <w:uiPriority w:val="99"/>
    <w:semiHidden/>
    <w:rsid w:val="00E949CD"/>
    <w:rPr>
      <w:rFonts w:ascii="Tahoma" w:eastAsia="微软雅黑" w:hAnsi="Tahoma"/>
      <w:kern w:val="0"/>
      <w:sz w:val="22"/>
    </w:rPr>
  </w:style>
  <w:style w:type="paragraph" w:styleId="af8">
    <w:name w:val="Body Text First Indent"/>
    <w:basedOn w:val="af7"/>
    <w:link w:val="Char8"/>
    <w:uiPriority w:val="99"/>
    <w:unhideWhenUsed/>
    <w:rsid w:val="00E949CD"/>
    <w:pPr>
      <w:ind w:firstLineChars="100" w:firstLine="420"/>
    </w:pPr>
  </w:style>
  <w:style w:type="character" w:customStyle="1" w:styleId="Char8">
    <w:name w:val="正文首行缩进 Char"/>
    <w:basedOn w:val="Char7"/>
    <w:link w:val="af8"/>
    <w:uiPriority w:val="99"/>
    <w:rsid w:val="00E949CD"/>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jpe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jpeg"/><Relationship Id="rId63" Type="http://schemas.openxmlformats.org/officeDocument/2006/relationships/image" Target="media/image57.png"/><Relationship Id="rId68" Type="http://schemas.openxmlformats.org/officeDocument/2006/relationships/image" Target="media/image61.jpe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hyperlink" Target="http://baike.baidu.com/view/3314.htm" TargetMode="External"/><Relationship Id="rId7" Type="http://schemas.openxmlformats.org/officeDocument/2006/relationships/image" Target="media/image1.png"/><Relationship Id="rId71" Type="http://schemas.openxmlformats.org/officeDocument/2006/relationships/image" Target="media/image64.jpeg"/><Relationship Id="rId92" Type="http://schemas.openxmlformats.org/officeDocument/2006/relationships/oleObject" Target="embeddings/oleObject2.bin"/><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png"/><Relationship Id="rId66" Type="http://schemas.openxmlformats.org/officeDocument/2006/relationships/image" Target="media/image59.jpe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theme" Target="theme/theme1.xml"/><Relationship Id="rId5"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4.png"/><Relationship Id="rId90" Type="http://schemas.openxmlformats.org/officeDocument/2006/relationships/image" Target="media/image82.jpeg"/><Relationship Id="rId95" Type="http://schemas.openxmlformats.org/officeDocument/2006/relationships/image" Target="media/image85.emf"/><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wmf"/><Relationship Id="rId69" Type="http://schemas.openxmlformats.org/officeDocument/2006/relationships/image" Target="media/image62.jpeg"/><Relationship Id="rId77" Type="http://schemas.openxmlformats.org/officeDocument/2006/relationships/image" Target="media/image69.png"/><Relationship Id="rId100" Type="http://schemas.openxmlformats.org/officeDocument/2006/relationships/hyperlink" Target="http://hanyu.iciba.com/hy/%E7%BD%91%E7%BB%9C%E8%AE%A1%E5%88%92" TargetMode="External"/><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footer" Target="footer3.xml"/><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4.emf"/><Relationship Id="rId98" Type="http://schemas.openxmlformats.org/officeDocument/2006/relationships/hyperlink" Target="http://baike.baidu.com/view/1128788.htm"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jpe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image" Target="media/image63.jpe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emf"/><Relationship Id="rId96" Type="http://schemas.openxmlformats.org/officeDocument/2006/relationships/oleObject" Target="embeddings/oleObject4.bin"/><Relationship Id="rId1" Type="http://schemas.openxmlformats.org/officeDocument/2006/relationships/numbering" Target="numbering.xml"/><Relationship Id="rId6" Type="http://schemas.openxmlformats.org/officeDocument/2006/relationships/footer" Target="footer2.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jpe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oleObject" Target="embeddings/oleObject1.bin"/><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oleObject" Target="embeddings/oleObject3.bin"/><Relationship Id="rId99" Type="http://schemas.openxmlformats.org/officeDocument/2006/relationships/hyperlink" Target="http://baike.baidu.com/view/8881.htm" TargetMode="External"/><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66</Pages>
  <Words>3750</Words>
  <Characters>21381</Characters>
  <Application>Microsoft Office Word</Application>
  <DocSecurity>0</DocSecurity>
  <Lines>178</Lines>
  <Paragraphs>50</Paragraphs>
  <ScaleCrop>false</ScaleCrop>
  <Company/>
  <LinksUpToDate>false</LinksUpToDate>
  <CharactersWithSpaces>25081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lixinrong</dc:creator>
  <cp:lastModifiedBy>lixinrong</cp:lastModifiedBy>
  <cp:revision>1</cp:revision>
  <dcterms:created xsi:type="dcterms:W3CDTF">2018-12-10T07:14:00Z</dcterms:created>
  <dcterms:modified xsi:type="dcterms:W3CDTF">2018-12-10T07:15:00Z</dcterms:modified>
</cp:coreProperties>
</file>